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7A24" w14:textId="709E31E6" w:rsidR="00B94ECD" w:rsidRPr="007366FB" w:rsidRDefault="00B94ECD" w:rsidP="009F0F1E">
      <w:pPr>
        <w:pStyle w:val="Title"/>
      </w:pPr>
      <w:bookmarkStart w:id="0" w:name="_Hlk1641471"/>
      <w:r w:rsidRPr="007366FB">
        <w:t>Application form for registration as a Private Training Establishment</w:t>
      </w:r>
    </w:p>
    <w:bookmarkEnd w:id="0"/>
    <w:p w14:paraId="6A7A5D0F" w14:textId="77777777" w:rsidR="00A601FD" w:rsidRDefault="00A601FD" w:rsidP="009F0F1E">
      <w:pPr>
        <w:rPr>
          <w:lang w:eastAsia="en-NZ"/>
        </w:rPr>
      </w:pPr>
    </w:p>
    <w:p w14:paraId="3E406B53" w14:textId="5D41A5FA" w:rsidR="006225E4" w:rsidRPr="006225E4" w:rsidRDefault="006225E4" w:rsidP="006225E4">
      <w:pPr>
        <w:rPr>
          <w:sz w:val="16"/>
          <w:szCs w:val="16"/>
        </w:rPr>
      </w:pPr>
      <w:r w:rsidRPr="006225E4">
        <w:rPr>
          <w:sz w:val="16"/>
          <w:szCs w:val="16"/>
          <w:lang w:eastAsia="en-NZ"/>
        </w:rPr>
        <w:t>[</w:t>
      </w:r>
      <w:r w:rsidRPr="006225E4">
        <w:rPr>
          <w:sz w:val="16"/>
          <w:szCs w:val="16"/>
        </w:rPr>
        <w:t>Form updated March 2026</w:t>
      </w:r>
      <w:r>
        <w:rPr>
          <w:sz w:val="16"/>
          <w:szCs w:val="16"/>
        </w:rPr>
        <w:t>]</w:t>
      </w:r>
    </w:p>
    <w:p w14:paraId="71F6A658" w14:textId="48622000" w:rsidR="006225E4" w:rsidRDefault="006225E4" w:rsidP="009F0F1E">
      <w:pPr>
        <w:rPr>
          <w:lang w:eastAsia="en-NZ"/>
        </w:rPr>
      </w:pPr>
    </w:p>
    <w:p w14:paraId="40A89D0E" w14:textId="2DE2C2E6" w:rsidR="00B94ECD" w:rsidRDefault="00B94ECD" w:rsidP="009F0F1E">
      <w:pPr>
        <w:rPr>
          <w:lang w:eastAsia="en-NZ"/>
        </w:rPr>
      </w:pPr>
      <w:r w:rsidRPr="001128B0">
        <w:rPr>
          <w:lang w:eastAsia="en-NZ"/>
        </w:rPr>
        <w:t>Use this form to apply for registration as a private training establishment (PTE).</w:t>
      </w:r>
    </w:p>
    <w:p w14:paraId="58127AF7" w14:textId="77777777" w:rsidR="002E496D" w:rsidRPr="001128B0" w:rsidRDefault="002E496D" w:rsidP="009F0F1E">
      <w:pPr>
        <w:rPr>
          <w:lang w:eastAsia="en-NZ"/>
        </w:rPr>
      </w:pPr>
    </w:p>
    <w:p w14:paraId="2D4AE6A9" w14:textId="77777777" w:rsidR="00AF0936" w:rsidRDefault="00B94ECD" w:rsidP="0073419E">
      <w:r w:rsidRPr="001128B0">
        <w:t>If you have not already done so,</w:t>
      </w:r>
    </w:p>
    <w:p w14:paraId="72F0F804" w14:textId="77777777" w:rsidR="00AF0936" w:rsidRPr="00AF0936" w:rsidRDefault="00AF0936" w:rsidP="00AF0936">
      <w:pPr>
        <w:rPr>
          <w:b/>
          <w:bCs/>
        </w:rPr>
      </w:pPr>
      <w:r w:rsidRPr="00AF0936">
        <w:rPr>
          <w:b/>
          <w:bCs/>
        </w:rPr>
        <w:t>Advise NZQA by email that your organisation is preparing an application for PTE registration.</w:t>
      </w:r>
    </w:p>
    <w:p w14:paraId="56AB6909" w14:textId="03033668" w:rsidR="00B94ECD" w:rsidRDefault="00B94ECD" w:rsidP="0073419E">
      <w:r w:rsidRPr="001128B0">
        <w:t xml:space="preserve">email: </w:t>
      </w:r>
      <w:hyperlink r:id="rId12" w:history="1">
        <w:r w:rsidR="0073419E" w:rsidRPr="00D10390">
          <w:rPr>
            <w:rStyle w:val="Hyperlink"/>
          </w:rPr>
          <w:t>Approvals_Accreditation@nzqa.govt.nz</w:t>
        </w:r>
      </w:hyperlink>
      <w:r w:rsidR="0073419E">
        <w:t xml:space="preserve">.  </w:t>
      </w:r>
      <w:r w:rsidR="00947158">
        <w:t>The</w:t>
      </w:r>
      <w:r w:rsidRPr="001128B0">
        <w:t xml:space="preserve"> </w:t>
      </w:r>
      <w:r w:rsidR="00502681">
        <w:t>New PTE</w:t>
      </w:r>
      <w:r w:rsidRPr="001128B0">
        <w:t xml:space="preserve"> </w:t>
      </w:r>
      <w:r w:rsidR="00502681" w:rsidRPr="001128B0">
        <w:t>Team</w:t>
      </w:r>
      <w:r w:rsidR="00502681">
        <w:t xml:space="preserve"> in Quality Assurance Division (QAD)</w:t>
      </w:r>
      <w:r w:rsidRPr="001128B0">
        <w:t xml:space="preserve"> </w:t>
      </w:r>
      <w:r w:rsidR="007A7771">
        <w:t>will</w:t>
      </w:r>
      <w:r w:rsidRPr="001128B0">
        <w:t xml:space="preserve"> arrange a meeting to discuss your application with you before submission</w:t>
      </w:r>
      <w:r w:rsidR="00502681">
        <w:t>.</w:t>
      </w:r>
    </w:p>
    <w:p w14:paraId="035A9DCB" w14:textId="77777777" w:rsidR="00C700E5" w:rsidRDefault="00C700E5" w:rsidP="009F0F1E"/>
    <w:p w14:paraId="089944B7" w14:textId="29E004B3" w:rsidR="00C700E5" w:rsidRPr="00947158" w:rsidRDefault="00947158" w:rsidP="009F0F1E">
      <w:pPr>
        <w:rPr>
          <w:b/>
          <w:bCs/>
        </w:rPr>
      </w:pPr>
      <w:r w:rsidRPr="00947158">
        <w:rPr>
          <w:b/>
          <w:bCs/>
        </w:rPr>
        <w:t>Te Hono o Te Kahurangi quality assurance</w:t>
      </w:r>
    </w:p>
    <w:p w14:paraId="08E97556" w14:textId="2A1CBB1C" w:rsidR="00B94ECD" w:rsidRPr="001128B0" w:rsidRDefault="002E496D" w:rsidP="009F0F1E">
      <w:r>
        <w:t>You</w:t>
      </w:r>
      <w:r w:rsidR="00B94ECD" w:rsidRPr="001128B0">
        <w:t xml:space="preserve"> may request that Te Hono o Te Kahurangi quality assurance is used for assessment of the application. In </w:t>
      </w:r>
      <w:r w:rsidR="00B94ECD" w:rsidRPr="001128B0">
        <w:rPr>
          <w:rFonts w:eastAsia="Arial"/>
        </w:rPr>
        <w:t>addition</w:t>
      </w:r>
      <w:r w:rsidR="00B94ECD" w:rsidRPr="001128B0">
        <w:t xml:space="preserve"> to meeting registration requirements</w:t>
      </w:r>
      <w:r>
        <w:t>,</w:t>
      </w:r>
      <w:r w:rsidR="00B94ECD" w:rsidRPr="001128B0">
        <w:t xml:space="preserve"> the application should relate to ngā kaupapa o Te Hono o Te Kahurangi. For more information email </w:t>
      </w:r>
      <w:hyperlink r:id="rId13" w:history="1">
        <w:r w:rsidR="00B94ECD" w:rsidRPr="001128B0">
          <w:rPr>
            <w:color w:val="0000FF"/>
            <w:u w:val="single"/>
          </w:rPr>
          <w:t>tehono@nzqa.govt.nz</w:t>
        </w:r>
      </w:hyperlink>
      <w:r w:rsidR="00B94ECD" w:rsidRPr="001128B0">
        <w:t>.</w:t>
      </w:r>
    </w:p>
    <w:p w14:paraId="520DAF4B" w14:textId="77777777" w:rsidR="00A601FD" w:rsidRDefault="00A601FD" w:rsidP="009F0F1E">
      <w:pPr>
        <w:rPr>
          <w:lang w:eastAsia="en-NZ"/>
        </w:rPr>
      </w:pPr>
    </w:p>
    <w:p w14:paraId="6326F68B" w14:textId="77777777" w:rsidR="00C36D56" w:rsidRDefault="00C36D56" w:rsidP="009F0F1E">
      <w:pPr>
        <w:pBdr>
          <w:bottom w:val="single" w:sz="6" w:space="1" w:color="auto"/>
        </w:pBdr>
        <w:rPr>
          <w:lang w:eastAsia="en-NZ"/>
        </w:rPr>
      </w:pPr>
    </w:p>
    <w:p w14:paraId="02EB987F" w14:textId="77777777" w:rsidR="00C36D56" w:rsidRDefault="00C36D56" w:rsidP="009F0F1E">
      <w:pPr>
        <w:rPr>
          <w:lang w:eastAsia="en-NZ"/>
        </w:rPr>
      </w:pPr>
    </w:p>
    <w:p w14:paraId="1535D928" w14:textId="77777777" w:rsidR="00C36D56" w:rsidRDefault="00C36D56" w:rsidP="009F0F1E">
      <w:pPr>
        <w:rPr>
          <w:lang w:eastAsia="en-NZ"/>
        </w:rPr>
      </w:pPr>
    </w:p>
    <w:p w14:paraId="04DD2CDA" w14:textId="525B7931" w:rsidR="00A41E1C" w:rsidRDefault="00E743DF" w:rsidP="009F0F1E">
      <w:pPr>
        <w:rPr>
          <w:b/>
          <w:bCs/>
        </w:rPr>
      </w:pPr>
      <w:r w:rsidRPr="00E743DF">
        <w:rPr>
          <w:b/>
          <w:bCs/>
        </w:rPr>
        <w:t>SECTIONS</w:t>
      </w:r>
    </w:p>
    <w:p w14:paraId="730E7E68" w14:textId="77777777" w:rsidR="00DD11FA" w:rsidRDefault="00DD11FA" w:rsidP="009F0F1E">
      <w:pPr>
        <w:rPr>
          <w:b/>
          <w:bCs/>
        </w:rPr>
      </w:pPr>
    </w:p>
    <w:p w14:paraId="7A5424EF" w14:textId="77777777" w:rsidR="00DD11FA" w:rsidRDefault="00DD11FA" w:rsidP="009F0F1E">
      <w:pPr>
        <w:rPr>
          <w:b/>
          <w:bCs/>
        </w:rPr>
      </w:pPr>
    </w:p>
    <w:p w14:paraId="16E1F8B6" w14:textId="162AE0DB" w:rsidR="00DD11FA" w:rsidRDefault="00DD11FA">
      <w:pPr>
        <w:pStyle w:val="TOC1"/>
        <w:rPr>
          <w:rFonts w:asciiTheme="minorHAnsi" w:eastAsiaTheme="minorEastAsia" w:hAnsiTheme="minorHAnsi" w:cstheme="minorBidi"/>
          <w:noProof/>
          <w:kern w:val="2"/>
          <w:sz w:val="24"/>
          <w:szCs w:val="24"/>
          <w:lang w:eastAsia="en-NZ"/>
          <w14:ligatures w14:val="standardContextual"/>
        </w:rPr>
      </w:pPr>
      <w:r>
        <w:rPr>
          <w:b/>
          <w:bCs/>
        </w:rPr>
        <w:fldChar w:fldCharType="begin"/>
      </w:r>
      <w:r>
        <w:rPr>
          <w:b/>
          <w:bCs/>
        </w:rPr>
        <w:instrText xml:space="preserve"> TOC \o "1-2" \h \z \u </w:instrText>
      </w:r>
      <w:r>
        <w:rPr>
          <w:b/>
          <w:bCs/>
        </w:rPr>
        <w:fldChar w:fldCharType="separate"/>
      </w:r>
      <w:hyperlink w:anchor="_Toc224129526" w:history="1">
        <w:r w:rsidRPr="00D1005D">
          <w:rPr>
            <w:rStyle w:val="Hyperlink"/>
            <w:rFonts w:eastAsia="Gill Sans MT"/>
            <w:noProof/>
          </w:rPr>
          <w:t>Application Guidance</w:t>
        </w:r>
        <w:r>
          <w:rPr>
            <w:noProof/>
            <w:webHidden/>
          </w:rPr>
          <w:tab/>
        </w:r>
        <w:r>
          <w:rPr>
            <w:noProof/>
            <w:webHidden/>
          </w:rPr>
          <w:fldChar w:fldCharType="begin"/>
        </w:r>
        <w:r>
          <w:rPr>
            <w:noProof/>
            <w:webHidden/>
          </w:rPr>
          <w:instrText xml:space="preserve"> PAGEREF _Toc224129526 \h </w:instrText>
        </w:r>
        <w:r>
          <w:rPr>
            <w:noProof/>
            <w:webHidden/>
          </w:rPr>
        </w:r>
        <w:r>
          <w:rPr>
            <w:noProof/>
            <w:webHidden/>
          </w:rPr>
          <w:fldChar w:fldCharType="separate"/>
        </w:r>
        <w:r>
          <w:rPr>
            <w:noProof/>
            <w:webHidden/>
          </w:rPr>
          <w:t>2</w:t>
        </w:r>
        <w:r>
          <w:rPr>
            <w:noProof/>
            <w:webHidden/>
          </w:rPr>
          <w:fldChar w:fldCharType="end"/>
        </w:r>
      </w:hyperlink>
    </w:p>
    <w:p w14:paraId="760F26DF" w14:textId="6B1A5F0B"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27" w:history="1">
        <w:r w:rsidRPr="00D1005D">
          <w:rPr>
            <w:rStyle w:val="Hyperlink"/>
            <w:noProof/>
          </w:rPr>
          <w:t>1.</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Name, contact details and authorisation</w:t>
        </w:r>
        <w:r>
          <w:rPr>
            <w:noProof/>
            <w:webHidden/>
          </w:rPr>
          <w:tab/>
        </w:r>
        <w:r>
          <w:rPr>
            <w:noProof/>
            <w:webHidden/>
          </w:rPr>
          <w:fldChar w:fldCharType="begin"/>
        </w:r>
        <w:r>
          <w:rPr>
            <w:noProof/>
            <w:webHidden/>
          </w:rPr>
          <w:instrText xml:space="preserve"> PAGEREF _Toc224129527 \h </w:instrText>
        </w:r>
        <w:r>
          <w:rPr>
            <w:noProof/>
            <w:webHidden/>
          </w:rPr>
        </w:r>
        <w:r>
          <w:rPr>
            <w:noProof/>
            <w:webHidden/>
          </w:rPr>
          <w:fldChar w:fldCharType="separate"/>
        </w:r>
        <w:r>
          <w:rPr>
            <w:noProof/>
            <w:webHidden/>
          </w:rPr>
          <w:t>3</w:t>
        </w:r>
        <w:r>
          <w:rPr>
            <w:noProof/>
            <w:webHidden/>
          </w:rPr>
          <w:fldChar w:fldCharType="end"/>
        </w:r>
      </w:hyperlink>
    </w:p>
    <w:p w14:paraId="3E53212A" w14:textId="0A6437FD"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28" w:history="1">
        <w:r w:rsidRPr="00D1005D">
          <w:rPr>
            <w:rStyle w:val="Hyperlink"/>
            <w:noProof/>
          </w:rPr>
          <w:t>2.</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Legal status</w:t>
        </w:r>
        <w:r>
          <w:rPr>
            <w:noProof/>
            <w:webHidden/>
          </w:rPr>
          <w:tab/>
        </w:r>
        <w:r>
          <w:rPr>
            <w:noProof/>
            <w:webHidden/>
          </w:rPr>
          <w:fldChar w:fldCharType="begin"/>
        </w:r>
        <w:r>
          <w:rPr>
            <w:noProof/>
            <w:webHidden/>
          </w:rPr>
          <w:instrText xml:space="preserve"> PAGEREF _Toc224129528 \h </w:instrText>
        </w:r>
        <w:r>
          <w:rPr>
            <w:noProof/>
            <w:webHidden/>
          </w:rPr>
        </w:r>
        <w:r>
          <w:rPr>
            <w:noProof/>
            <w:webHidden/>
          </w:rPr>
          <w:fldChar w:fldCharType="separate"/>
        </w:r>
        <w:r>
          <w:rPr>
            <w:noProof/>
            <w:webHidden/>
          </w:rPr>
          <w:t>5</w:t>
        </w:r>
        <w:r>
          <w:rPr>
            <w:noProof/>
            <w:webHidden/>
          </w:rPr>
          <w:fldChar w:fldCharType="end"/>
        </w:r>
      </w:hyperlink>
    </w:p>
    <w:p w14:paraId="162C0E52" w14:textId="2E339E58"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29" w:history="1">
        <w:r w:rsidRPr="00D1005D">
          <w:rPr>
            <w:rStyle w:val="Hyperlink"/>
            <w:noProof/>
          </w:rPr>
          <w:t>3.</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Statement of education</w:t>
        </w:r>
        <w:r>
          <w:rPr>
            <w:noProof/>
            <w:webHidden/>
          </w:rPr>
          <w:tab/>
        </w:r>
        <w:r>
          <w:rPr>
            <w:noProof/>
            <w:webHidden/>
          </w:rPr>
          <w:fldChar w:fldCharType="begin"/>
        </w:r>
        <w:r>
          <w:rPr>
            <w:noProof/>
            <w:webHidden/>
          </w:rPr>
          <w:instrText xml:space="preserve"> PAGEREF _Toc224129529 \h </w:instrText>
        </w:r>
        <w:r>
          <w:rPr>
            <w:noProof/>
            <w:webHidden/>
          </w:rPr>
        </w:r>
        <w:r>
          <w:rPr>
            <w:noProof/>
            <w:webHidden/>
          </w:rPr>
          <w:fldChar w:fldCharType="separate"/>
        </w:r>
        <w:r>
          <w:rPr>
            <w:noProof/>
            <w:webHidden/>
          </w:rPr>
          <w:t>6</w:t>
        </w:r>
        <w:r>
          <w:rPr>
            <w:noProof/>
            <w:webHidden/>
          </w:rPr>
          <w:fldChar w:fldCharType="end"/>
        </w:r>
      </w:hyperlink>
    </w:p>
    <w:p w14:paraId="332E0CE6" w14:textId="14A5AF90"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0" w:history="1">
        <w:r w:rsidRPr="00D1005D">
          <w:rPr>
            <w:rStyle w:val="Hyperlink"/>
            <w:noProof/>
          </w:rPr>
          <w:t>4.</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Governing members</w:t>
        </w:r>
        <w:r>
          <w:rPr>
            <w:noProof/>
            <w:webHidden/>
          </w:rPr>
          <w:tab/>
        </w:r>
        <w:r>
          <w:rPr>
            <w:noProof/>
            <w:webHidden/>
          </w:rPr>
          <w:fldChar w:fldCharType="begin"/>
        </w:r>
        <w:r>
          <w:rPr>
            <w:noProof/>
            <w:webHidden/>
          </w:rPr>
          <w:instrText xml:space="preserve"> PAGEREF _Toc224129530 \h </w:instrText>
        </w:r>
        <w:r>
          <w:rPr>
            <w:noProof/>
            <w:webHidden/>
          </w:rPr>
        </w:r>
        <w:r>
          <w:rPr>
            <w:noProof/>
            <w:webHidden/>
          </w:rPr>
          <w:fldChar w:fldCharType="separate"/>
        </w:r>
        <w:r>
          <w:rPr>
            <w:noProof/>
            <w:webHidden/>
          </w:rPr>
          <w:t>8</w:t>
        </w:r>
        <w:r>
          <w:rPr>
            <w:noProof/>
            <w:webHidden/>
          </w:rPr>
          <w:fldChar w:fldCharType="end"/>
        </w:r>
      </w:hyperlink>
    </w:p>
    <w:p w14:paraId="08B1945F" w14:textId="2A8E59B9"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1" w:history="1">
        <w:r w:rsidRPr="00D1005D">
          <w:rPr>
            <w:rStyle w:val="Hyperlink"/>
            <w:noProof/>
          </w:rPr>
          <w:t>5.</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Fit and proper person and conflict of interest declarations</w:t>
        </w:r>
        <w:r>
          <w:rPr>
            <w:noProof/>
            <w:webHidden/>
          </w:rPr>
          <w:tab/>
        </w:r>
        <w:r>
          <w:rPr>
            <w:noProof/>
            <w:webHidden/>
          </w:rPr>
          <w:fldChar w:fldCharType="begin"/>
        </w:r>
        <w:r>
          <w:rPr>
            <w:noProof/>
            <w:webHidden/>
          </w:rPr>
          <w:instrText xml:space="preserve"> PAGEREF _Toc224129531 \h </w:instrText>
        </w:r>
        <w:r>
          <w:rPr>
            <w:noProof/>
            <w:webHidden/>
          </w:rPr>
        </w:r>
        <w:r>
          <w:rPr>
            <w:noProof/>
            <w:webHidden/>
          </w:rPr>
          <w:fldChar w:fldCharType="separate"/>
        </w:r>
        <w:r>
          <w:rPr>
            <w:noProof/>
            <w:webHidden/>
          </w:rPr>
          <w:t>8</w:t>
        </w:r>
        <w:r>
          <w:rPr>
            <w:noProof/>
            <w:webHidden/>
          </w:rPr>
          <w:fldChar w:fldCharType="end"/>
        </w:r>
      </w:hyperlink>
    </w:p>
    <w:p w14:paraId="1F95B88F" w14:textId="6533FBC2"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2" w:history="1">
        <w:r w:rsidRPr="00D1005D">
          <w:rPr>
            <w:rStyle w:val="Hyperlink"/>
            <w:noProof/>
          </w:rPr>
          <w:t>6.</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Adequate staff, equipment, and premises</w:t>
        </w:r>
        <w:r>
          <w:rPr>
            <w:noProof/>
            <w:webHidden/>
          </w:rPr>
          <w:tab/>
        </w:r>
        <w:r>
          <w:rPr>
            <w:noProof/>
            <w:webHidden/>
          </w:rPr>
          <w:fldChar w:fldCharType="begin"/>
        </w:r>
        <w:r>
          <w:rPr>
            <w:noProof/>
            <w:webHidden/>
          </w:rPr>
          <w:instrText xml:space="preserve"> PAGEREF _Toc224129532 \h </w:instrText>
        </w:r>
        <w:r>
          <w:rPr>
            <w:noProof/>
            <w:webHidden/>
          </w:rPr>
        </w:r>
        <w:r>
          <w:rPr>
            <w:noProof/>
            <w:webHidden/>
          </w:rPr>
          <w:fldChar w:fldCharType="separate"/>
        </w:r>
        <w:r>
          <w:rPr>
            <w:noProof/>
            <w:webHidden/>
          </w:rPr>
          <w:t>10</w:t>
        </w:r>
        <w:r>
          <w:rPr>
            <w:noProof/>
            <w:webHidden/>
          </w:rPr>
          <w:fldChar w:fldCharType="end"/>
        </w:r>
      </w:hyperlink>
    </w:p>
    <w:p w14:paraId="4DD61AB1" w14:textId="4DAE81C5"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3" w:history="1">
        <w:r w:rsidRPr="00D1005D">
          <w:rPr>
            <w:rStyle w:val="Hyperlink"/>
            <w:noProof/>
          </w:rPr>
          <w:t>7.</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Acceptable financial management practices and performance</w:t>
        </w:r>
        <w:r>
          <w:rPr>
            <w:noProof/>
            <w:webHidden/>
          </w:rPr>
          <w:tab/>
        </w:r>
        <w:r>
          <w:rPr>
            <w:noProof/>
            <w:webHidden/>
          </w:rPr>
          <w:fldChar w:fldCharType="begin"/>
        </w:r>
        <w:r>
          <w:rPr>
            <w:noProof/>
            <w:webHidden/>
          </w:rPr>
          <w:instrText xml:space="preserve"> PAGEREF _Toc224129533 \h </w:instrText>
        </w:r>
        <w:r>
          <w:rPr>
            <w:noProof/>
            <w:webHidden/>
          </w:rPr>
        </w:r>
        <w:r>
          <w:rPr>
            <w:noProof/>
            <w:webHidden/>
          </w:rPr>
          <w:fldChar w:fldCharType="separate"/>
        </w:r>
        <w:r>
          <w:rPr>
            <w:noProof/>
            <w:webHidden/>
          </w:rPr>
          <w:t>12</w:t>
        </w:r>
        <w:r>
          <w:rPr>
            <w:noProof/>
            <w:webHidden/>
          </w:rPr>
          <w:fldChar w:fldCharType="end"/>
        </w:r>
      </w:hyperlink>
    </w:p>
    <w:p w14:paraId="29CAE2DA" w14:textId="562BAFD5"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4" w:history="1">
        <w:r w:rsidRPr="00D1005D">
          <w:rPr>
            <w:rStyle w:val="Hyperlink"/>
            <w:noProof/>
          </w:rPr>
          <w:t>8.</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Information for prospective students</w:t>
        </w:r>
        <w:r>
          <w:rPr>
            <w:noProof/>
            <w:webHidden/>
          </w:rPr>
          <w:tab/>
        </w:r>
        <w:r>
          <w:rPr>
            <w:noProof/>
            <w:webHidden/>
          </w:rPr>
          <w:fldChar w:fldCharType="begin"/>
        </w:r>
        <w:r>
          <w:rPr>
            <w:noProof/>
            <w:webHidden/>
          </w:rPr>
          <w:instrText xml:space="preserve"> PAGEREF _Toc224129534 \h </w:instrText>
        </w:r>
        <w:r>
          <w:rPr>
            <w:noProof/>
            <w:webHidden/>
          </w:rPr>
        </w:r>
        <w:r>
          <w:rPr>
            <w:noProof/>
            <w:webHidden/>
          </w:rPr>
          <w:fldChar w:fldCharType="separate"/>
        </w:r>
        <w:r>
          <w:rPr>
            <w:noProof/>
            <w:webHidden/>
          </w:rPr>
          <w:t>14</w:t>
        </w:r>
        <w:r>
          <w:rPr>
            <w:noProof/>
            <w:webHidden/>
          </w:rPr>
          <w:fldChar w:fldCharType="end"/>
        </w:r>
      </w:hyperlink>
    </w:p>
    <w:p w14:paraId="676D83E9" w14:textId="18F96F50"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5" w:history="1">
        <w:r w:rsidRPr="00D1005D">
          <w:rPr>
            <w:rStyle w:val="Hyperlink"/>
            <w:noProof/>
          </w:rPr>
          <w:t>9.</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Quality management system</w:t>
        </w:r>
        <w:r>
          <w:rPr>
            <w:noProof/>
            <w:webHidden/>
          </w:rPr>
          <w:tab/>
        </w:r>
        <w:r>
          <w:rPr>
            <w:noProof/>
            <w:webHidden/>
          </w:rPr>
          <w:fldChar w:fldCharType="begin"/>
        </w:r>
        <w:r>
          <w:rPr>
            <w:noProof/>
            <w:webHidden/>
          </w:rPr>
          <w:instrText xml:space="preserve"> PAGEREF _Toc224129535 \h </w:instrText>
        </w:r>
        <w:r>
          <w:rPr>
            <w:noProof/>
            <w:webHidden/>
          </w:rPr>
        </w:r>
        <w:r>
          <w:rPr>
            <w:noProof/>
            <w:webHidden/>
          </w:rPr>
          <w:fldChar w:fldCharType="separate"/>
        </w:r>
        <w:r>
          <w:rPr>
            <w:noProof/>
            <w:webHidden/>
          </w:rPr>
          <w:t>15</w:t>
        </w:r>
        <w:r>
          <w:rPr>
            <w:noProof/>
            <w:webHidden/>
          </w:rPr>
          <w:fldChar w:fldCharType="end"/>
        </w:r>
      </w:hyperlink>
    </w:p>
    <w:p w14:paraId="6F6A5CC1" w14:textId="316092AB"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6" w:history="1">
        <w:r w:rsidRPr="00D1005D">
          <w:rPr>
            <w:rStyle w:val="Hyperlink"/>
            <w:noProof/>
          </w:rPr>
          <w:t>10.</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Enrolment information</w:t>
        </w:r>
        <w:r>
          <w:rPr>
            <w:noProof/>
            <w:webHidden/>
          </w:rPr>
          <w:tab/>
        </w:r>
        <w:r>
          <w:rPr>
            <w:noProof/>
            <w:webHidden/>
          </w:rPr>
          <w:fldChar w:fldCharType="begin"/>
        </w:r>
        <w:r>
          <w:rPr>
            <w:noProof/>
            <w:webHidden/>
          </w:rPr>
          <w:instrText xml:space="preserve"> PAGEREF _Toc224129536 \h </w:instrText>
        </w:r>
        <w:r>
          <w:rPr>
            <w:noProof/>
            <w:webHidden/>
          </w:rPr>
        </w:r>
        <w:r>
          <w:rPr>
            <w:noProof/>
            <w:webHidden/>
          </w:rPr>
          <w:fldChar w:fldCharType="separate"/>
        </w:r>
        <w:r>
          <w:rPr>
            <w:noProof/>
            <w:webHidden/>
          </w:rPr>
          <w:t>17</w:t>
        </w:r>
        <w:r>
          <w:rPr>
            <w:noProof/>
            <w:webHidden/>
          </w:rPr>
          <w:fldChar w:fldCharType="end"/>
        </w:r>
      </w:hyperlink>
    </w:p>
    <w:p w14:paraId="5E755385" w14:textId="2A2923C9"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7" w:history="1">
        <w:r w:rsidRPr="00D1005D">
          <w:rPr>
            <w:rStyle w:val="Hyperlink"/>
            <w:noProof/>
          </w:rPr>
          <w:t>11.</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The Code of Practice</w:t>
        </w:r>
        <w:r>
          <w:rPr>
            <w:noProof/>
            <w:webHidden/>
          </w:rPr>
          <w:tab/>
        </w:r>
        <w:r>
          <w:rPr>
            <w:noProof/>
            <w:webHidden/>
          </w:rPr>
          <w:fldChar w:fldCharType="begin"/>
        </w:r>
        <w:r>
          <w:rPr>
            <w:noProof/>
            <w:webHidden/>
          </w:rPr>
          <w:instrText xml:space="preserve"> PAGEREF _Toc224129537 \h </w:instrText>
        </w:r>
        <w:r>
          <w:rPr>
            <w:noProof/>
            <w:webHidden/>
          </w:rPr>
        </w:r>
        <w:r>
          <w:rPr>
            <w:noProof/>
            <w:webHidden/>
          </w:rPr>
          <w:fldChar w:fldCharType="separate"/>
        </w:r>
        <w:r>
          <w:rPr>
            <w:noProof/>
            <w:webHidden/>
          </w:rPr>
          <w:t>18</w:t>
        </w:r>
        <w:r>
          <w:rPr>
            <w:noProof/>
            <w:webHidden/>
          </w:rPr>
          <w:fldChar w:fldCharType="end"/>
        </w:r>
      </w:hyperlink>
    </w:p>
    <w:p w14:paraId="5611F573" w14:textId="6EFCF0C4" w:rsidR="00DD11FA" w:rsidRDefault="00DD11FA">
      <w:pPr>
        <w:pStyle w:val="TOC2"/>
        <w:rPr>
          <w:rFonts w:asciiTheme="minorHAnsi" w:eastAsiaTheme="minorEastAsia" w:hAnsiTheme="minorHAnsi" w:cstheme="minorBidi"/>
          <w:noProof/>
          <w:kern w:val="2"/>
          <w:sz w:val="24"/>
          <w:szCs w:val="24"/>
          <w:lang w:eastAsia="en-NZ"/>
          <w14:ligatures w14:val="standardContextual"/>
        </w:rPr>
      </w:pPr>
      <w:hyperlink w:anchor="_Toc224129538" w:history="1">
        <w:r w:rsidRPr="00D1005D">
          <w:rPr>
            <w:rStyle w:val="Hyperlink"/>
            <w:noProof/>
          </w:rPr>
          <w:t>12.</w:t>
        </w:r>
        <w:r>
          <w:rPr>
            <w:rFonts w:asciiTheme="minorHAnsi" w:eastAsiaTheme="minorEastAsia" w:hAnsiTheme="minorHAnsi" w:cstheme="minorBidi"/>
            <w:noProof/>
            <w:kern w:val="2"/>
            <w:sz w:val="24"/>
            <w:szCs w:val="24"/>
            <w:lang w:eastAsia="en-NZ"/>
            <w14:ligatures w14:val="standardContextual"/>
          </w:rPr>
          <w:tab/>
        </w:r>
        <w:r w:rsidRPr="00D1005D">
          <w:rPr>
            <w:rStyle w:val="Hyperlink"/>
            <w:noProof/>
          </w:rPr>
          <w:t>Student fee protection</w:t>
        </w:r>
        <w:r>
          <w:rPr>
            <w:noProof/>
            <w:webHidden/>
          </w:rPr>
          <w:tab/>
        </w:r>
        <w:r>
          <w:rPr>
            <w:noProof/>
            <w:webHidden/>
          </w:rPr>
          <w:fldChar w:fldCharType="begin"/>
        </w:r>
        <w:r>
          <w:rPr>
            <w:noProof/>
            <w:webHidden/>
          </w:rPr>
          <w:instrText xml:space="preserve"> PAGEREF _Toc224129538 \h </w:instrText>
        </w:r>
        <w:r>
          <w:rPr>
            <w:noProof/>
            <w:webHidden/>
          </w:rPr>
        </w:r>
        <w:r>
          <w:rPr>
            <w:noProof/>
            <w:webHidden/>
          </w:rPr>
          <w:fldChar w:fldCharType="separate"/>
        </w:r>
        <w:r>
          <w:rPr>
            <w:noProof/>
            <w:webHidden/>
          </w:rPr>
          <w:t>21</w:t>
        </w:r>
        <w:r>
          <w:rPr>
            <w:noProof/>
            <w:webHidden/>
          </w:rPr>
          <w:fldChar w:fldCharType="end"/>
        </w:r>
      </w:hyperlink>
    </w:p>
    <w:p w14:paraId="0A021858" w14:textId="33EDAB57" w:rsidR="00DD11FA" w:rsidRDefault="00DD11FA">
      <w:pPr>
        <w:pStyle w:val="TOC1"/>
        <w:rPr>
          <w:rFonts w:asciiTheme="minorHAnsi" w:eastAsiaTheme="minorEastAsia" w:hAnsiTheme="minorHAnsi" w:cstheme="minorBidi"/>
          <w:noProof/>
          <w:kern w:val="2"/>
          <w:sz w:val="24"/>
          <w:szCs w:val="24"/>
          <w:lang w:eastAsia="en-NZ"/>
          <w14:ligatures w14:val="standardContextual"/>
        </w:rPr>
      </w:pPr>
      <w:hyperlink w:anchor="_Toc224129539" w:history="1">
        <w:r w:rsidRPr="00D1005D">
          <w:rPr>
            <w:rStyle w:val="Hyperlink"/>
            <w:rFonts w:eastAsia="Times New Roman"/>
            <w:noProof/>
            <w:lang w:eastAsia="en-NZ"/>
          </w:rPr>
          <w:t xml:space="preserve">Appendix A:  </w:t>
        </w:r>
        <w:r w:rsidRPr="00D1005D">
          <w:rPr>
            <w:rStyle w:val="Hyperlink"/>
            <w:noProof/>
            <w:lang w:eastAsia="en-NZ"/>
          </w:rPr>
          <w:t>Student Fee Protection (SFP) Notification</w:t>
        </w:r>
        <w:r>
          <w:rPr>
            <w:noProof/>
            <w:webHidden/>
          </w:rPr>
          <w:tab/>
        </w:r>
        <w:r>
          <w:rPr>
            <w:noProof/>
            <w:webHidden/>
          </w:rPr>
          <w:fldChar w:fldCharType="begin"/>
        </w:r>
        <w:r>
          <w:rPr>
            <w:noProof/>
            <w:webHidden/>
          </w:rPr>
          <w:instrText xml:space="preserve"> PAGEREF _Toc224129539 \h </w:instrText>
        </w:r>
        <w:r>
          <w:rPr>
            <w:noProof/>
            <w:webHidden/>
          </w:rPr>
        </w:r>
        <w:r>
          <w:rPr>
            <w:noProof/>
            <w:webHidden/>
          </w:rPr>
          <w:fldChar w:fldCharType="separate"/>
        </w:r>
        <w:r>
          <w:rPr>
            <w:noProof/>
            <w:webHidden/>
          </w:rPr>
          <w:t>22</w:t>
        </w:r>
        <w:r>
          <w:rPr>
            <w:noProof/>
            <w:webHidden/>
          </w:rPr>
          <w:fldChar w:fldCharType="end"/>
        </w:r>
      </w:hyperlink>
    </w:p>
    <w:p w14:paraId="41D00B27" w14:textId="0D6C9A19" w:rsidR="00DD11FA" w:rsidRDefault="00DD11FA" w:rsidP="009F0F1E">
      <w:pPr>
        <w:rPr>
          <w:b/>
          <w:bCs/>
        </w:rPr>
      </w:pPr>
      <w:r>
        <w:rPr>
          <w:b/>
          <w:bCs/>
        </w:rPr>
        <w:fldChar w:fldCharType="end"/>
      </w:r>
    </w:p>
    <w:p w14:paraId="2F319D1E" w14:textId="77777777" w:rsidR="00DD11FA" w:rsidRDefault="00DD11FA" w:rsidP="009F0F1E">
      <w:pPr>
        <w:rPr>
          <w:b/>
          <w:bCs/>
        </w:rPr>
      </w:pPr>
    </w:p>
    <w:p w14:paraId="04CE65DB" w14:textId="77777777" w:rsidR="006225E4" w:rsidRDefault="006225E4" w:rsidP="009F0F1E">
      <w:pPr>
        <w:rPr>
          <w:b/>
          <w:bCs/>
        </w:rPr>
      </w:pPr>
    </w:p>
    <w:p w14:paraId="3DA86F6C" w14:textId="2138F7A5" w:rsidR="00B94ECD" w:rsidRDefault="00B94ECD" w:rsidP="009F0F1E">
      <w:r>
        <w:br w:type="page"/>
      </w:r>
    </w:p>
    <w:p w14:paraId="2D62A4A9" w14:textId="77777777" w:rsidR="00652456" w:rsidRDefault="00652456" w:rsidP="009074BF">
      <w:pPr>
        <w:pStyle w:val="Heading1"/>
        <w:rPr>
          <w:rFonts w:eastAsia="Gill Sans MT"/>
        </w:rPr>
      </w:pPr>
      <w:bookmarkStart w:id="1" w:name="_Toc224129526"/>
      <w:r>
        <w:rPr>
          <w:rFonts w:eastAsia="Gill Sans MT"/>
        </w:rPr>
        <w:lastRenderedPageBreak/>
        <w:t>Application Guidance</w:t>
      </w:r>
      <w:bookmarkEnd w:id="1"/>
      <w:r>
        <w:rPr>
          <w:rFonts w:eastAsia="Gill Sans MT"/>
        </w:rPr>
        <w:t xml:space="preserve"> </w:t>
      </w:r>
    </w:p>
    <w:p w14:paraId="714D6020" w14:textId="77777777" w:rsidR="004A5F59" w:rsidRDefault="004A5F59" w:rsidP="004A5F59"/>
    <w:p w14:paraId="1D38ED3A" w14:textId="01ACD9FF" w:rsidR="004B0D88" w:rsidRPr="00825006" w:rsidRDefault="004B0D88" w:rsidP="00825006">
      <w:pPr>
        <w:rPr>
          <w:b/>
          <w:bCs/>
        </w:rPr>
      </w:pPr>
      <w:r w:rsidRPr="00825006">
        <w:rPr>
          <w:b/>
          <w:bCs/>
        </w:rPr>
        <w:t>Before you start:</w:t>
      </w:r>
    </w:p>
    <w:p w14:paraId="65B861C7" w14:textId="77777777" w:rsidR="00463E6C" w:rsidRDefault="00463E6C" w:rsidP="00463E6C">
      <w:r w:rsidRPr="001128B0">
        <w:t xml:space="preserve">NZQA’s </w:t>
      </w:r>
      <w:hyperlink r:id="rId14" w:history="1">
        <w:r w:rsidRPr="001128B0">
          <w:rPr>
            <w:color w:val="0000FF"/>
            <w:u w:val="single"/>
          </w:rPr>
          <w:t>Guidelines for PTE Registration</w:t>
        </w:r>
      </w:hyperlink>
      <w:r>
        <w:t xml:space="preserve"> </w:t>
      </w:r>
      <w:r w:rsidRPr="001128B0">
        <w:t xml:space="preserve">provides detailed information. Please read the </w:t>
      </w:r>
      <w:r w:rsidRPr="001128B0">
        <w:rPr>
          <w:i/>
        </w:rPr>
        <w:t>Guidelines</w:t>
      </w:r>
      <w:r w:rsidRPr="001128B0">
        <w:t xml:space="preserve"> before filling in this form.</w:t>
      </w:r>
    </w:p>
    <w:p w14:paraId="05479E07" w14:textId="77777777" w:rsidR="00AB17F1" w:rsidRDefault="00AB17F1" w:rsidP="00463E6C"/>
    <w:p w14:paraId="17A320B1" w14:textId="626B883C" w:rsidR="00FA0149" w:rsidRDefault="00AB17F1" w:rsidP="00463E6C">
      <w:r>
        <w:t>If International learners are</w:t>
      </w:r>
      <w:r w:rsidR="00FA0149">
        <w:t xml:space="preserve"> intended,</w:t>
      </w:r>
      <w:r>
        <w:t xml:space="preserve"> </w:t>
      </w:r>
      <w:r w:rsidR="00FA0149">
        <w:t>ensure the Code requirements are addressed in the application.</w:t>
      </w:r>
    </w:p>
    <w:p w14:paraId="2A326658" w14:textId="77777777" w:rsidR="00FA0149" w:rsidRDefault="00FA0149" w:rsidP="00463E6C"/>
    <w:p w14:paraId="4A49ADB1" w14:textId="77777777" w:rsidR="00AB17F1" w:rsidRPr="003736F2" w:rsidRDefault="00AB17F1" w:rsidP="00AB17F1">
      <w:r w:rsidRPr="003736F2">
        <w:t xml:space="preserve">Delete the </w:t>
      </w:r>
      <w:r>
        <w:t>statement</w:t>
      </w:r>
      <w:r w:rsidRPr="003736F2">
        <w:t xml:space="preserve"> that does not apply</w:t>
      </w:r>
      <w:r>
        <w:t>:</w:t>
      </w:r>
    </w:p>
    <w:p w14:paraId="07993ACB" w14:textId="77777777" w:rsidR="00AB17F1" w:rsidRPr="003736F2" w:rsidRDefault="00AB17F1" w:rsidP="00AB17F1">
      <w:pPr>
        <w:pStyle w:val="ListParagraph"/>
        <w:numPr>
          <w:ilvl w:val="0"/>
          <w:numId w:val="28"/>
        </w:numPr>
      </w:pPr>
      <w:r w:rsidRPr="003736F2">
        <w:t>The organisation is considering applying to be a signatory to the Code.</w:t>
      </w:r>
    </w:p>
    <w:p w14:paraId="1C7128E8" w14:textId="77777777" w:rsidR="00AB17F1" w:rsidRPr="003736F2" w:rsidRDefault="00AB17F1" w:rsidP="00AB17F1">
      <w:pPr>
        <w:pStyle w:val="ListParagraph"/>
        <w:numPr>
          <w:ilvl w:val="0"/>
          <w:numId w:val="28"/>
        </w:numPr>
      </w:pPr>
      <w:r w:rsidRPr="003736F2">
        <w:t xml:space="preserve">The organisation is not considering applying to NZQA to be a signatory to the Code </w:t>
      </w:r>
    </w:p>
    <w:p w14:paraId="0BB20E57" w14:textId="77777777" w:rsidR="00463E6C" w:rsidRPr="001128B0" w:rsidRDefault="00463E6C" w:rsidP="00463E6C"/>
    <w:p w14:paraId="46F33D64" w14:textId="6D846921" w:rsidR="004A5F59" w:rsidRPr="00825006" w:rsidRDefault="004B0D88" w:rsidP="00825006">
      <w:pPr>
        <w:rPr>
          <w:b/>
          <w:bCs/>
        </w:rPr>
      </w:pPr>
      <w:r w:rsidRPr="00825006">
        <w:rPr>
          <w:b/>
          <w:bCs/>
        </w:rPr>
        <w:t>Key documents</w:t>
      </w:r>
      <w:r w:rsidR="000514C3" w:rsidRPr="00825006">
        <w:rPr>
          <w:b/>
          <w:bCs/>
        </w:rPr>
        <w:t>:</w:t>
      </w:r>
    </w:p>
    <w:p w14:paraId="09E92E1A" w14:textId="00CFD42D" w:rsidR="004A5F59" w:rsidRPr="004B0D88" w:rsidRDefault="004A5F59" w:rsidP="004A5F59">
      <w:r w:rsidRPr="004B0D88">
        <w:t xml:space="preserve">There are </w:t>
      </w:r>
      <w:r w:rsidR="001063F5" w:rsidRPr="004B0D88">
        <w:t>3</w:t>
      </w:r>
      <w:r w:rsidRPr="004B0D88">
        <w:t xml:space="preserve"> key documents that must be submitted</w:t>
      </w:r>
      <w:r w:rsidR="001063F5" w:rsidRPr="004B0D88">
        <w:t xml:space="preserve"> with the Form</w:t>
      </w:r>
      <w:r w:rsidRPr="004B0D88">
        <w:t>:</w:t>
      </w:r>
    </w:p>
    <w:p w14:paraId="255FE19A" w14:textId="156336D2" w:rsidR="004A5F59" w:rsidRPr="004B0D88" w:rsidRDefault="004A5F59" w:rsidP="00C17047">
      <w:pPr>
        <w:rPr>
          <w:b/>
          <w:bCs/>
          <w:color w:val="EE0000"/>
        </w:rPr>
      </w:pPr>
      <w:r w:rsidRPr="004B0D88">
        <w:rPr>
          <w:b/>
          <w:bCs/>
          <w:color w:val="EE0000"/>
        </w:rPr>
        <w:t xml:space="preserve">Business Plan </w:t>
      </w:r>
    </w:p>
    <w:p w14:paraId="6A5E9401" w14:textId="62A6D753" w:rsidR="004A5F59" w:rsidRPr="004B0D88" w:rsidRDefault="004A5F59" w:rsidP="00C17047">
      <w:pPr>
        <w:rPr>
          <w:b/>
          <w:bCs/>
          <w:color w:val="EE0000"/>
        </w:rPr>
      </w:pPr>
      <w:r w:rsidRPr="004B0D88">
        <w:rPr>
          <w:b/>
          <w:bCs/>
          <w:color w:val="EE0000"/>
        </w:rPr>
        <w:t>Quality Management System (QMS)</w:t>
      </w:r>
    </w:p>
    <w:p w14:paraId="4960DA02" w14:textId="77777777" w:rsidR="004A5F59" w:rsidRPr="004B0D88" w:rsidRDefault="004A5F59" w:rsidP="00C17047">
      <w:pPr>
        <w:rPr>
          <w:b/>
          <w:bCs/>
          <w:color w:val="EE0000"/>
        </w:rPr>
      </w:pPr>
      <w:r w:rsidRPr="004B0D88">
        <w:rPr>
          <w:b/>
          <w:bCs/>
          <w:color w:val="EE0000"/>
        </w:rPr>
        <w:t xml:space="preserve">Financial forecast </w:t>
      </w:r>
    </w:p>
    <w:p w14:paraId="61C7087D" w14:textId="514DD6A7" w:rsidR="004A5F59" w:rsidRDefault="004A5F59" w:rsidP="004A5F59">
      <w:r w:rsidRPr="00DE4707">
        <w:t>Supporting evidence is</w:t>
      </w:r>
      <w:r>
        <w:t xml:space="preserve"> </w:t>
      </w:r>
      <w:r w:rsidR="00B00152">
        <w:t xml:space="preserve">also </w:t>
      </w:r>
      <w:r>
        <w:t xml:space="preserve">required </w:t>
      </w:r>
      <w:r w:rsidR="00D3245E">
        <w:t>for each</w:t>
      </w:r>
      <w:r>
        <w:t xml:space="preserve"> document</w:t>
      </w:r>
      <w:r w:rsidR="00D3245E">
        <w:t>.</w:t>
      </w:r>
    </w:p>
    <w:p w14:paraId="076A2F8E" w14:textId="77777777" w:rsidR="00825006" w:rsidRDefault="00825006" w:rsidP="004A5F59">
      <w:pPr>
        <w:rPr>
          <w:b/>
          <w:bCs/>
        </w:rPr>
      </w:pPr>
    </w:p>
    <w:p w14:paraId="789B1CFB" w14:textId="0191F8FD" w:rsidR="00882795" w:rsidRPr="00825006" w:rsidRDefault="00CF7F2F" w:rsidP="00825006">
      <w:pPr>
        <w:rPr>
          <w:b/>
          <w:bCs/>
        </w:rPr>
      </w:pPr>
      <w:r w:rsidRPr="00825006">
        <w:rPr>
          <w:b/>
          <w:bCs/>
        </w:rPr>
        <w:t>How to use the Form:</w:t>
      </w:r>
    </w:p>
    <w:p w14:paraId="05B68B7D" w14:textId="36449EEF" w:rsidR="00882795" w:rsidRDefault="00882795" w:rsidP="004A5F59">
      <w:r w:rsidRPr="00CF7F2F">
        <w:t>Aside from contact details</w:t>
      </w:r>
      <w:r w:rsidR="00EF1F45" w:rsidRPr="00CF7F2F">
        <w:t>,</w:t>
      </w:r>
      <w:r w:rsidR="00EF1F45">
        <w:t xml:space="preserve"> </w:t>
      </w:r>
      <w:r>
        <w:t xml:space="preserve">which </w:t>
      </w:r>
      <w:r w:rsidR="00CF7F2F">
        <w:t xml:space="preserve">are to be entered </w:t>
      </w:r>
      <w:r w:rsidR="004B0D88">
        <w:t>below</w:t>
      </w:r>
      <w:r w:rsidR="00EF1F45">
        <w:t xml:space="preserve">, each section has a table where </w:t>
      </w:r>
      <w:r>
        <w:t>you need to provide the document (file name) and page number references where the information to meet the criteria is located.</w:t>
      </w:r>
    </w:p>
    <w:p w14:paraId="4A288892" w14:textId="77777777" w:rsidR="00825006" w:rsidRDefault="00825006" w:rsidP="004A5F59"/>
    <w:p w14:paraId="7FBD53B9" w14:textId="46E77BDC" w:rsidR="004A5F59" w:rsidRPr="00825006" w:rsidRDefault="004A5F59" w:rsidP="00825006">
      <w:pPr>
        <w:rPr>
          <w:b/>
          <w:bCs/>
        </w:rPr>
      </w:pPr>
      <w:r w:rsidRPr="00825006">
        <w:rPr>
          <w:b/>
          <w:bCs/>
        </w:rPr>
        <w:t>Format:</w:t>
      </w:r>
    </w:p>
    <w:p w14:paraId="362AC43F" w14:textId="1FE814C2" w:rsidR="004A5F59" w:rsidRDefault="005A70D1" w:rsidP="004A5F59">
      <w:r>
        <w:t>Save</w:t>
      </w:r>
      <w:r w:rsidR="004A5F59">
        <w:t xml:space="preserve"> all documents in </w:t>
      </w:r>
      <w:r w:rsidR="004A5F59" w:rsidRPr="006F5829">
        <w:rPr>
          <w:b/>
          <w:bCs/>
        </w:rPr>
        <w:t>Word</w:t>
      </w:r>
      <w:r w:rsidR="004A5F59">
        <w:t xml:space="preserve"> where possible.</w:t>
      </w:r>
    </w:p>
    <w:p w14:paraId="21B76DB8" w14:textId="3162B274" w:rsidR="004A5F59" w:rsidRDefault="00B9596C" w:rsidP="004A5F59">
      <w:r>
        <w:t>The QMS does not have to be one document but must be easy to navigate</w:t>
      </w:r>
      <w:r w:rsidR="005A70D1">
        <w:t xml:space="preserve">. </w:t>
      </w:r>
    </w:p>
    <w:p w14:paraId="1D5B1669" w14:textId="14F8F49A" w:rsidR="004A5F59" w:rsidRDefault="004A5F59" w:rsidP="004A5F59">
      <w:pPr>
        <w:rPr>
          <w:b/>
          <w:bCs/>
        </w:rPr>
      </w:pPr>
      <w:r>
        <w:t xml:space="preserve">The financial forecast should be in an </w:t>
      </w:r>
      <w:r w:rsidRPr="0074265C">
        <w:rPr>
          <w:b/>
          <w:bCs/>
        </w:rPr>
        <w:t>Excel spreadsheet format</w:t>
      </w:r>
    </w:p>
    <w:p w14:paraId="455105E8" w14:textId="77777777" w:rsidR="00825006" w:rsidRDefault="00825006" w:rsidP="00825006"/>
    <w:p w14:paraId="786954E8" w14:textId="09816D76" w:rsidR="008E16A1" w:rsidRPr="00825006" w:rsidRDefault="008E16A1" w:rsidP="00825006">
      <w:pPr>
        <w:rPr>
          <w:b/>
          <w:bCs/>
        </w:rPr>
      </w:pPr>
      <w:r w:rsidRPr="00825006">
        <w:rPr>
          <w:b/>
          <w:bCs/>
        </w:rPr>
        <w:t>Submit</w:t>
      </w:r>
      <w:r w:rsidR="00CF7F2F" w:rsidRPr="00825006">
        <w:rPr>
          <w:b/>
          <w:bCs/>
        </w:rPr>
        <w:t>:</w:t>
      </w:r>
    </w:p>
    <w:p w14:paraId="7D165A1E" w14:textId="7BB96EC6" w:rsidR="008E16A1" w:rsidRDefault="008E16A1" w:rsidP="008E16A1">
      <w:r>
        <w:t>Complete</w:t>
      </w:r>
      <w:r w:rsidRPr="001128B0">
        <w:t xml:space="preserve"> the form out electronically and send it with supporting documents</w:t>
      </w:r>
      <w:r w:rsidR="003F01EB">
        <w:t>, or clear instructions with an online link,</w:t>
      </w:r>
      <w:r w:rsidRPr="001128B0">
        <w:t xml:space="preserve"> to </w:t>
      </w:r>
      <w:hyperlink r:id="rId15" w:history="1">
        <w:r w:rsidRPr="001128B0">
          <w:rPr>
            <w:color w:val="0000FF"/>
            <w:u w:val="single"/>
          </w:rPr>
          <w:t>qaadmin@nzqa.govt.nz</w:t>
        </w:r>
      </w:hyperlink>
      <w:r w:rsidRPr="001128B0">
        <w:t xml:space="preserve">. </w:t>
      </w:r>
    </w:p>
    <w:p w14:paraId="23F875A5" w14:textId="77777777" w:rsidR="007C2502" w:rsidRPr="001128B0" w:rsidRDefault="007C2502" w:rsidP="008E16A1"/>
    <w:p w14:paraId="77D76C04" w14:textId="0606699B" w:rsidR="008E16A1" w:rsidRPr="001128B0" w:rsidRDefault="00A97F6B" w:rsidP="00E3728C">
      <w:r>
        <w:t>All documentation will be uploaded to our system for evaluation and record keeping.</w:t>
      </w:r>
    </w:p>
    <w:p w14:paraId="6CD9DC90" w14:textId="1D3291E6" w:rsidR="00BC5439" w:rsidRDefault="00BC5439" w:rsidP="009F0F1E"/>
    <w:p w14:paraId="3813EA50" w14:textId="77777777" w:rsidR="00BC5439" w:rsidRDefault="00BC5439" w:rsidP="009F0F1E">
      <w:r>
        <w:br w:type="page"/>
      </w:r>
    </w:p>
    <w:p w14:paraId="34EB6F6A" w14:textId="3B9CD72B" w:rsidR="00B94ECD" w:rsidRPr="00BF7891" w:rsidRDefault="00B94ECD" w:rsidP="002905D7">
      <w:pPr>
        <w:pStyle w:val="Heading2"/>
      </w:pPr>
      <w:bookmarkStart w:id="2" w:name="_Toc224129527"/>
      <w:r w:rsidRPr="00BF7891">
        <w:lastRenderedPageBreak/>
        <w:t>Name</w:t>
      </w:r>
      <w:r w:rsidR="006A401F">
        <w:t xml:space="preserve">, </w:t>
      </w:r>
      <w:r w:rsidRPr="00BF7891">
        <w:t xml:space="preserve">contact </w:t>
      </w:r>
      <w:r w:rsidRPr="005C7BCA">
        <w:t>details</w:t>
      </w:r>
      <w:r w:rsidRPr="00BF7891">
        <w:t xml:space="preserve"> </w:t>
      </w:r>
      <w:r w:rsidR="006A401F">
        <w:t>and authorisation</w:t>
      </w:r>
      <w:bookmarkEnd w:id="2"/>
    </w:p>
    <w:p w14:paraId="24BB14F4" w14:textId="13A2EFB5" w:rsidR="0014730E" w:rsidRDefault="0014730E" w:rsidP="00C579E5">
      <w:pPr>
        <w:pStyle w:val="Heading3"/>
      </w:pPr>
      <w:r w:rsidRPr="00842A5F">
        <w:t>Contact person for this application</w:t>
      </w:r>
    </w:p>
    <w:p w14:paraId="7D0048A1" w14:textId="66646AD1" w:rsidR="00245A75" w:rsidRPr="00245A75" w:rsidRDefault="00245A75" w:rsidP="009F0F1E">
      <w:r w:rsidRPr="005118D1">
        <w:t xml:space="preserve">The contact person needs to be available to </w:t>
      </w:r>
      <w:r w:rsidR="00221D92">
        <w:t>respond to</w:t>
      </w:r>
      <w:r w:rsidRPr="005118D1">
        <w:t xml:space="preserve"> any requests from NZQA.</w:t>
      </w:r>
    </w:p>
    <w:tbl>
      <w:tblPr>
        <w:tblW w:w="9209"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ook w:val="04A0" w:firstRow="1" w:lastRow="0" w:firstColumn="1" w:lastColumn="0" w:noHBand="0" w:noVBand="1"/>
      </w:tblPr>
      <w:tblGrid>
        <w:gridCol w:w="1242"/>
        <w:gridCol w:w="851"/>
        <w:gridCol w:w="3544"/>
        <w:gridCol w:w="3572"/>
      </w:tblGrid>
      <w:tr w:rsidR="00F61A71" w:rsidRPr="0014730E" w14:paraId="14DEAF3E" w14:textId="77777777" w:rsidTr="00917BE2">
        <w:tc>
          <w:tcPr>
            <w:tcW w:w="1242" w:type="dxa"/>
            <w:tcBorders>
              <w:top w:val="single" w:sz="4" w:space="0" w:color="auto"/>
              <w:left w:val="single" w:sz="4" w:space="0" w:color="auto"/>
              <w:bottom w:val="single" w:sz="4" w:space="0" w:color="auto"/>
              <w:right w:val="single" w:sz="4" w:space="0" w:color="auto"/>
            </w:tcBorders>
          </w:tcPr>
          <w:p w14:paraId="2D6230D0" w14:textId="77777777" w:rsidR="0014730E" w:rsidRPr="0014730E" w:rsidRDefault="0014730E" w:rsidP="009F0F1E"/>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F763DF" w14:textId="77777777" w:rsidR="0014730E" w:rsidRPr="0014730E" w:rsidRDefault="0014730E" w:rsidP="009F0F1E">
            <w:r w:rsidRPr="0014730E">
              <w:t>Title</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F2059" w14:textId="77777777" w:rsidR="0014730E" w:rsidRPr="0014730E" w:rsidRDefault="0014730E" w:rsidP="009F0F1E">
            <w:r w:rsidRPr="0014730E">
              <w:t>First name</w:t>
            </w:r>
          </w:p>
        </w:tc>
        <w:tc>
          <w:tcPr>
            <w:tcW w:w="3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48FB55" w14:textId="77777777" w:rsidR="0014730E" w:rsidRPr="0014730E" w:rsidRDefault="0014730E" w:rsidP="009F0F1E">
            <w:r w:rsidRPr="0014730E">
              <w:t>Surname</w:t>
            </w:r>
          </w:p>
        </w:tc>
      </w:tr>
      <w:tr w:rsidR="0014730E" w:rsidRPr="0014730E" w14:paraId="0C05B86C" w14:textId="77777777" w:rsidTr="00917BE2">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F59C50" w14:textId="77777777" w:rsidR="0014730E" w:rsidRPr="0014730E" w:rsidRDefault="0014730E" w:rsidP="009F0F1E">
            <w:r w:rsidRPr="0014730E">
              <w:t>Name</w:t>
            </w:r>
          </w:p>
        </w:tc>
        <w:tc>
          <w:tcPr>
            <w:tcW w:w="851" w:type="dxa"/>
            <w:tcBorders>
              <w:top w:val="single" w:sz="4" w:space="0" w:color="auto"/>
              <w:left w:val="single" w:sz="4" w:space="0" w:color="auto"/>
              <w:bottom w:val="single" w:sz="4" w:space="0" w:color="auto"/>
              <w:right w:val="single" w:sz="4" w:space="0" w:color="auto"/>
            </w:tcBorders>
          </w:tcPr>
          <w:p w14:paraId="127A8B26" w14:textId="77777777" w:rsidR="0014730E" w:rsidRPr="0014730E" w:rsidRDefault="0014730E" w:rsidP="009F0F1E"/>
        </w:tc>
        <w:tc>
          <w:tcPr>
            <w:tcW w:w="3544" w:type="dxa"/>
            <w:tcBorders>
              <w:top w:val="single" w:sz="4" w:space="0" w:color="auto"/>
              <w:left w:val="single" w:sz="4" w:space="0" w:color="auto"/>
              <w:bottom w:val="single" w:sz="4" w:space="0" w:color="auto"/>
              <w:right w:val="single" w:sz="4" w:space="0" w:color="auto"/>
            </w:tcBorders>
          </w:tcPr>
          <w:p w14:paraId="0238DB5E" w14:textId="77777777" w:rsidR="0014730E" w:rsidRPr="0014730E" w:rsidRDefault="0014730E" w:rsidP="009F0F1E"/>
        </w:tc>
        <w:tc>
          <w:tcPr>
            <w:tcW w:w="3572" w:type="dxa"/>
            <w:tcBorders>
              <w:top w:val="single" w:sz="4" w:space="0" w:color="auto"/>
              <w:left w:val="single" w:sz="4" w:space="0" w:color="auto"/>
              <w:bottom w:val="single" w:sz="4" w:space="0" w:color="auto"/>
              <w:right w:val="single" w:sz="4" w:space="0" w:color="auto"/>
            </w:tcBorders>
          </w:tcPr>
          <w:p w14:paraId="5A445F37" w14:textId="77777777" w:rsidR="0014730E" w:rsidRPr="0014730E" w:rsidRDefault="0014730E" w:rsidP="009F0F1E"/>
        </w:tc>
      </w:tr>
      <w:tr w:rsidR="0014730E" w:rsidRPr="0014730E" w14:paraId="3B840E3B" w14:textId="77777777" w:rsidTr="00917BE2">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80BFE1" w14:textId="77777777" w:rsidR="0014730E" w:rsidRPr="0014730E" w:rsidRDefault="0014730E" w:rsidP="009F0F1E">
            <w:r w:rsidRPr="0014730E">
              <w:t>Position</w:t>
            </w:r>
          </w:p>
        </w:tc>
        <w:tc>
          <w:tcPr>
            <w:tcW w:w="7967" w:type="dxa"/>
            <w:gridSpan w:val="3"/>
            <w:tcBorders>
              <w:top w:val="single" w:sz="4" w:space="0" w:color="auto"/>
              <w:left w:val="single" w:sz="4" w:space="0" w:color="auto"/>
              <w:bottom w:val="single" w:sz="4" w:space="0" w:color="auto"/>
              <w:right w:val="single" w:sz="4" w:space="0" w:color="auto"/>
            </w:tcBorders>
          </w:tcPr>
          <w:p w14:paraId="304E00DE" w14:textId="77777777" w:rsidR="0014730E" w:rsidRPr="0014730E" w:rsidRDefault="0014730E" w:rsidP="009F0F1E"/>
        </w:tc>
      </w:tr>
      <w:tr w:rsidR="0014730E" w:rsidRPr="0014730E" w14:paraId="68EA800A" w14:textId="77777777" w:rsidTr="00917BE2">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22AF25" w14:textId="77777777" w:rsidR="0014730E" w:rsidRPr="0014730E" w:rsidRDefault="0014730E" w:rsidP="009F0F1E">
            <w:r w:rsidRPr="0014730E">
              <w:t>Email</w:t>
            </w:r>
          </w:p>
        </w:tc>
        <w:tc>
          <w:tcPr>
            <w:tcW w:w="7967" w:type="dxa"/>
            <w:gridSpan w:val="3"/>
            <w:tcBorders>
              <w:top w:val="single" w:sz="4" w:space="0" w:color="auto"/>
              <w:left w:val="single" w:sz="4" w:space="0" w:color="auto"/>
              <w:bottom w:val="single" w:sz="4" w:space="0" w:color="auto"/>
              <w:right w:val="single" w:sz="4" w:space="0" w:color="auto"/>
            </w:tcBorders>
          </w:tcPr>
          <w:p w14:paraId="51A603BE" w14:textId="77777777" w:rsidR="0014730E" w:rsidRPr="0014730E" w:rsidRDefault="0014730E" w:rsidP="009F0F1E"/>
        </w:tc>
      </w:tr>
      <w:tr w:rsidR="0014730E" w:rsidRPr="0014730E" w14:paraId="72D9B0EF" w14:textId="77777777" w:rsidTr="00917BE2">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3EEEAE" w14:textId="77777777" w:rsidR="0014730E" w:rsidRPr="0014730E" w:rsidRDefault="0014730E" w:rsidP="009F0F1E">
            <w:r w:rsidRPr="0014730E">
              <w:t>Phone</w:t>
            </w:r>
          </w:p>
        </w:tc>
        <w:tc>
          <w:tcPr>
            <w:tcW w:w="7967" w:type="dxa"/>
            <w:gridSpan w:val="3"/>
            <w:tcBorders>
              <w:top w:val="single" w:sz="4" w:space="0" w:color="auto"/>
              <w:left w:val="single" w:sz="4" w:space="0" w:color="auto"/>
              <w:bottom w:val="single" w:sz="4" w:space="0" w:color="auto"/>
              <w:right w:val="single" w:sz="4" w:space="0" w:color="auto"/>
            </w:tcBorders>
          </w:tcPr>
          <w:p w14:paraId="14574408" w14:textId="77777777" w:rsidR="0014730E" w:rsidRPr="0014730E" w:rsidRDefault="0014730E" w:rsidP="009F0F1E"/>
        </w:tc>
      </w:tr>
      <w:tr w:rsidR="0014730E" w:rsidRPr="0014730E" w14:paraId="4C8CFC6B" w14:textId="77777777" w:rsidTr="00917BE2">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5AC59" w14:textId="02DF9750" w:rsidR="0014730E" w:rsidRPr="0014730E" w:rsidRDefault="0014730E" w:rsidP="009F0F1E">
            <w:bookmarkStart w:id="3" w:name="_Hlk203573637"/>
            <w:r w:rsidRPr="0014730E">
              <w:t>Mobile</w:t>
            </w:r>
          </w:p>
        </w:tc>
        <w:tc>
          <w:tcPr>
            <w:tcW w:w="7967" w:type="dxa"/>
            <w:gridSpan w:val="3"/>
            <w:tcBorders>
              <w:top w:val="single" w:sz="4" w:space="0" w:color="auto"/>
              <w:left w:val="single" w:sz="4" w:space="0" w:color="auto"/>
              <w:bottom w:val="single" w:sz="4" w:space="0" w:color="auto"/>
              <w:right w:val="single" w:sz="4" w:space="0" w:color="auto"/>
            </w:tcBorders>
          </w:tcPr>
          <w:p w14:paraId="6B919EFB" w14:textId="77777777" w:rsidR="0014730E" w:rsidRPr="0014730E" w:rsidRDefault="0014730E" w:rsidP="009F0F1E"/>
        </w:tc>
      </w:tr>
    </w:tbl>
    <w:bookmarkEnd w:id="3"/>
    <w:p w14:paraId="725A9483" w14:textId="4C012A1C" w:rsidR="0014730E" w:rsidRDefault="00505171" w:rsidP="00C579E5">
      <w:pPr>
        <w:pStyle w:val="Heading3"/>
      </w:pPr>
      <w:r>
        <w:t>Legal Name</w:t>
      </w:r>
      <w:r w:rsidR="00D530A1">
        <w:t xml:space="preserve"> of the PTE</w:t>
      </w:r>
    </w:p>
    <w:tbl>
      <w:tblPr>
        <w:tblStyle w:val="TableGrid"/>
        <w:tblW w:w="0" w:type="auto"/>
        <w:tblLook w:val="04A0" w:firstRow="1" w:lastRow="0" w:firstColumn="1" w:lastColumn="0" w:noHBand="0" w:noVBand="1"/>
      </w:tblPr>
      <w:tblGrid>
        <w:gridCol w:w="9209"/>
      </w:tblGrid>
      <w:tr w:rsidR="00505171" w14:paraId="764BCA1D" w14:textId="77777777" w:rsidTr="000514C3">
        <w:tc>
          <w:tcPr>
            <w:tcW w:w="9209" w:type="dxa"/>
          </w:tcPr>
          <w:p w14:paraId="0BCA9892" w14:textId="77777777" w:rsidR="00505171" w:rsidRDefault="00505171" w:rsidP="009F0F1E"/>
        </w:tc>
      </w:tr>
    </w:tbl>
    <w:p w14:paraId="6A1A33F5" w14:textId="77777777" w:rsidR="00505171" w:rsidRPr="00097600" w:rsidRDefault="00505171" w:rsidP="009F0F1E">
      <w:r w:rsidRPr="00097600">
        <w:t>The legal name must be exactly as it appears on the NZBN (</w:t>
      </w:r>
      <w:hyperlink r:id="rId16" w:history="1">
        <w:r w:rsidRPr="00097600">
          <w:t>https://www.nzbn.govt.nz/</w:t>
        </w:r>
      </w:hyperlink>
      <w:r w:rsidRPr="00097600">
        <w:t xml:space="preserve">) and on supporting documents. </w:t>
      </w:r>
    </w:p>
    <w:p w14:paraId="446E1441" w14:textId="7239FB4C" w:rsidR="00505171" w:rsidRDefault="00505171" w:rsidP="00C579E5">
      <w:pPr>
        <w:pStyle w:val="Heading3"/>
      </w:pPr>
      <w:r>
        <w:t>Trading Name (if required)</w:t>
      </w:r>
    </w:p>
    <w:tbl>
      <w:tblPr>
        <w:tblStyle w:val="TableGrid"/>
        <w:tblW w:w="0" w:type="auto"/>
        <w:tblLook w:val="04A0" w:firstRow="1" w:lastRow="0" w:firstColumn="1" w:lastColumn="0" w:noHBand="0" w:noVBand="1"/>
      </w:tblPr>
      <w:tblGrid>
        <w:gridCol w:w="9209"/>
      </w:tblGrid>
      <w:tr w:rsidR="00505171" w14:paraId="74605019" w14:textId="77777777" w:rsidTr="000514C3">
        <w:tc>
          <w:tcPr>
            <w:tcW w:w="9209" w:type="dxa"/>
          </w:tcPr>
          <w:p w14:paraId="637E03B0" w14:textId="77777777" w:rsidR="00505171" w:rsidRDefault="00505171" w:rsidP="009F0F1E"/>
        </w:tc>
      </w:tr>
    </w:tbl>
    <w:p w14:paraId="36EAF991" w14:textId="141FF463" w:rsidR="00505171" w:rsidRPr="00097600" w:rsidRDefault="00505171" w:rsidP="009F0F1E">
      <w:pPr>
        <w:rPr>
          <w:rStyle w:val="SubtleEmphasis"/>
          <w:i w:val="0"/>
          <w:iCs w:val="0"/>
        </w:rPr>
      </w:pPr>
      <w:r w:rsidRPr="00097600">
        <w:rPr>
          <w:rStyle w:val="SubtleEmphasis"/>
          <w:i w:val="0"/>
          <w:iCs w:val="0"/>
        </w:rPr>
        <w:t xml:space="preserve">NZQA allows a ‘trading name’ for promotion of the PTE (it is not necessary for it to be a legal trading name on the companies website). </w:t>
      </w:r>
      <w:r w:rsidR="007B7056" w:rsidRPr="00097600">
        <w:rPr>
          <w:rStyle w:val="SubtleEmphasis"/>
          <w:i w:val="0"/>
          <w:iCs w:val="0"/>
        </w:rPr>
        <w:t xml:space="preserve">The legal name must be used or referenced </w:t>
      </w:r>
      <w:r w:rsidR="003B05E8">
        <w:rPr>
          <w:rStyle w:val="SubtleEmphasis"/>
          <w:i w:val="0"/>
          <w:iCs w:val="0"/>
        </w:rPr>
        <w:t>in</w:t>
      </w:r>
      <w:r w:rsidR="007B7056" w:rsidRPr="00097600">
        <w:rPr>
          <w:rStyle w:val="SubtleEmphasis"/>
          <w:i w:val="0"/>
          <w:iCs w:val="0"/>
        </w:rPr>
        <w:t xml:space="preserve"> official documents including the enrolment form.</w:t>
      </w:r>
    </w:p>
    <w:p w14:paraId="7C1201FA" w14:textId="3EBAC705" w:rsidR="0014730E" w:rsidRPr="0014730E" w:rsidRDefault="0014730E" w:rsidP="00C579E5">
      <w:pPr>
        <w:pStyle w:val="Heading3"/>
      </w:pPr>
      <w:r w:rsidRPr="0014730E">
        <w:t xml:space="preserve">Contact details for the </w:t>
      </w:r>
      <w:r w:rsidR="005E475B">
        <w:t>PTE</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7976"/>
      </w:tblGrid>
      <w:tr w:rsidR="00F61A71" w:rsidRPr="0014730E" w14:paraId="044E069F" w14:textId="77777777" w:rsidTr="00917BE2">
        <w:tc>
          <w:tcPr>
            <w:tcW w:w="1228" w:type="dxa"/>
            <w:shd w:val="clear" w:color="auto" w:fill="F2F2F2" w:themeFill="background1" w:themeFillShade="F2"/>
          </w:tcPr>
          <w:p w14:paraId="59E2DF8F" w14:textId="77777777" w:rsidR="0014730E" w:rsidRPr="0014730E" w:rsidRDefault="0014730E" w:rsidP="009F0F1E">
            <w:r w:rsidRPr="0014730E">
              <w:t>Phone</w:t>
            </w:r>
          </w:p>
        </w:tc>
        <w:tc>
          <w:tcPr>
            <w:tcW w:w="7976" w:type="dxa"/>
          </w:tcPr>
          <w:p w14:paraId="6FA76802" w14:textId="77777777" w:rsidR="0014730E" w:rsidRPr="0014730E" w:rsidRDefault="0014730E" w:rsidP="009F0F1E"/>
        </w:tc>
      </w:tr>
      <w:tr w:rsidR="00F61A71" w:rsidRPr="0014730E" w14:paraId="5E47BD85" w14:textId="77777777" w:rsidTr="00917BE2">
        <w:tc>
          <w:tcPr>
            <w:tcW w:w="1228" w:type="dxa"/>
            <w:shd w:val="clear" w:color="auto" w:fill="F2F2F2" w:themeFill="background1" w:themeFillShade="F2"/>
          </w:tcPr>
          <w:p w14:paraId="4060B8D6" w14:textId="3B2EC9C6" w:rsidR="0014730E" w:rsidRPr="0014730E" w:rsidRDefault="0014730E" w:rsidP="009F0F1E">
            <w:r w:rsidRPr="0014730E">
              <w:t>Mobile</w:t>
            </w:r>
          </w:p>
        </w:tc>
        <w:tc>
          <w:tcPr>
            <w:tcW w:w="7976" w:type="dxa"/>
          </w:tcPr>
          <w:p w14:paraId="599FB0A0" w14:textId="77777777" w:rsidR="0014730E" w:rsidRPr="0014730E" w:rsidRDefault="0014730E" w:rsidP="009F0F1E"/>
        </w:tc>
      </w:tr>
      <w:tr w:rsidR="00F61A71" w:rsidRPr="0014730E" w14:paraId="3B9F15FD" w14:textId="77777777" w:rsidTr="00917BE2">
        <w:tc>
          <w:tcPr>
            <w:tcW w:w="1228" w:type="dxa"/>
            <w:shd w:val="clear" w:color="auto" w:fill="F2F2F2" w:themeFill="background1" w:themeFillShade="F2"/>
          </w:tcPr>
          <w:p w14:paraId="013E7787" w14:textId="77777777" w:rsidR="0014730E" w:rsidRPr="0014730E" w:rsidRDefault="0014730E" w:rsidP="009F0F1E">
            <w:r w:rsidRPr="0014730E">
              <w:t>Email</w:t>
            </w:r>
          </w:p>
        </w:tc>
        <w:tc>
          <w:tcPr>
            <w:tcW w:w="7976" w:type="dxa"/>
          </w:tcPr>
          <w:p w14:paraId="547C3236" w14:textId="77777777" w:rsidR="0014730E" w:rsidRPr="0014730E" w:rsidRDefault="0014730E" w:rsidP="009F0F1E"/>
        </w:tc>
      </w:tr>
      <w:tr w:rsidR="00F61A71" w:rsidRPr="0014730E" w14:paraId="627D975A" w14:textId="77777777" w:rsidTr="00917BE2">
        <w:tc>
          <w:tcPr>
            <w:tcW w:w="1228" w:type="dxa"/>
            <w:shd w:val="clear" w:color="auto" w:fill="F2F2F2" w:themeFill="background1" w:themeFillShade="F2"/>
          </w:tcPr>
          <w:p w14:paraId="611B5E14" w14:textId="77777777" w:rsidR="0014730E" w:rsidRPr="0014730E" w:rsidRDefault="0014730E" w:rsidP="009F0F1E">
            <w:r w:rsidRPr="0014730E">
              <w:t>Website</w:t>
            </w:r>
          </w:p>
        </w:tc>
        <w:tc>
          <w:tcPr>
            <w:tcW w:w="7976" w:type="dxa"/>
          </w:tcPr>
          <w:p w14:paraId="71F516EE" w14:textId="77777777" w:rsidR="0014730E" w:rsidRPr="0014730E" w:rsidRDefault="0014730E" w:rsidP="009F0F1E"/>
        </w:tc>
      </w:tr>
    </w:tbl>
    <w:p w14:paraId="0724514F" w14:textId="1E71EC27" w:rsidR="0014730E" w:rsidRPr="0014730E" w:rsidRDefault="0014730E" w:rsidP="00C579E5">
      <w:pPr>
        <w:pStyle w:val="Heading3"/>
      </w:pPr>
      <w:r w:rsidRPr="0014730E">
        <w:t xml:space="preserve">Physical address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4418"/>
        <w:gridCol w:w="1266"/>
        <w:gridCol w:w="2321"/>
      </w:tblGrid>
      <w:tr w:rsidR="0014730E" w:rsidRPr="0014730E" w14:paraId="76E5113F" w14:textId="77777777" w:rsidTr="00917BE2">
        <w:tc>
          <w:tcPr>
            <w:tcW w:w="1204" w:type="dxa"/>
            <w:shd w:val="clear" w:color="auto" w:fill="F2F2F2" w:themeFill="background1" w:themeFillShade="F2"/>
          </w:tcPr>
          <w:p w14:paraId="174FEF9C" w14:textId="77777777" w:rsidR="0014730E" w:rsidRPr="0014730E" w:rsidRDefault="0014730E" w:rsidP="009F0F1E">
            <w:r w:rsidRPr="0014730E">
              <w:t>Line 1</w:t>
            </w:r>
          </w:p>
        </w:tc>
        <w:tc>
          <w:tcPr>
            <w:tcW w:w="8005" w:type="dxa"/>
            <w:gridSpan w:val="3"/>
          </w:tcPr>
          <w:p w14:paraId="70A7F814" w14:textId="77777777" w:rsidR="0014730E" w:rsidRPr="0014730E" w:rsidRDefault="0014730E" w:rsidP="009F0F1E"/>
        </w:tc>
      </w:tr>
      <w:tr w:rsidR="0014730E" w:rsidRPr="0014730E" w14:paraId="09294FFD" w14:textId="77777777" w:rsidTr="00917BE2">
        <w:tc>
          <w:tcPr>
            <w:tcW w:w="1204" w:type="dxa"/>
            <w:shd w:val="clear" w:color="auto" w:fill="F2F2F2" w:themeFill="background1" w:themeFillShade="F2"/>
          </w:tcPr>
          <w:p w14:paraId="4CD39300" w14:textId="77777777" w:rsidR="0014730E" w:rsidRPr="0014730E" w:rsidRDefault="0014730E" w:rsidP="009F0F1E">
            <w:r w:rsidRPr="0014730E">
              <w:t>Line 2</w:t>
            </w:r>
          </w:p>
        </w:tc>
        <w:tc>
          <w:tcPr>
            <w:tcW w:w="8005" w:type="dxa"/>
            <w:gridSpan w:val="3"/>
          </w:tcPr>
          <w:p w14:paraId="6BBB3D3D" w14:textId="77777777" w:rsidR="0014730E" w:rsidRPr="0014730E" w:rsidRDefault="0014730E" w:rsidP="009F0F1E"/>
        </w:tc>
      </w:tr>
      <w:tr w:rsidR="0014730E" w:rsidRPr="0014730E" w14:paraId="380F314C" w14:textId="77777777" w:rsidTr="00917BE2">
        <w:tc>
          <w:tcPr>
            <w:tcW w:w="1204" w:type="dxa"/>
            <w:shd w:val="clear" w:color="auto" w:fill="F2F2F2" w:themeFill="background1" w:themeFillShade="F2"/>
          </w:tcPr>
          <w:p w14:paraId="10EE5615" w14:textId="77777777" w:rsidR="0014730E" w:rsidRPr="0014730E" w:rsidRDefault="0014730E" w:rsidP="009F0F1E">
            <w:r w:rsidRPr="0014730E">
              <w:t>Suburb</w:t>
            </w:r>
          </w:p>
        </w:tc>
        <w:tc>
          <w:tcPr>
            <w:tcW w:w="8005" w:type="dxa"/>
            <w:gridSpan w:val="3"/>
          </w:tcPr>
          <w:p w14:paraId="22692DCF" w14:textId="77777777" w:rsidR="0014730E" w:rsidRPr="0014730E" w:rsidRDefault="0014730E" w:rsidP="009F0F1E"/>
        </w:tc>
      </w:tr>
      <w:tr w:rsidR="0014730E" w:rsidRPr="0014730E" w14:paraId="1D72A8AF" w14:textId="77777777" w:rsidTr="00917BE2">
        <w:tc>
          <w:tcPr>
            <w:tcW w:w="1204" w:type="dxa"/>
            <w:shd w:val="clear" w:color="auto" w:fill="F2F2F2" w:themeFill="background1" w:themeFillShade="F2"/>
          </w:tcPr>
          <w:p w14:paraId="39E2F4F2" w14:textId="77777777" w:rsidR="0014730E" w:rsidRPr="0014730E" w:rsidRDefault="0014730E" w:rsidP="009F0F1E">
            <w:r w:rsidRPr="0014730E">
              <w:t>City</w:t>
            </w:r>
          </w:p>
        </w:tc>
        <w:tc>
          <w:tcPr>
            <w:tcW w:w="4418" w:type="dxa"/>
          </w:tcPr>
          <w:p w14:paraId="52DBB491" w14:textId="77777777" w:rsidR="0014730E" w:rsidRPr="0014730E" w:rsidRDefault="0014730E" w:rsidP="009F0F1E"/>
        </w:tc>
        <w:tc>
          <w:tcPr>
            <w:tcW w:w="1266" w:type="dxa"/>
            <w:shd w:val="clear" w:color="auto" w:fill="F2F2F2" w:themeFill="background1" w:themeFillShade="F2"/>
          </w:tcPr>
          <w:p w14:paraId="51AAF18C" w14:textId="77777777" w:rsidR="0014730E" w:rsidRPr="0014730E" w:rsidRDefault="0014730E" w:rsidP="009F0F1E">
            <w:r w:rsidRPr="0014730E">
              <w:t>Postcode</w:t>
            </w:r>
          </w:p>
        </w:tc>
        <w:tc>
          <w:tcPr>
            <w:tcW w:w="2321" w:type="dxa"/>
          </w:tcPr>
          <w:p w14:paraId="26015DA7" w14:textId="77777777" w:rsidR="0014730E" w:rsidRPr="0014730E" w:rsidRDefault="0014730E" w:rsidP="009F0F1E"/>
        </w:tc>
      </w:tr>
    </w:tbl>
    <w:p w14:paraId="52BE1352" w14:textId="62368BAF" w:rsidR="0014730E" w:rsidRPr="0014730E" w:rsidRDefault="0014730E" w:rsidP="00C579E5">
      <w:pPr>
        <w:pStyle w:val="Heading3"/>
      </w:pPr>
      <w:r w:rsidRPr="0014730E">
        <w:t xml:space="preserve">Postal address </w:t>
      </w:r>
    </w:p>
    <w:p w14:paraId="60F81125" w14:textId="77777777" w:rsidR="0014730E" w:rsidRPr="0014730E" w:rsidRDefault="0014730E" w:rsidP="009F0F1E">
      <w:r w:rsidRPr="0014730E">
        <w:t>The postal address is the same as the physical address</w:t>
      </w:r>
      <w:r w:rsidRPr="0014730E">
        <w:tab/>
        <w:t>Yes/No (delete one)</w:t>
      </w:r>
    </w:p>
    <w:p w14:paraId="27B6A8E9" w14:textId="77777777" w:rsidR="0014730E" w:rsidRPr="0014730E" w:rsidRDefault="0014730E" w:rsidP="009F0F1E">
      <w:r w:rsidRPr="0014730E">
        <w:t>If no, provide the postal address.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gridCol w:w="1276"/>
        <w:gridCol w:w="1588"/>
      </w:tblGrid>
      <w:tr w:rsidR="0014730E" w:rsidRPr="0014730E" w14:paraId="1464F43F" w14:textId="77777777" w:rsidTr="00917BE2">
        <w:tc>
          <w:tcPr>
            <w:tcW w:w="1242" w:type="dxa"/>
            <w:shd w:val="clear" w:color="auto" w:fill="F2F2F2" w:themeFill="background1" w:themeFillShade="F2"/>
          </w:tcPr>
          <w:p w14:paraId="257ABEC6" w14:textId="77777777" w:rsidR="0014730E" w:rsidRPr="0014730E" w:rsidRDefault="0014730E" w:rsidP="009F0F1E">
            <w:r w:rsidRPr="0014730E">
              <w:t>Line 1</w:t>
            </w:r>
          </w:p>
        </w:tc>
        <w:tc>
          <w:tcPr>
            <w:tcW w:w="7967" w:type="dxa"/>
            <w:gridSpan w:val="3"/>
          </w:tcPr>
          <w:p w14:paraId="70F57A62" w14:textId="77777777" w:rsidR="0014730E" w:rsidRPr="0014730E" w:rsidRDefault="0014730E" w:rsidP="009F0F1E"/>
        </w:tc>
      </w:tr>
      <w:tr w:rsidR="0014730E" w:rsidRPr="0014730E" w14:paraId="51F153DA" w14:textId="77777777" w:rsidTr="00917BE2">
        <w:tc>
          <w:tcPr>
            <w:tcW w:w="1242" w:type="dxa"/>
            <w:shd w:val="clear" w:color="auto" w:fill="F2F2F2" w:themeFill="background1" w:themeFillShade="F2"/>
          </w:tcPr>
          <w:p w14:paraId="7FFAC510" w14:textId="77777777" w:rsidR="0014730E" w:rsidRPr="0014730E" w:rsidRDefault="0014730E" w:rsidP="009F0F1E">
            <w:r w:rsidRPr="0014730E">
              <w:lastRenderedPageBreak/>
              <w:t>Line 2</w:t>
            </w:r>
          </w:p>
        </w:tc>
        <w:tc>
          <w:tcPr>
            <w:tcW w:w="7967" w:type="dxa"/>
            <w:gridSpan w:val="3"/>
          </w:tcPr>
          <w:p w14:paraId="5266EF26" w14:textId="77777777" w:rsidR="0014730E" w:rsidRPr="0014730E" w:rsidRDefault="0014730E" w:rsidP="009F0F1E"/>
        </w:tc>
      </w:tr>
      <w:tr w:rsidR="0014730E" w:rsidRPr="0014730E" w14:paraId="64E6DF9F" w14:textId="77777777" w:rsidTr="00917BE2">
        <w:tc>
          <w:tcPr>
            <w:tcW w:w="1242" w:type="dxa"/>
            <w:shd w:val="clear" w:color="auto" w:fill="F2F2F2" w:themeFill="background1" w:themeFillShade="F2"/>
          </w:tcPr>
          <w:p w14:paraId="322AC43D" w14:textId="77777777" w:rsidR="0014730E" w:rsidRPr="0014730E" w:rsidRDefault="0014730E" w:rsidP="009F0F1E">
            <w:r w:rsidRPr="0014730E">
              <w:t>Suburb</w:t>
            </w:r>
          </w:p>
        </w:tc>
        <w:tc>
          <w:tcPr>
            <w:tcW w:w="7967" w:type="dxa"/>
            <w:gridSpan w:val="3"/>
          </w:tcPr>
          <w:p w14:paraId="2DB71D2C" w14:textId="77777777" w:rsidR="0014730E" w:rsidRPr="0014730E" w:rsidRDefault="0014730E" w:rsidP="009F0F1E"/>
        </w:tc>
      </w:tr>
      <w:tr w:rsidR="0014730E" w:rsidRPr="0014730E" w14:paraId="4CD11F2D" w14:textId="77777777" w:rsidTr="00917BE2">
        <w:tc>
          <w:tcPr>
            <w:tcW w:w="1242" w:type="dxa"/>
            <w:shd w:val="clear" w:color="auto" w:fill="F2F2F2" w:themeFill="background1" w:themeFillShade="F2"/>
          </w:tcPr>
          <w:p w14:paraId="081DD146" w14:textId="77777777" w:rsidR="0014730E" w:rsidRPr="0014730E" w:rsidRDefault="0014730E" w:rsidP="009F0F1E">
            <w:r w:rsidRPr="0014730E">
              <w:t>City</w:t>
            </w:r>
          </w:p>
        </w:tc>
        <w:tc>
          <w:tcPr>
            <w:tcW w:w="5103" w:type="dxa"/>
          </w:tcPr>
          <w:p w14:paraId="7AF21D3A" w14:textId="77777777" w:rsidR="0014730E" w:rsidRPr="0014730E" w:rsidRDefault="0014730E" w:rsidP="009F0F1E"/>
        </w:tc>
        <w:tc>
          <w:tcPr>
            <w:tcW w:w="1276" w:type="dxa"/>
            <w:shd w:val="clear" w:color="auto" w:fill="F2F2F2" w:themeFill="background1" w:themeFillShade="F2"/>
          </w:tcPr>
          <w:p w14:paraId="3558401E" w14:textId="77777777" w:rsidR="0014730E" w:rsidRPr="0014730E" w:rsidRDefault="0014730E" w:rsidP="009F0F1E">
            <w:r w:rsidRPr="0014730E">
              <w:t>Postcode</w:t>
            </w:r>
          </w:p>
        </w:tc>
        <w:tc>
          <w:tcPr>
            <w:tcW w:w="1588" w:type="dxa"/>
          </w:tcPr>
          <w:p w14:paraId="15A09718" w14:textId="77777777" w:rsidR="0014730E" w:rsidRPr="0014730E" w:rsidRDefault="0014730E" w:rsidP="009F0F1E"/>
        </w:tc>
      </w:tr>
    </w:tbl>
    <w:p w14:paraId="4E98AE30" w14:textId="77777777" w:rsidR="00C0596B" w:rsidRDefault="00C0596B" w:rsidP="009F0F1E"/>
    <w:p w14:paraId="6BF6DD4C" w14:textId="22965BE9" w:rsidR="007C2502" w:rsidRDefault="00B10D5E" w:rsidP="00C85937">
      <w:pPr>
        <w:pStyle w:val="Heading3"/>
      </w:pPr>
      <w:r>
        <w:t>C</w:t>
      </w:r>
      <w:r w:rsidRPr="00C85937">
        <w:t>onsultant</w:t>
      </w:r>
    </w:p>
    <w:tbl>
      <w:tblPr>
        <w:tblStyle w:val="ASQA-dark-blue"/>
        <w:tblW w:w="0" w:type="auto"/>
        <w:tblLayout w:type="fixed"/>
        <w:tblCellMar>
          <w:top w:w="57" w:type="dxa"/>
          <w:bottom w:w="57" w:type="dxa"/>
        </w:tblCellMar>
        <w:tblLook w:val="0480" w:firstRow="0" w:lastRow="0" w:firstColumn="1" w:lastColumn="0" w:noHBand="0" w:noVBand="1"/>
      </w:tblPr>
      <w:tblGrid>
        <w:gridCol w:w="3541"/>
        <w:gridCol w:w="5475"/>
      </w:tblGrid>
      <w:tr w:rsidR="00B10D5E" w:rsidRPr="001D32A4" w14:paraId="44BF0969" w14:textId="77777777" w:rsidTr="00C85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3A4177BE" w14:textId="1612BAFB" w:rsidR="00B10D5E" w:rsidRPr="001D32A4" w:rsidRDefault="00B10D5E" w:rsidP="00EC64DD">
            <w:pPr>
              <w:snapToGrid/>
              <w:spacing w:before="200" w:after="0"/>
            </w:pPr>
            <w:r w:rsidRPr="001D32A4">
              <w:t>Did a consultant assist with the completion of this application form, and/or other aspects of the application</w:t>
            </w:r>
            <w:r w:rsidR="00C85937">
              <w:t>?</w:t>
            </w:r>
          </w:p>
          <w:p w14:paraId="7C9B78A8" w14:textId="77777777" w:rsidR="00B10D5E" w:rsidRPr="001D32A4" w:rsidRDefault="00000000" w:rsidP="00EC64DD">
            <w:pPr>
              <w:snapToGrid/>
              <w:spacing w:before="200" w:after="0"/>
              <w:contextualSpacing w:val="0"/>
            </w:pPr>
            <w:sdt>
              <w:sdtPr>
                <w:id w:val="684795059"/>
                <w14:checkbox>
                  <w14:checked w14:val="0"/>
                  <w14:checkedState w14:val="2612" w14:font="MS Gothic"/>
                  <w14:uncheckedState w14:val="2610" w14:font="MS Gothic"/>
                </w14:checkbox>
              </w:sdtPr>
              <w:sdtContent>
                <w:r w:rsidR="00B10D5E" w:rsidRPr="001D32A4">
                  <w:rPr>
                    <w:rFonts w:ascii="Segoe UI Symbol" w:hAnsi="Segoe UI Symbol" w:cs="Segoe UI Symbol"/>
                  </w:rPr>
                  <w:t>☐</w:t>
                </w:r>
              </w:sdtContent>
            </w:sdt>
            <w:r w:rsidR="00B10D5E" w:rsidRPr="001D32A4">
              <w:t xml:space="preserve"> Yes          </w:t>
            </w:r>
            <w:sdt>
              <w:sdtPr>
                <w:id w:val="-1471048990"/>
                <w14:checkbox>
                  <w14:checked w14:val="0"/>
                  <w14:checkedState w14:val="2612" w14:font="MS Gothic"/>
                  <w14:uncheckedState w14:val="2610" w14:font="MS Gothic"/>
                </w14:checkbox>
              </w:sdtPr>
              <w:sdtContent>
                <w:r w:rsidR="00B10D5E" w:rsidRPr="001D32A4">
                  <w:rPr>
                    <w:rFonts w:ascii="Segoe UI Symbol" w:hAnsi="Segoe UI Symbol" w:cs="Segoe UI Symbol"/>
                  </w:rPr>
                  <w:t>☐</w:t>
                </w:r>
              </w:sdtContent>
            </w:sdt>
            <w:r w:rsidR="00B10D5E" w:rsidRPr="001D32A4">
              <w:t xml:space="preserve"> No</w:t>
            </w:r>
          </w:p>
          <w:p w14:paraId="7370AD8E" w14:textId="77777777" w:rsidR="00B10D5E" w:rsidRPr="001D32A4" w:rsidRDefault="00B10D5E" w:rsidP="00EC64DD">
            <w:pPr>
              <w:snapToGrid/>
              <w:spacing w:before="200" w:after="0"/>
              <w:contextualSpacing w:val="0"/>
            </w:pPr>
            <w:r w:rsidRPr="001D32A4">
              <w:t>If yes, complete the rest of this table</w:t>
            </w:r>
          </w:p>
        </w:tc>
      </w:tr>
      <w:tr w:rsidR="00B10D5E" w:rsidRPr="001D32A4" w14:paraId="67495A52" w14:textId="77777777" w:rsidTr="00EC64DD">
        <w:tc>
          <w:tcPr>
            <w:cnfStyle w:val="001000000000" w:firstRow="0" w:lastRow="0" w:firstColumn="1" w:lastColumn="0" w:oddVBand="0" w:evenVBand="0" w:oddHBand="0" w:evenHBand="0" w:firstRowFirstColumn="0" w:firstRowLastColumn="0" w:lastRowFirstColumn="0" w:lastRowLastColumn="0"/>
            <w:tcW w:w="3541" w:type="dxa"/>
          </w:tcPr>
          <w:p w14:paraId="6FD8DF7A" w14:textId="77777777" w:rsidR="00B10D5E" w:rsidRPr="001D32A4" w:rsidRDefault="00B10D5E" w:rsidP="00EC64DD">
            <w:pPr>
              <w:snapToGrid/>
              <w:spacing w:before="0" w:after="0"/>
              <w:contextualSpacing w:val="0"/>
            </w:pPr>
            <w:r w:rsidRPr="001D32A4">
              <w:t>Name of consultant</w:t>
            </w:r>
          </w:p>
        </w:tc>
        <w:tc>
          <w:tcPr>
            <w:tcW w:w="5475" w:type="dxa"/>
          </w:tcPr>
          <w:p w14:paraId="6E023F75" w14:textId="27292BDD" w:rsidR="00B10D5E" w:rsidRPr="001D32A4" w:rsidRDefault="00B10D5E" w:rsidP="00EC64DD">
            <w:pPr>
              <w:snapToGrid/>
              <w:spacing w:before="0" w:after="0"/>
              <w:cnfStyle w:val="000000000000" w:firstRow="0" w:lastRow="0" w:firstColumn="0" w:lastColumn="0" w:oddVBand="0" w:evenVBand="0" w:oddHBand="0" w:evenHBand="0" w:firstRowFirstColumn="0" w:firstRowLastColumn="0" w:lastRowFirstColumn="0" w:lastRowLastColumn="0"/>
            </w:pPr>
          </w:p>
        </w:tc>
      </w:tr>
      <w:tr w:rsidR="00B10D5E" w:rsidRPr="001D32A4" w14:paraId="6A0E78FB" w14:textId="77777777" w:rsidTr="00C85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1" w:type="dxa"/>
            <w:shd w:val="clear" w:color="auto" w:fill="F2F2F2" w:themeFill="background1" w:themeFillShade="F2"/>
          </w:tcPr>
          <w:p w14:paraId="041AEE82" w14:textId="77777777" w:rsidR="00B10D5E" w:rsidRPr="001D32A4" w:rsidRDefault="00B10D5E" w:rsidP="00EC64DD">
            <w:pPr>
              <w:snapToGrid/>
              <w:spacing w:before="0" w:after="0"/>
              <w:contextualSpacing w:val="0"/>
            </w:pPr>
            <w:r w:rsidRPr="001D32A4">
              <w:t>Name of consultant’s organisation</w:t>
            </w:r>
          </w:p>
        </w:tc>
        <w:tc>
          <w:tcPr>
            <w:tcW w:w="5475" w:type="dxa"/>
            <w:shd w:val="clear" w:color="auto" w:fill="F2F2F2" w:themeFill="background1" w:themeFillShade="F2"/>
          </w:tcPr>
          <w:p w14:paraId="183CA83A" w14:textId="283A813C" w:rsidR="00B10D5E" w:rsidRPr="001D32A4" w:rsidRDefault="00B10D5E" w:rsidP="00EC64DD">
            <w:pPr>
              <w:snapToGrid/>
              <w:spacing w:before="0" w:after="0"/>
              <w:cnfStyle w:val="000000100000" w:firstRow="0" w:lastRow="0" w:firstColumn="0" w:lastColumn="0" w:oddVBand="0" w:evenVBand="0" w:oddHBand="1" w:evenHBand="0" w:firstRowFirstColumn="0" w:firstRowLastColumn="0" w:lastRowFirstColumn="0" w:lastRowLastColumn="0"/>
            </w:pPr>
          </w:p>
        </w:tc>
      </w:tr>
      <w:tr w:rsidR="00B10D5E" w:rsidRPr="001D32A4" w14:paraId="40B1E66B" w14:textId="77777777" w:rsidTr="00EC64DD">
        <w:tc>
          <w:tcPr>
            <w:cnfStyle w:val="001000000000" w:firstRow="0" w:lastRow="0" w:firstColumn="1" w:lastColumn="0" w:oddVBand="0" w:evenVBand="0" w:oddHBand="0" w:evenHBand="0" w:firstRowFirstColumn="0" w:firstRowLastColumn="0" w:lastRowFirstColumn="0" w:lastRowLastColumn="0"/>
            <w:tcW w:w="3541" w:type="dxa"/>
          </w:tcPr>
          <w:p w14:paraId="762BEB95" w14:textId="77777777" w:rsidR="00B10D5E" w:rsidRPr="001D32A4" w:rsidRDefault="00B10D5E" w:rsidP="00EC64DD">
            <w:pPr>
              <w:snapToGrid/>
              <w:spacing w:before="0" w:after="0"/>
              <w:contextualSpacing w:val="0"/>
            </w:pPr>
            <w:r w:rsidRPr="001D32A4">
              <w:t>Consultant’s website address</w:t>
            </w:r>
          </w:p>
        </w:tc>
        <w:tc>
          <w:tcPr>
            <w:tcW w:w="5475" w:type="dxa"/>
          </w:tcPr>
          <w:p w14:paraId="0DF9BC1A" w14:textId="19AB7EEB" w:rsidR="00B10D5E" w:rsidRPr="001D32A4" w:rsidRDefault="00B10D5E" w:rsidP="00EC64DD">
            <w:pPr>
              <w:snapToGrid/>
              <w:spacing w:before="0" w:after="0"/>
              <w:cnfStyle w:val="000000000000" w:firstRow="0" w:lastRow="0" w:firstColumn="0" w:lastColumn="0" w:oddVBand="0" w:evenVBand="0" w:oddHBand="0" w:evenHBand="0" w:firstRowFirstColumn="0" w:firstRowLastColumn="0" w:lastRowFirstColumn="0" w:lastRowLastColumn="0"/>
            </w:pPr>
          </w:p>
        </w:tc>
      </w:tr>
      <w:tr w:rsidR="00B10D5E" w:rsidRPr="001D32A4" w14:paraId="236D2662" w14:textId="77777777" w:rsidTr="00C85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1" w:type="dxa"/>
            <w:shd w:val="clear" w:color="auto" w:fill="F2F2F2" w:themeFill="background1" w:themeFillShade="F2"/>
          </w:tcPr>
          <w:p w14:paraId="03E180D3" w14:textId="77777777" w:rsidR="00B10D5E" w:rsidRPr="001D32A4" w:rsidRDefault="00B10D5E" w:rsidP="00EC64DD">
            <w:pPr>
              <w:snapToGrid/>
              <w:spacing w:before="0" w:after="0"/>
              <w:contextualSpacing w:val="0"/>
            </w:pPr>
            <w:r w:rsidRPr="001D32A4">
              <w:t>Nature of the consultancy</w:t>
            </w:r>
          </w:p>
        </w:tc>
        <w:tc>
          <w:tcPr>
            <w:tcW w:w="5475" w:type="dxa"/>
            <w:shd w:val="clear" w:color="auto" w:fill="F2F2F2" w:themeFill="background1" w:themeFillShade="F2"/>
          </w:tcPr>
          <w:p w14:paraId="7D17CBFB" w14:textId="77777777" w:rsidR="00B10D5E" w:rsidRPr="001D32A4" w:rsidRDefault="00000000" w:rsidP="00EC64DD">
            <w:pPr>
              <w:snapToGrid/>
              <w:spacing w:before="0" w:after="0"/>
              <w:cnfStyle w:val="000000100000" w:firstRow="0" w:lastRow="0" w:firstColumn="0" w:lastColumn="0" w:oddVBand="0" w:evenVBand="0" w:oddHBand="1" w:evenHBand="0" w:firstRowFirstColumn="0" w:firstRowLastColumn="0" w:lastRowFirstColumn="0" w:lastRowLastColumn="0"/>
            </w:pPr>
            <w:sdt>
              <w:sdtPr>
                <w:id w:val="-1763829102"/>
                <w14:checkbox>
                  <w14:checked w14:val="0"/>
                  <w14:checkedState w14:val="2612" w14:font="MS Gothic"/>
                  <w14:uncheckedState w14:val="2610" w14:font="MS Gothic"/>
                </w14:checkbox>
              </w:sdtPr>
              <w:sdtContent>
                <w:r w:rsidR="00B10D5E" w:rsidRPr="001D32A4">
                  <w:rPr>
                    <w:rFonts w:ascii="Segoe UI Symbol" w:hAnsi="Segoe UI Symbol" w:cs="Segoe UI Symbol"/>
                  </w:rPr>
                  <w:t>☐</w:t>
                </w:r>
              </w:sdtContent>
            </w:sdt>
            <w:r w:rsidR="00B10D5E" w:rsidRPr="001D32A4">
              <w:t xml:space="preserve"> The consultant is contracted to assist with initial registration only</w:t>
            </w:r>
          </w:p>
          <w:p w14:paraId="14F95845" w14:textId="59A8E0B3" w:rsidR="00B10D5E" w:rsidRPr="001D32A4" w:rsidRDefault="00000000" w:rsidP="00EC64DD">
            <w:pPr>
              <w:snapToGrid/>
              <w:spacing w:before="0" w:after="0"/>
              <w:cnfStyle w:val="000000100000" w:firstRow="0" w:lastRow="0" w:firstColumn="0" w:lastColumn="0" w:oddVBand="0" w:evenVBand="0" w:oddHBand="1" w:evenHBand="0" w:firstRowFirstColumn="0" w:firstRowLastColumn="0" w:lastRowFirstColumn="0" w:lastRowLastColumn="0"/>
            </w:pPr>
            <w:sdt>
              <w:sdtPr>
                <w:id w:val="1038084576"/>
                <w14:checkbox>
                  <w14:checked w14:val="0"/>
                  <w14:checkedState w14:val="2612" w14:font="MS Gothic"/>
                  <w14:uncheckedState w14:val="2610" w14:font="MS Gothic"/>
                </w14:checkbox>
              </w:sdtPr>
              <w:sdtContent>
                <w:r w:rsidR="00B10D5E" w:rsidRPr="001D32A4">
                  <w:rPr>
                    <w:rFonts w:ascii="Segoe UI Symbol" w:hAnsi="Segoe UI Symbol" w:cs="Segoe UI Symbol"/>
                  </w:rPr>
                  <w:t>☐</w:t>
                </w:r>
              </w:sdtContent>
            </w:sdt>
            <w:r w:rsidR="00B10D5E" w:rsidRPr="001D32A4">
              <w:t xml:space="preserve"> The consultant is contracted to assist with initial registration and to provide ongoing support</w:t>
            </w:r>
          </w:p>
          <w:p w14:paraId="128F6D9F" w14:textId="7567A69B" w:rsidR="00B10D5E" w:rsidRPr="001D32A4" w:rsidRDefault="00000000" w:rsidP="00596E1E">
            <w:pPr>
              <w:snapToGrid/>
              <w:spacing w:before="0" w:after="0"/>
              <w:cnfStyle w:val="000000100000" w:firstRow="0" w:lastRow="0" w:firstColumn="0" w:lastColumn="0" w:oddVBand="0" w:evenVBand="0" w:oddHBand="1" w:evenHBand="0" w:firstRowFirstColumn="0" w:firstRowLastColumn="0" w:lastRowFirstColumn="0" w:lastRowLastColumn="0"/>
            </w:pPr>
            <w:sdt>
              <w:sdtPr>
                <w:id w:val="-2069790449"/>
                <w14:checkbox>
                  <w14:checked w14:val="0"/>
                  <w14:checkedState w14:val="2612" w14:font="MS Gothic"/>
                  <w14:uncheckedState w14:val="2610" w14:font="MS Gothic"/>
                </w14:checkbox>
              </w:sdtPr>
              <w:sdtContent>
                <w:r w:rsidR="00B10D5E">
                  <w:rPr>
                    <w:rFonts w:ascii="MS Gothic" w:eastAsia="MS Gothic" w:hAnsi="MS Gothic" w:hint="eastAsia"/>
                  </w:rPr>
                  <w:t>☐</w:t>
                </w:r>
              </w:sdtContent>
            </w:sdt>
            <w:r w:rsidR="00B10D5E" w:rsidRPr="001D32A4">
              <w:t>Other (please provide details)</w:t>
            </w:r>
          </w:p>
        </w:tc>
      </w:tr>
      <w:tr w:rsidR="00596E1E" w:rsidRPr="001D32A4" w14:paraId="6D589962" w14:textId="77777777" w:rsidTr="00EC64DD">
        <w:tc>
          <w:tcPr>
            <w:cnfStyle w:val="001000000000" w:firstRow="0" w:lastRow="0" w:firstColumn="1" w:lastColumn="0" w:oddVBand="0" w:evenVBand="0" w:oddHBand="0" w:evenHBand="0" w:firstRowFirstColumn="0" w:firstRowLastColumn="0" w:lastRowFirstColumn="0" w:lastRowLastColumn="0"/>
            <w:tcW w:w="3541" w:type="dxa"/>
          </w:tcPr>
          <w:p w14:paraId="7CD01BEB" w14:textId="77777777" w:rsidR="00596E1E" w:rsidRPr="001D32A4" w:rsidRDefault="00596E1E" w:rsidP="00EC64DD">
            <w:pPr>
              <w:spacing w:before="0" w:after="0"/>
            </w:pPr>
          </w:p>
        </w:tc>
        <w:tc>
          <w:tcPr>
            <w:tcW w:w="5475" w:type="dxa"/>
          </w:tcPr>
          <w:p w14:paraId="56CC0E97" w14:textId="77777777" w:rsidR="00596E1E" w:rsidRDefault="00596E1E" w:rsidP="00EC64DD">
            <w:pPr>
              <w:spacing w:before="0" w:after="0"/>
              <w:cnfStyle w:val="000000000000" w:firstRow="0" w:lastRow="0" w:firstColumn="0" w:lastColumn="0" w:oddVBand="0" w:evenVBand="0" w:oddHBand="0" w:evenHBand="0" w:firstRowFirstColumn="0" w:firstRowLastColumn="0" w:lastRowFirstColumn="0" w:lastRowLastColumn="0"/>
            </w:pPr>
          </w:p>
        </w:tc>
      </w:tr>
    </w:tbl>
    <w:p w14:paraId="5E7C6EA0" w14:textId="77777777" w:rsidR="007C2502" w:rsidRDefault="007C2502" w:rsidP="009F0F1E"/>
    <w:p w14:paraId="328F6C38" w14:textId="2B4486E8" w:rsidR="002A3EC4" w:rsidRDefault="002A3EC4" w:rsidP="00C579E5">
      <w:pPr>
        <w:pStyle w:val="Heading3"/>
      </w:pPr>
      <w:r>
        <w:t>Applica</w:t>
      </w:r>
      <w:r w:rsidR="00F96360">
        <w:t>nt</w:t>
      </w:r>
      <w:r>
        <w:t xml:space="preserve"> </w:t>
      </w:r>
      <w:r w:rsidR="00F96360">
        <w:t>signature</w:t>
      </w:r>
    </w:p>
    <w:tbl>
      <w:tblPr>
        <w:tblW w:w="9236" w:type="dxa"/>
        <w:tblInd w:w="-25" w:type="dxa"/>
        <w:tblBorders>
          <w:top w:val="single" w:sz="2" w:space="0" w:color="333333"/>
          <w:left w:val="single" w:sz="2" w:space="0" w:color="333333"/>
          <w:bottom w:val="single" w:sz="2" w:space="0" w:color="333333"/>
          <w:right w:val="single" w:sz="2" w:space="0" w:color="333333"/>
          <w:insideH w:val="single" w:sz="2" w:space="0" w:color="333333"/>
          <w:insideV w:val="single" w:sz="2" w:space="0" w:color="333333"/>
        </w:tblBorders>
        <w:tblCellMar>
          <w:top w:w="57" w:type="dxa"/>
          <w:left w:w="142" w:type="dxa"/>
          <w:bottom w:w="57" w:type="dxa"/>
          <w:right w:w="142" w:type="dxa"/>
        </w:tblCellMar>
        <w:tblLook w:val="01E0" w:firstRow="1" w:lastRow="1" w:firstColumn="1" w:lastColumn="1" w:noHBand="0" w:noVBand="0"/>
      </w:tblPr>
      <w:tblGrid>
        <w:gridCol w:w="9236"/>
      </w:tblGrid>
      <w:tr w:rsidR="002A3EC4" w:rsidRPr="00A65831" w14:paraId="2429EA6B" w14:textId="77777777" w:rsidTr="00D360E6">
        <w:tc>
          <w:tcPr>
            <w:tcW w:w="9236" w:type="dxa"/>
          </w:tcPr>
          <w:p w14:paraId="47E12A8B" w14:textId="77777777" w:rsidR="002A3EC4" w:rsidRPr="00A65831" w:rsidRDefault="002A3EC4" w:rsidP="009F0F1E">
            <w:pPr>
              <w:rPr>
                <w:lang w:eastAsia="en-NZ"/>
              </w:rPr>
            </w:pPr>
            <w:r w:rsidRPr="00A65831">
              <w:rPr>
                <w:lang w:eastAsia="en-NZ"/>
              </w:rPr>
              <w:t>Signed by Chief Executive / Chair of Governing Body</w:t>
            </w:r>
          </w:p>
        </w:tc>
      </w:tr>
      <w:tr w:rsidR="002A3EC4" w:rsidRPr="00A65831" w14:paraId="3710B4D9" w14:textId="77777777" w:rsidTr="00D360E6">
        <w:trPr>
          <w:trHeight w:val="2852"/>
        </w:trPr>
        <w:tc>
          <w:tcPr>
            <w:tcW w:w="9236" w:type="dxa"/>
          </w:tcPr>
          <w:p w14:paraId="7712CF21" w14:textId="77777777" w:rsidR="002A3EC4" w:rsidRPr="00A65831" w:rsidRDefault="002A3EC4" w:rsidP="009F0F1E">
            <w:pPr>
              <w:rPr>
                <w:lang w:eastAsia="en-NZ"/>
              </w:rPr>
            </w:pPr>
            <w:r w:rsidRPr="00A65831">
              <w:rPr>
                <w:lang w:eastAsia="en-NZ"/>
              </w:rPr>
              <w:t>Name:</w:t>
            </w:r>
          </w:p>
          <w:p w14:paraId="27A11109" w14:textId="77777777" w:rsidR="002A3EC4" w:rsidRPr="00A65831" w:rsidRDefault="002A3EC4" w:rsidP="009F0F1E">
            <w:pPr>
              <w:rPr>
                <w:rFonts w:cs="Arial"/>
                <w:szCs w:val="22"/>
                <w:lang w:eastAsia="en-NZ"/>
              </w:rPr>
            </w:pPr>
            <w:r w:rsidRPr="00A65831">
              <w:rPr>
                <w:noProof/>
                <w:lang w:eastAsia="en-NZ"/>
              </w:rPr>
              <mc:AlternateContent>
                <mc:Choice Requires="wps">
                  <w:drawing>
                    <wp:inline distT="0" distB="0" distL="0" distR="0" wp14:anchorId="16F6C047" wp14:editId="133B164C">
                      <wp:extent cx="5334000" cy="228600"/>
                      <wp:effectExtent l="0" t="0" r="0" b="0"/>
                      <wp:docPr id="5825724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228600"/>
                              </a:xfrm>
                              <a:prstGeom prst="rect">
                                <a:avLst/>
                              </a:prstGeom>
                              <a:solidFill>
                                <a:srgbClr val="FFFFFF"/>
                              </a:solidFill>
                              <a:ln w="9525">
                                <a:solidFill>
                                  <a:srgbClr val="969696"/>
                                </a:solidFill>
                                <a:miter lim="800000"/>
                                <a:headEnd/>
                                <a:tailEnd/>
                              </a:ln>
                            </wps:spPr>
                            <wps:txbx>
                              <w:txbxContent>
                                <w:p w14:paraId="7C431C26" w14:textId="77777777" w:rsidR="002A3EC4" w:rsidRPr="009B5A37" w:rsidRDefault="002A3EC4" w:rsidP="009F0F1E"/>
                              </w:txbxContent>
                            </wps:txbx>
                            <wps:bodyPr rot="0" vert="horz" wrap="square" lIns="91440" tIns="45720" rIns="91440" bIns="45720" anchor="t" anchorCtr="0" upright="1">
                              <a:noAutofit/>
                            </wps:bodyPr>
                          </wps:wsp>
                        </a:graphicData>
                      </a:graphic>
                    </wp:inline>
                  </w:drawing>
                </mc:Choice>
                <mc:Fallback>
                  <w:pict>
                    <v:rect w14:anchorId="16F6C047" id="Rectangle 8" o:spid="_x0000_s1026" style="width:42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" strokecolor="#969696">
                      <v:textbox>
                        <w:txbxContent>
                          <w:p w14:paraId="7C431C26" w14:textId="77777777" w:rsidR="002A3EC4" w:rsidRPr="009B5A37" w:rsidRDefault="002A3EC4" w:rsidP="009F0F1E"/>
                        </w:txbxContent>
                      </v:textbox>
                      <w10:anchorlock/>
                    </v:rect>
                  </w:pict>
                </mc:Fallback>
              </mc:AlternateContent>
            </w:r>
          </w:p>
          <w:p w14:paraId="69175D69" w14:textId="77777777" w:rsidR="002A3EC4" w:rsidRPr="00A65831" w:rsidRDefault="002A3EC4" w:rsidP="009F0F1E">
            <w:pPr>
              <w:rPr>
                <w:lang w:eastAsia="en-NZ"/>
              </w:rPr>
            </w:pPr>
            <w:r w:rsidRPr="00A65831">
              <w:rPr>
                <w:lang w:eastAsia="en-NZ"/>
              </w:rPr>
              <w:t xml:space="preserve">Position held at PTE: </w:t>
            </w:r>
            <w:r w:rsidRPr="00A65831">
              <w:rPr>
                <w:noProof/>
                <w:lang w:eastAsia="en-NZ"/>
              </w:rPr>
              <mc:AlternateContent>
                <mc:Choice Requires="wps">
                  <w:drawing>
                    <wp:inline distT="0" distB="0" distL="0" distR="0" wp14:anchorId="5CD3256B" wp14:editId="2B4F6279">
                      <wp:extent cx="5334000" cy="228600"/>
                      <wp:effectExtent l="0" t="0" r="0" b="0"/>
                      <wp:docPr id="162487727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228600"/>
                              </a:xfrm>
                              <a:prstGeom prst="rect">
                                <a:avLst/>
                              </a:prstGeom>
                              <a:solidFill>
                                <a:srgbClr val="FFFFFF"/>
                              </a:solidFill>
                              <a:ln w="9525">
                                <a:solidFill>
                                  <a:srgbClr val="969696"/>
                                </a:solidFill>
                                <a:miter lim="800000"/>
                                <a:headEnd/>
                                <a:tailEnd/>
                              </a:ln>
                            </wps:spPr>
                            <wps:txbx>
                              <w:txbxContent>
                                <w:p w14:paraId="359BDB63" w14:textId="77777777" w:rsidR="002A3EC4" w:rsidRDefault="002A3EC4" w:rsidP="009F0F1E"/>
                              </w:txbxContent>
                            </wps:txbx>
                            <wps:bodyPr rot="0" vert="horz" wrap="square" lIns="91440" tIns="45720" rIns="91440" bIns="45720" anchor="t" anchorCtr="0" upright="1">
                              <a:noAutofit/>
                            </wps:bodyPr>
                          </wps:wsp>
                        </a:graphicData>
                      </a:graphic>
                    </wp:inline>
                  </w:drawing>
                </mc:Choice>
                <mc:Fallback>
                  <w:pict>
                    <v:rect w14:anchorId="5CD3256B" id="Rectangle 6" o:spid="_x0000_s1027" style="width:42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" strokecolor="#969696">
                      <v:textbox>
                        <w:txbxContent>
                          <w:p w14:paraId="359BDB63" w14:textId="77777777" w:rsidR="002A3EC4" w:rsidRDefault="002A3EC4" w:rsidP="009F0F1E"/>
                        </w:txbxContent>
                      </v:textbox>
                      <w10:anchorlock/>
                    </v:rect>
                  </w:pict>
                </mc:Fallback>
              </mc:AlternateContent>
            </w:r>
          </w:p>
          <w:p w14:paraId="40676880" w14:textId="77777777" w:rsidR="002A3EC4" w:rsidRPr="00A65831" w:rsidRDefault="002A3EC4" w:rsidP="009F0F1E">
            <w:pPr>
              <w:rPr>
                <w:lang w:eastAsia="en-NZ"/>
              </w:rPr>
            </w:pPr>
            <w:r w:rsidRPr="00A65831">
              <w:rPr>
                <w:lang w:eastAsia="en-NZ"/>
              </w:rPr>
              <w:t>Signature:                                                                             Date:</w:t>
            </w:r>
          </w:p>
          <w:p w14:paraId="5A20CACB" w14:textId="77777777" w:rsidR="002A3EC4" w:rsidRPr="00A65831" w:rsidRDefault="002A3EC4" w:rsidP="009F0F1E">
            <w:pPr>
              <w:rPr>
                <w:lang w:eastAsia="en-NZ"/>
              </w:rPr>
            </w:pPr>
            <w:r w:rsidRPr="00A65831">
              <w:rPr>
                <w:noProof/>
                <w:lang w:eastAsia="en-NZ"/>
              </w:rPr>
              <mc:AlternateContent>
                <mc:Choice Requires="wps">
                  <w:drawing>
                    <wp:inline distT="0" distB="0" distL="0" distR="0" wp14:anchorId="1F818550" wp14:editId="46E4213C">
                      <wp:extent cx="3448050" cy="333375"/>
                      <wp:effectExtent l="0" t="0" r="0" b="9525"/>
                      <wp:docPr id="20294636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333375"/>
                              </a:xfrm>
                              <a:prstGeom prst="rect">
                                <a:avLst/>
                              </a:prstGeom>
                              <a:solidFill>
                                <a:srgbClr val="FFFFFF"/>
                              </a:solidFill>
                              <a:ln w="9525">
                                <a:solidFill>
                                  <a:srgbClr val="969696"/>
                                </a:solidFill>
                                <a:miter lim="800000"/>
                                <a:headEnd/>
                                <a:tailEnd/>
                              </a:ln>
                            </wps:spPr>
                            <wps:txbx>
                              <w:txbxContent>
                                <w:p w14:paraId="373C28ED" w14:textId="77777777" w:rsidR="002A3EC4" w:rsidRDefault="002A3EC4" w:rsidP="009F0F1E"/>
                              </w:txbxContent>
                            </wps:txbx>
                            <wps:bodyPr rot="0" vert="horz" wrap="square" lIns="91440" tIns="45720" rIns="91440" bIns="45720" anchor="t" anchorCtr="0" upright="1">
                              <a:noAutofit/>
                            </wps:bodyPr>
                          </wps:wsp>
                        </a:graphicData>
                      </a:graphic>
                    </wp:inline>
                  </w:drawing>
                </mc:Choice>
                <mc:Fallback>
                  <w:pict>
                    <v:rect w14:anchorId="1F818550" id="Rectangle 4" o:spid="_x0000_s1028" style="width:271.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" strokecolor="#969696">
                      <v:textbox>
                        <w:txbxContent>
                          <w:p w14:paraId="373C28ED" w14:textId="77777777" w:rsidR="002A3EC4" w:rsidRDefault="002A3EC4" w:rsidP="009F0F1E"/>
                        </w:txbxContent>
                      </v:textbox>
                      <w10:anchorlock/>
                    </v:rect>
                  </w:pict>
                </mc:Fallback>
              </mc:AlternateContent>
            </w:r>
            <w:r w:rsidRPr="00A65831">
              <w:rPr>
                <w:lang w:eastAsia="en-NZ"/>
              </w:rPr>
              <w:t xml:space="preserve">    </w:t>
            </w:r>
            <w:r w:rsidRPr="00A65831">
              <w:rPr>
                <w:noProof/>
                <w:lang w:eastAsia="en-NZ"/>
              </w:rPr>
              <mc:AlternateContent>
                <mc:Choice Requires="wps">
                  <w:drawing>
                    <wp:inline distT="0" distB="0" distL="0" distR="0" wp14:anchorId="38DBC61A" wp14:editId="624B9BF9">
                      <wp:extent cx="1724025" cy="333375"/>
                      <wp:effectExtent l="0" t="0" r="9525" b="9525"/>
                      <wp:docPr id="3396170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33375"/>
                              </a:xfrm>
                              <a:prstGeom prst="rect">
                                <a:avLst/>
                              </a:prstGeom>
                              <a:solidFill>
                                <a:srgbClr val="FFFFFF"/>
                              </a:solidFill>
                              <a:ln w="9525">
                                <a:solidFill>
                                  <a:srgbClr val="969696"/>
                                </a:solidFill>
                                <a:miter lim="800000"/>
                                <a:headEnd/>
                                <a:tailEnd/>
                              </a:ln>
                            </wps:spPr>
                            <wps:txbx>
                              <w:txbxContent>
                                <w:p w14:paraId="19FADC46" w14:textId="77777777" w:rsidR="002A3EC4" w:rsidRDefault="002A3EC4" w:rsidP="009F0F1E"/>
                              </w:txbxContent>
                            </wps:txbx>
                            <wps:bodyPr rot="0" vert="horz" wrap="square" lIns="91440" tIns="45720" rIns="91440" bIns="45720" anchor="t" anchorCtr="0" upright="1">
                              <a:noAutofit/>
                            </wps:bodyPr>
                          </wps:wsp>
                        </a:graphicData>
                      </a:graphic>
                    </wp:inline>
                  </w:drawing>
                </mc:Choice>
                <mc:Fallback>
                  <w:pict>
                    <v:rect w14:anchorId="38DBC61A" id="Rectangle 2" o:spid="_x0000_s1029" style="width:135.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" strokecolor="#969696">
                      <v:textbox>
                        <w:txbxContent>
                          <w:p w14:paraId="19FADC46" w14:textId="77777777" w:rsidR="002A3EC4" w:rsidRDefault="002A3EC4" w:rsidP="009F0F1E"/>
                        </w:txbxContent>
                      </v:textbox>
                      <w10:anchorlock/>
                    </v:rect>
                  </w:pict>
                </mc:Fallback>
              </mc:AlternateContent>
            </w:r>
          </w:p>
        </w:tc>
      </w:tr>
    </w:tbl>
    <w:p w14:paraId="5F2282E6" w14:textId="77777777" w:rsidR="00F96360" w:rsidRDefault="00F96360" w:rsidP="009F0F1E"/>
    <w:p w14:paraId="3DA849D5" w14:textId="1615D895" w:rsidR="00C0596B" w:rsidRDefault="00C0596B" w:rsidP="009074BF">
      <w:pPr>
        <w:pStyle w:val="Heading1"/>
      </w:pPr>
      <w:r>
        <w:br w:type="page"/>
      </w:r>
      <w:r w:rsidRPr="009074BF">
        <w:lastRenderedPageBreak/>
        <w:t>Registration</w:t>
      </w:r>
      <w:r>
        <w:t xml:space="preserve"> criteria</w:t>
      </w:r>
    </w:p>
    <w:p w14:paraId="6C8BE604" w14:textId="74B48549" w:rsidR="00C01AC8" w:rsidRDefault="00A631CE" w:rsidP="009F0F1E">
      <w:pPr>
        <w:pStyle w:val="Heading2"/>
      </w:pPr>
      <w:bookmarkStart w:id="4" w:name="_Toc224129528"/>
      <w:r>
        <w:t>Legal status</w:t>
      </w:r>
      <w:bookmarkEnd w:id="4"/>
    </w:p>
    <w:p w14:paraId="4A25D45B" w14:textId="77777777" w:rsidR="009F0F1E" w:rsidRPr="009F0F1E" w:rsidRDefault="009F0F1E" w:rsidP="009F0F1E">
      <w:r w:rsidRPr="009F0F1E">
        <w:t>To be registered as a PTE, the organisation must be one of the following:</w:t>
      </w:r>
    </w:p>
    <w:p w14:paraId="28508180" w14:textId="0ECE3E18" w:rsidR="009F0F1E" w:rsidRDefault="0083756D" w:rsidP="009F0F1E">
      <w:pPr>
        <w:pStyle w:val="ListParagraph"/>
        <w:numPr>
          <w:ilvl w:val="0"/>
          <w:numId w:val="26"/>
        </w:numPr>
      </w:pPr>
      <w:r w:rsidRPr="009F0F1E">
        <w:t>limited</w:t>
      </w:r>
      <w:r w:rsidR="009F0F1E" w:rsidRPr="009F0F1E">
        <w:t xml:space="preserve"> liability company</w:t>
      </w:r>
    </w:p>
    <w:p w14:paraId="7291E322" w14:textId="6D055642" w:rsidR="0083756D" w:rsidRPr="009F0F1E" w:rsidRDefault="0083756D" w:rsidP="009F0F1E">
      <w:pPr>
        <w:pStyle w:val="ListParagraph"/>
        <w:numPr>
          <w:ilvl w:val="0"/>
          <w:numId w:val="26"/>
        </w:numPr>
      </w:pPr>
      <w:r w:rsidRPr="002B0167">
        <w:t>incorporated company</w:t>
      </w:r>
    </w:p>
    <w:p w14:paraId="3384C831" w14:textId="6B709845" w:rsidR="009F0F1E" w:rsidRPr="009F0F1E" w:rsidRDefault="009F0F1E" w:rsidP="009F0F1E">
      <w:pPr>
        <w:pStyle w:val="ListParagraph"/>
        <w:numPr>
          <w:ilvl w:val="0"/>
          <w:numId w:val="26"/>
        </w:numPr>
      </w:pPr>
      <w:r w:rsidRPr="009F0F1E">
        <w:t>incorporated society</w:t>
      </w:r>
    </w:p>
    <w:p w14:paraId="0800DE97" w14:textId="598E7468" w:rsidR="009F0F1E" w:rsidRDefault="00741D47" w:rsidP="009F0F1E">
      <w:pPr>
        <w:pStyle w:val="ListParagraph"/>
        <w:numPr>
          <w:ilvl w:val="0"/>
          <w:numId w:val="26"/>
        </w:numPr>
      </w:pPr>
      <w:r w:rsidRPr="002B0167">
        <w:t xml:space="preserve">incorporated </w:t>
      </w:r>
      <w:r w:rsidR="009F0F1E" w:rsidRPr="009F0F1E">
        <w:t>charitable trust.</w:t>
      </w:r>
    </w:p>
    <w:p w14:paraId="68B4987C" w14:textId="77777777" w:rsidR="002B0167" w:rsidRDefault="002B0167" w:rsidP="002B0167"/>
    <w:p w14:paraId="2F5AD18D" w14:textId="46117A43" w:rsidR="009F0F1E" w:rsidRPr="001253D5" w:rsidRDefault="009F0F1E" w:rsidP="009F0F1E">
      <w:pPr>
        <w:rPr>
          <w:b/>
          <w:bCs/>
        </w:rPr>
      </w:pPr>
      <w:r w:rsidRPr="001253D5">
        <w:rPr>
          <w:b/>
          <w:bCs/>
        </w:rPr>
        <w:t>NZ Business Number (NZBN)</w:t>
      </w:r>
      <w:r w:rsidR="001253D5" w:rsidRPr="001253D5">
        <w:rPr>
          <w:b/>
          <w:bCs/>
        </w:rPr>
        <w:t>:</w:t>
      </w:r>
    </w:p>
    <w:tbl>
      <w:tblPr>
        <w:tblStyle w:val="TableGrid"/>
        <w:tblW w:w="0" w:type="auto"/>
        <w:tblLook w:val="04A0" w:firstRow="1" w:lastRow="0" w:firstColumn="1" w:lastColumn="0" w:noHBand="0" w:noVBand="1"/>
      </w:tblPr>
      <w:tblGrid>
        <w:gridCol w:w="9016"/>
      </w:tblGrid>
      <w:tr w:rsidR="009431C5" w:rsidRPr="00E45A76" w14:paraId="353F34EE" w14:textId="77777777" w:rsidTr="00F220C6">
        <w:tc>
          <w:tcPr>
            <w:tcW w:w="9016" w:type="dxa"/>
            <w:shd w:val="clear" w:color="auto" w:fill="FFFFFF" w:themeFill="background1"/>
          </w:tcPr>
          <w:p w14:paraId="6DCC19CB" w14:textId="77777777" w:rsidR="00F61A71" w:rsidRDefault="00F61A71" w:rsidP="009F0F1E"/>
          <w:p w14:paraId="11EFBD56" w14:textId="425843E3" w:rsidR="00544F49" w:rsidRPr="00E45A76" w:rsidRDefault="00544F49" w:rsidP="009F0F1E"/>
        </w:tc>
      </w:tr>
    </w:tbl>
    <w:p w14:paraId="4A568D57" w14:textId="78988DAF" w:rsidR="00443C66" w:rsidRPr="002961A6" w:rsidRDefault="00443C66" w:rsidP="001253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8"/>
        <w:gridCol w:w="1638"/>
      </w:tblGrid>
      <w:tr w:rsidR="005D1724" w:rsidRPr="00CA662B" w14:paraId="38664066" w14:textId="77777777" w:rsidTr="006A4A2D">
        <w:trPr>
          <w:trHeight w:val="725"/>
        </w:trPr>
        <w:tc>
          <w:tcPr>
            <w:tcW w:w="7378" w:type="dxa"/>
          </w:tcPr>
          <w:p w14:paraId="6C970780" w14:textId="5419B098" w:rsidR="005D1724" w:rsidRPr="003B05E8" w:rsidRDefault="001253D5" w:rsidP="009F0F1E">
            <w:pPr>
              <w:rPr>
                <w:b/>
                <w:bCs/>
                <w:lang w:eastAsia="en-NZ"/>
              </w:rPr>
            </w:pPr>
            <w:r>
              <w:rPr>
                <w:b/>
                <w:bCs/>
                <w:lang w:eastAsia="en-NZ"/>
              </w:rPr>
              <w:t>Checklist</w:t>
            </w:r>
          </w:p>
        </w:tc>
        <w:tc>
          <w:tcPr>
            <w:tcW w:w="1638" w:type="dxa"/>
          </w:tcPr>
          <w:p w14:paraId="7907B98D" w14:textId="29657A3A" w:rsidR="005D1724" w:rsidRPr="003B05E8" w:rsidRDefault="00742973" w:rsidP="009F0F1E">
            <w:pPr>
              <w:rPr>
                <w:b/>
                <w:bCs/>
                <w:lang w:eastAsia="en-NZ"/>
              </w:rPr>
            </w:pPr>
            <w:r w:rsidRPr="003B05E8">
              <w:rPr>
                <w:b/>
                <w:bCs/>
                <w:lang w:eastAsia="en-NZ"/>
              </w:rPr>
              <w:t xml:space="preserve">Attached </w:t>
            </w:r>
            <w:r w:rsidR="000F09F2" w:rsidRPr="003B05E8">
              <w:rPr>
                <w:b/>
                <w:bCs/>
                <w:lang w:eastAsia="en-NZ"/>
              </w:rPr>
              <w:sym w:font="Wingdings" w:char="F0FC"/>
            </w:r>
          </w:p>
        </w:tc>
      </w:tr>
      <w:tr w:rsidR="00742973" w:rsidRPr="00CA662B" w14:paraId="592ACD19" w14:textId="77777777" w:rsidTr="006A4A2D">
        <w:trPr>
          <w:trHeight w:val="725"/>
        </w:trPr>
        <w:tc>
          <w:tcPr>
            <w:tcW w:w="7378" w:type="dxa"/>
          </w:tcPr>
          <w:p w14:paraId="4D72D4A6" w14:textId="77777777" w:rsidR="00742973" w:rsidRPr="009A3FD5" w:rsidRDefault="00742973" w:rsidP="009F0F1E">
            <w:pPr>
              <w:rPr>
                <w:lang w:val="en-AU"/>
              </w:rPr>
            </w:pPr>
            <w:r w:rsidRPr="009A3FD5">
              <w:rPr>
                <w:lang w:eastAsia="en-NZ"/>
              </w:rPr>
              <w:t>Legal status of the organisation. Please attach as applicable:</w:t>
            </w:r>
          </w:p>
          <w:p w14:paraId="0AB48132" w14:textId="4954C197" w:rsidR="00742973" w:rsidRPr="009A3FD5" w:rsidRDefault="00742973" w:rsidP="009F0F1E">
            <w:pPr>
              <w:rPr>
                <w:lang w:eastAsia="en-NZ"/>
              </w:rPr>
            </w:pPr>
            <w:r w:rsidRPr="003A7D30">
              <w:rPr>
                <w:lang w:val="en-AU"/>
              </w:rPr>
              <w:t>Company registration certificate / Certificate of incorporation / Charitable trust / other document recognising the applicant’s legal status as a body corporate</w:t>
            </w:r>
          </w:p>
        </w:tc>
        <w:tc>
          <w:tcPr>
            <w:tcW w:w="1638" w:type="dxa"/>
          </w:tcPr>
          <w:p w14:paraId="49CD044D" w14:textId="77777777" w:rsidR="00742973" w:rsidRPr="00CA662B" w:rsidRDefault="00742973" w:rsidP="009F0F1E">
            <w:pPr>
              <w:rPr>
                <w:lang w:eastAsia="en-NZ"/>
              </w:rPr>
            </w:pPr>
          </w:p>
        </w:tc>
      </w:tr>
      <w:tr w:rsidR="009431C5" w:rsidRPr="00CA662B" w14:paraId="1DEBC7E7" w14:textId="77777777" w:rsidTr="006A4A2D">
        <w:trPr>
          <w:trHeight w:val="725"/>
        </w:trPr>
        <w:tc>
          <w:tcPr>
            <w:tcW w:w="7378" w:type="dxa"/>
          </w:tcPr>
          <w:p w14:paraId="0A1F3598" w14:textId="77777777" w:rsidR="009431C5" w:rsidRPr="00CA662B" w:rsidRDefault="009431C5" w:rsidP="009F0F1E">
            <w:pPr>
              <w:rPr>
                <w:lang w:val="en-AU"/>
              </w:rPr>
            </w:pPr>
            <w:r w:rsidRPr="00CA662B">
              <w:rPr>
                <w:lang w:val="en-AU"/>
              </w:rPr>
              <w:t>If the body corporate has been incorporated for more than one year</w:t>
            </w:r>
          </w:p>
          <w:p w14:paraId="6A57BC5E" w14:textId="77777777" w:rsidR="009431C5" w:rsidRPr="003A7D30" w:rsidRDefault="009431C5" w:rsidP="009F0F1E">
            <w:pPr>
              <w:rPr>
                <w:lang w:eastAsia="en-NZ"/>
              </w:rPr>
            </w:pPr>
            <w:r w:rsidRPr="003A7D30">
              <w:rPr>
                <w:lang w:val="en-AU"/>
              </w:rPr>
              <w:t>The most recent Annual Return to the Registrar of Companies or the Registrar of Societies must accompany the application</w:t>
            </w:r>
          </w:p>
        </w:tc>
        <w:tc>
          <w:tcPr>
            <w:tcW w:w="1638" w:type="dxa"/>
          </w:tcPr>
          <w:p w14:paraId="42E24C2C" w14:textId="77777777" w:rsidR="009431C5" w:rsidRPr="00CA662B" w:rsidRDefault="009431C5" w:rsidP="009F0F1E">
            <w:pPr>
              <w:rPr>
                <w:lang w:eastAsia="en-NZ"/>
              </w:rPr>
            </w:pPr>
            <w:r w:rsidRPr="00CA662B">
              <w:rPr>
                <w:lang w:eastAsia="en-NZ"/>
              </w:rPr>
              <w:t>Yes/</w:t>
            </w:r>
          </w:p>
          <w:p w14:paraId="7E910EA5" w14:textId="77777777" w:rsidR="009431C5" w:rsidRPr="00CA662B" w:rsidRDefault="009431C5" w:rsidP="009F0F1E">
            <w:pPr>
              <w:rPr>
                <w:lang w:eastAsia="en-NZ"/>
              </w:rPr>
            </w:pPr>
            <w:r w:rsidRPr="00CA662B">
              <w:rPr>
                <w:lang w:eastAsia="en-NZ"/>
              </w:rPr>
              <w:t>Not applicable</w:t>
            </w:r>
          </w:p>
        </w:tc>
      </w:tr>
      <w:tr w:rsidR="009431C5" w:rsidRPr="00CA662B" w14:paraId="065CEB13" w14:textId="77777777" w:rsidTr="006A4A2D">
        <w:trPr>
          <w:trHeight w:val="1123"/>
        </w:trPr>
        <w:tc>
          <w:tcPr>
            <w:tcW w:w="7378" w:type="dxa"/>
          </w:tcPr>
          <w:p w14:paraId="7960BB69" w14:textId="77777777" w:rsidR="009431C5" w:rsidRPr="00CA662B" w:rsidRDefault="009431C5" w:rsidP="009F0F1E">
            <w:pPr>
              <w:rPr>
                <w:lang w:val="en-AU"/>
              </w:rPr>
            </w:pPr>
            <w:r w:rsidRPr="00CA662B">
              <w:rPr>
                <w:lang w:val="en-AU"/>
              </w:rPr>
              <w:t>If the body is a limited liability company</w:t>
            </w:r>
          </w:p>
          <w:p w14:paraId="0F02AAD3" w14:textId="77777777" w:rsidR="009431C5" w:rsidRPr="003A7D30" w:rsidRDefault="009431C5" w:rsidP="009F0F1E">
            <w:pPr>
              <w:rPr>
                <w:lang w:eastAsia="en-NZ"/>
              </w:rPr>
            </w:pPr>
            <w:r w:rsidRPr="003A7D30">
              <w:rPr>
                <w:lang w:val="en-AU"/>
              </w:rPr>
              <w:t>Details of any changes to the company’s capital structure, shareholding, directors or secretary that may have taken place since the most recent return was filed</w:t>
            </w:r>
          </w:p>
        </w:tc>
        <w:tc>
          <w:tcPr>
            <w:tcW w:w="1638" w:type="dxa"/>
          </w:tcPr>
          <w:p w14:paraId="746027E8" w14:textId="77777777" w:rsidR="009431C5" w:rsidRPr="00CA662B" w:rsidRDefault="009431C5" w:rsidP="009F0F1E">
            <w:pPr>
              <w:rPr>
                <w:lang w:eastAsia="en-NZ"/>
              </w:rPr>
            </w:pPr>
            <w:r w:rsidRPr="00CA662B">
              <w:rPr>
                <w:lang w:eastAsia="en-NZ"/>
              </w:rPr>
              <w:t>Yes/</w:t>
            </w:r>
          </w:p>
          <w:p w14:paraId="27E7E585" w14:textId="77777777" w:rsidR="009431C5" w:rsidRPr="00CA662B" w:rsidRDefault="009431C5" w:rsidP="009F0F1E">
            <w:pPr>
              <w:rPr>
                <w:lang w:eastAsia="en-NZ"/>
              </w:rPr>
            </w:pPr>
            <w:r w:rsidRPr="00CA662B">
              <w:rPr>
                <w:lang w:eastAsia="en-NZ"/>
              </w:rPr>
              <w:t>Not applicable</w:t>
            </w:r>
          </w:p>
        </w:tc>
      </w:tr>
    </w:tbl>
    <w:p w14:paraId="3317FF5E" w14:textId="77777777" w:rsidR="009431C5" w:rsidRDefault="009431C5" w:rsidP="009F0F1E"/>
    <w:p w14:paraId="179D0081" w14:textId="77777777" w:rsidR="00D62286" w:rsidRDefault="00D62286" w:rsidP="009F0F1E"/>
    <w:p w14:paraId="0E28C428" w14:textId="77777777" w:rsidR="00D62286" w:rsidRDefault="00D62286" w:rsidP="009F0F1E">
      <w:pPr>
        <w:sectPr w:rsidR="00D62286" w:rsidSect="00E227EA">
          <w:footerReference w:type="default" r:id="rId17"/>
          <w:headerReference w:type="first" r:id="rId18"/>
          <w:pgSz w:w="11906" w:h="16838"/>
          <w:pgMar w:top="1440" w:right="1080" w:bottom="1440" w:left="1080" w:header="708" w:footer="708" w:gutter="0"/>
          <w:cols w:space="708"/>
          <w:titlePg/>
          <w:docGrid w:linePitch="360"/>
        </w:sectPr>
      </w:pPr>
    </w:p>
    <w:p w14:paraId="0FE30438" w14:textId="77E15660" w:rsidR="009431C5" w:rsidRPr="00D17BAF" w:rsidRDefault="001A556F" w:rsidP="009F0F1E">
      <w:pPr>
        <w:pStyle w:val="Heading2"/>
      </w:pPr>
      <w:bookmarkStart w:id="5" w:name="_Toc224129529"/>
      <w:r w:rsidRPr="00FE5B98">
        <w:lastRenderedPageBreak/>
        <w:t>Statement</w:t>
      </w:r>
      <w:r w:rsidRPr="00D17BAF">
        <w:t xml:space="preserve"> of education</w:t>
      </w:r>
      <w:bookmarkEnd w:id="5"/>
      <w:r w:rsidRPr="00D17BAF">
        <w:t xml:space="preserve"> </w:t>
      </w:r>
    </w:p>
    <w:p w14:paraId="16EAFD2D" w14:textId="77777777" w:rsidR="00E4228A" w:rsidRPr="00262FA1" w:rsidRDefault="00E4228A" w:rsidP="00E4228A">
      <w:r w:rsidRPr="009029FC">
        <w:t>The Statement of Education</w:t>
      </w:r>
      <w:r w:rsidRPr="00262FA1">
        <w:t xml:space="preserve"> should be included in the </w:t>
      </w:r>
      <w:r w:rsidRPr="009029FC">
        <w:rPr>
          <w:color w:val="EE0000"/>
        </w:rPr>
        <w:t>Business Plan</w:t>
      </w:r>
      <w:r w:rsidRPr="00262FA1">
        <w:t>.</w:t>
      </w:r>
    </w:p>
    <w:p w14:paraId="4FFF6F34" w14:textId="77777777" w:rsidR="00E4228A" w:rsidRPr="00A60368" w:rsidRDefault="00E4228A" w:rsidP="00B36AE2">
      <w:pPr>
        <w:pStyle w:val="ListParagraph"/>
        <w:numPr>
          <w:ilvl w:val="0"/>
          <w:numId w:val="33"/>
        </w:numPr>
      </w:pPr>
      <w:r w:rsidRPr="00A60368">
        <w:t>The Statement of Education is the What, Why and How the PTE will operate and identifies the processes undertaken to determine the kinds of education, the intended students, and relevant stakeholders.</w:t>
      </w:r>
    </w:p>
    <w:p w14:paraId="1559FF27" w14:textId="77777777" w:rsidR="00E4228A" w:rsidRDefault="00E4228A" w:rsidP="00B36AE2">
      <w:pPr>
        <w:pStyle w:val="ListParagraph"/>
        <w:numPr>
          <w:ilvl w:val="0"/>
          <w:numId w:val="33"/>
        </w:numPr>
      </w:pPr>
      <w:r w:rsidRPr="00262FA1">
        <w:t xml:space="preserve">Be specific about the kinds of education the PTE proposes.  </w:t>
      </w:r>
    </w:p>
    <w:p w14:paraId="0D0A47AD" w14:textId="389E25CE" w:rsidR="00140C17" w:rsidRDefault="00E4228A" w:rsidP="00B36AE2">
      <w:pPr>
        <w:pStyle w:val="ListParagraph"/>
        <w:numPr>
          <w:ilvl w:val="0"/>
          <w:numId w:val="33"/>
        </w:numPr>
      </w:pPr>
      <w:r>
        <w:t>In</w:t>
      </w:r>
      <w:r w:rsidRPr="00262FA1">
        <w:t>clude at least one programme or micro-credential leading to a qualification on the NZQ</w:t>
      </w:r>
      <w:r>
        <w:t>CF</w:t>
      </w:r>
      <w:r w:rsidRPr="00262FA1">
        <w:t>.  If the PTE is intending to develop its own micro-credential, include information that clearly identifies the NZSCED (classification), the aim and the identified employment or community need for the micro-credential.</w:t>
      </w:r>
    </w:p>
    <w:p w14:paraId="4D40F4B0" w14:textId="77777777" w:rsidR="007D39CE" w:rsidRDefault="007D39CE" w:rsidP="009F0F1E"/>
    <w:tbl>
      <w:tblPr>
        <w:tblStyle w:val="TableGrid"/>
        <w:tblW w:w="14454" w:type="dxa"/>
        <w:tblLook w:val="04A0" w:firstRow="1" w:lastRow="0" w:firstColumn="1" w:lastColumn="0" w:noHBand="0" w:noVBand="1"/>
      </w:tblPr>
      <w:tblGrid>
        <w:gridCol w:w="11194"/>
        <w:gridCol w:w="3260"/>
      </w:tblGrid>
      <w:tr w:rsidR="001D2C4C" w:rsidRPr="00262FA1" w14:paraId="70A2C980" w14:textId="77777777" w:rsidTr="00B36AE2">
        <w:trPr>
          <w:trHeight w:val="651"/>
          <w:tblHeader/>
        </w:trPr>
        <w:tc>
          <w:tcPr>
            <w:tcW w:w="11194" w:type="dxa"/>
            <w:shd w:val="clear" w:color="auto" w:fill="F2F2F2" w:themeFill="background1" w:themeFillShade="F2"/>
          </w:tcPr>
          <w:p w14:paraId="4571F254" w14:textId="49A2ABA9" w:rsidR="001D2C4C" w:rsidRPr="006B027A" w:rsidRDefault="00850C9F" w:rsidP="009F0F1E">
            <w:pPr>
              <w:rPr>
                <w:b/>
                <w:bCs/>
              </w:rPr>
            </w:pPr>
            <w:r w:rsidRPr="006B027A">
              <w:rPr>
                <w:b/>
                <w:bCs/>
              </w:rPr>
              <w:t>Checklist</w:t>
            </w:r>
          </w:p>
        </w:tc>
        <w:tc>
          <w:tcPr>
            <w:tcW w:w="3260" w:type="dxa"/>
            <w:shd w:val="clear" w:color="auto" w:fill="F2F2F2" w:themeFill="background1" w:themeFillShade="F2"/>
          </w:tcPr>
          <w:p w14:paraId="3F6A6B4A" w14:textId="5A4888A2" w:rsidR="001D2C4C" w:rsidRPr="006B027A" w:rsidRDefault="001D2C4C" w:rsidP="009F0F1E">
            <w:pPr>
              <w:rPr>
                <w:b/>
                <w:bCs/>
              </w:rPr>
            </w:pPr>
            <w:r w:rsidRPr="007D39CE">
              <w:rPr>
                <w:b/>
                <w:bCs/>
                <w:color w:val="EE0000"/>
              </w:rPr>
              <w:t xml:space="preserve">Business Plan </w:t>
            </w:r>
            <w:r w:rsidRPr="006B027A">
              <w:rPr>
                <w:b/>
                <w:bCs/>
              </w:rPr>
              <w:t xml:space="preserve">page </w:t>
            </w:r>
            <w:r w:rsidR="007F4F92" w:rsidRPr="006B027A">
              <w:rPr>
                <w:b/>
                <w:bCs/>
              </w:rPr>
              <w:t xml:space="preserve">number </w:t>
            </w:r>
          </w:p>
        </w:tc>
      </w:tr>
      <w:tr w:rsidR="001D2C4C" w:rsidRPr="00262FA1" w14:paraId="0B63B142" w14:textId="77777777" w:rsidTr="00A566B8">
        <w:tc>
          <w:tcPr>
            <w:tcW w:w="11194" w:type="dxa"/>
          </w:tcPr>
          <w:p w14:paraId="3019289D" w14:textId="77777777" w:rsidR="001D2C4C" w:rsidRPr="00CE0456" w:rsidRDefault="001D2C4C" w:rsidP="009F0F1E">
            <w:r w:rsidRPr="009419BB">
              <w:t>Proposed kinds and outcomes of education</w:t>
            </w:r>
            <w:r>
              <w:t xml:space="preserve"> </w:t>
            </w:r>
            <w:r w:rsidRPr="00262FA1">
              <w:t xml:space="preserve">the </w:t>
            </w:r>
            <w:r>
              <w:t>applicant</w:t>
            </w:r>
            <w:r w:rsidRPr="00262FA1">
              <w:t xml:space="preserve"> seeks to achieve.  </w:t>
            </w:r>
          </w:p>
        </w:tc>
        <w:tc>
          <w:tcPr>
            <w:tcW w:w="3260" w:type="dxa"/>
          </w:tcPr>
          <w:p w14:paraId="5037E547" w14:textId="77777777" w:rsidR="001D2C4C" w:rsidRPr="00262FA1" w:rsidRDefault="001D2C4C" w:rsidP="009F0F1E"/>
        </w:tc>
      </w:tr>
      <w:tr w:rsidR="00DC04A3" w:rsidRPr="00262FA1" w14:paraId="4606F638" w14:textId="77777777" w:rsidTr="00A566B8">
        <w:tc>
          <w:tcPr>
            <w:tcW w:w="11194" w:type="dxa"/>
          </w:tcPr>
          <w:p w14:paraId="7E456640" w14:textId="0CA7292E" w:rsidR="00DC04A3" w:rsidRPr="009419BB" w:rsidRDefault="00DC04A3" w:rsidP="009F0F1E">
            <w:r>
              <w:t>International learners</w:t>
            </w:r>
            <w:r w:rsidR="00CB19E2">
              <w:t xml:space="preserve"> </w:t>
            </w:r>
            <w:r w:rsidR="006B027A">
              <w:t>and Code signatory requirements</w:t>
            </w:r>
          </w:p>
        </w:tc>
        <w:tc>
          <w:tcPr>
            <w:tcW w:w="3260" w:type="dxa"/>
          </w:tcPr>
          <w:p w14:paraId="47709B69" w14:textId="1B153C53" w:rsidR="00DC04A3" w:rsidRPr="00262FA1" w:rsidRDefault="00DC04A3" w:rsidP="009F0F1E"/>
        </w:tc>
      </w:tr>
      <w:tr w:rsidR="001D2C4C" w:rsidRPr="00262FA1" w14:paraId="6A832BDC" w14:textId="77777777" w:rsidTr="00A566B8">
        <w:tc>
          <w:tcPr>
            <w:tcW w:w="11194" w:type="dxa"/>
          </w:tcPr>
          <w:p w14:paraId="13F91191" w14:textId="77777777" w:rsidR="000A66BC" w:rsidRDefault="001D2C4C" w:rsidP="009F0F1E">
            <w:r>
              <w:t>A</w:t>
            </w:r>
            <w:r w:rsidRPr="009B5803">
              <w:t xml:space="preserve"> list of the </w:t>
            </w:r>
            <w:r w:rsidRPr="00EF36D7">
              <w:rPr>
                <w:b/>
                <w:bCs/>
              </w:rPr>
              <w:t>programmes and/or micro-credentials</w:t>
            </w:r>
            <w:r w:rsidRPr="009B5803">
              <w:t xml:space="preserve"> the</w:t>
            </w:r>
            <w:r w:rsidRPr="00C44055">
              <w:t xml:space="preserve"> </w:t>
            </w:r>
            <w:r>
              <w:t>PTE</w:t>
            </w:r>
            <w:r w:rsidRPr="00C44055">
              <w:t xml:space="preserve"> intends to deliver</w:t>
            </w:r>
          </w:p>
          <w:p w14:paraId="0A93EA00" w14:textId="5523B3BA" w:rsidR="001D2C4C" w:rsidRPr="00262FA1" w:rsidRDefault="000A66BC" w:rsidP="009F0F1E">
            <w:r>
              <w:t>The information should identify the relevant programmes, qualifications, standards and related Consent and Moderation Requirements (CMRs).</w:t>
            </w:r>
          </w:p>
        </w:tc>
        <w:tc>
          <w:tcPr>
            <w:tcW w:w="3260" w:type="dxa"/>
          </w:tcPr>
          <w:p w14:paraId="6784BE3E" w14:textId="77777777" w:rsidR="001D2C4C" w:rsidRPr="00262FA1" w:rsidRDefault="001D2C4C" w:rsidP="009F0F1E"/>
        </w:tc>
      </w:tr>
      <w:tr w:rsidR="001A412B" w:rsidRPr="00262FA1" w14:paraId="7BE99889" w14:textId="77777777" w:rsidTr="00A566B8">
        <w:tc>
          <w:tcPr>
            <w:tcW w:w="11194" w:type="dxa"/>
          </w:tcPr>
          <w:p w14:paraId="5C92E097" w14:textId="0A1339F2" w:rsidR="001A412B" w:rsidRDefault="00E664EB" w:rsidP="009F0F1E">
            <w:r>
              <w:t>Timeframes for delivering relevant programmes, qualifications, standards</w:t>
            </w:r>
          </w:p>
        </w:tc>
        <w:tc>
          <w:tcPr>
            <w:tcW w:w="3260" w:type="dxa"/>
          </w:tcPr>
          <w:p w14:paraId="09BEE87C" w14:textId="77777777" w:rsidR="001A412B" w:rsidRPr="00262FA1" w:rsidRDefault="001A412B" w:rsidP="009F0F1E"/>
        </w:tc>
      </w:tr>
      <w:tr w:rsidR="001D2C4C" w:rsidRPr="00262FA1" w14:paraId="6C72FB78" w14:textId="77777777" w:rsidTr="00A566B8">
        <w:tc>
          <w:tcPr>
            <w:tcW w:w="11194" w:type="dxa"/>
          </w:tcPr>
          <w:p w14:paraId="453680DF" w14:textId="77777777" w:rsidR="001D2C4C" w:rsidRPr="00262FA1" w:rsidRDefault="001D2C4C" w:rsidP="009F0F1E">
            <w:r>
              <w:t>A</w:t>
            </w:r>
            <w:r w:rsidRPr="00262FA1">
              <w:t xml:space="preserve"> description of how the PTE will </w:t>
            </w:r>
            <w:r w:rsidRPr="00B121CD">
              <w:rPr>
                <w:b/>
                <w:bCs/>
              </w:rPr>
              <w:t>meet the needs of its intended students and stakeholders</w:t>
            </w:r>
            <w:r w:rsidRPr="00262FA1">
              <w:t>; its relevant communities (including whānau, hapū, iwi, or hāpori Māori); other key stakeholders. Profile of intended students. Profile of relevant communities and key stakeholders.</w:t>
            </w:r>
          </w:p>
        </w:tc>
        <w:tc>
          <w:tcPr>
            <w:tcW w:w="3260" w:type="dxa"/>
          </w:tcPr>
          <w:p w14:paraId="56FABEB5" w14:textId="77777777" w:rsidR="001D2C4C" w:rsidRPr="00262FA1" w:rsidRDefault="001D2C4C" w:rsidP="009F0F1E"/>
        </w:tc>
      </w:tr>
      <w:tr w:rsidR="001D2C4C" w:rsidRPr="00262FA1" w14:paraId="61009E49" w14:textId="77777777" w:rsidTr="00A566B8">
        <w:tc>
          <w:tcPr>
            <w:tcW w:w="11194" w:type="dxa"/>
          </w:tcPr>
          <w:p w14:paraId="12262302" w14:textId="77777777" w:rsidR="001D2C4C" w:rsidRDefault="001D2C4C" w:rsidP="009F0F1E">
            <w:r w:rsidRPr="00C44055">
              <w:t>The process used to identify needs, including who the PTE has consulted with, and how they consulted them.</w:t>
            </w:r>
          </w:p>
        </w:tc>
        <w:tc>
          <w:tcPr>
            <w:tcW w:w="3260" w:type="dxa"/>
          </w:tcPr>
          <w:p w14:paraId="5C19B34E" w14:textId="77777777" w:rsidR="001D2C4C" w:rsidRPr="00262FA1" w:rsidRDefault="001D2C4C" w:rsidP="009F0F1E"/>
        </w:tc>
      </w:tr>
      <w:tr w:rsidR="001D2C4C" w:rsidRPr="00262FA1" w14:paraId="31DD0CF7" w14:textId="77777777" w:rsidTr="00A566B8">
        <w:tc>
          <w:tcPr>
            <w:tcW w:w="11194" w:type="dxa"/>
          </w:tcPr>
          <w:p w14:paraId="6FC54663" w14:textId="77777777" w:rsidR="001D2C4C" w:rsidRPr="00262FA1" w:rsidRDefault="001D2C4C" w:rsidP="009F0F1E">
            <w:r>
              <w:t>A</w:t>
            </w:r>
            <w:r w:rsidRPr="00262FA1">
              <w:t xml:space="preserve"> description of how the PTE </w:t>
            </w:r>
            <w:r w:rsidRPr="00A41DF1">
              <w:t>intends to</w:t>
            </w:r>
            <w:r>
              <w:t xml:space="preserve"> </w:t>
            </w:r>
            <w:r w:rsidRPr="00127847">
              <w:rPr>
                <w:b/>
                <w:bCs/>
              </w:rPr>
              <w:t>develop</w:t>
            </w:r>
            <w:r w:rsidRPr="00C44055">
              <w:t xml:space="preserve"> the programmes or micro-credentials it will provide</w:t>
            </w:r>
            <w:r>
              <w:t>.</w:t>
            </w:r>
          </w:p>
        </w:tc>
        <w:tc>
          <w:tcPr>
            <w:tcW w:w="3260" w:type="dxa"/>
          </w:tcPr>
          <w:p w14:paraId="7E2A2512" w14:textId="77777777" w:rsidR="001D2C4C" w:rsidRPr="00262FA1" w:rsidRDefault="001D2C4C" w:rsidP="009F0F1E"/>
        </w:tc>
      </w:tr>
      <w:tr w:rsidR="001D2C4C" w:rsidRPr="00262FA1" w14:paraId="74AC8A8F" w14:textId="77777777" w:rsidTr="00A566B8">
        <w:tc>
          <w:tcPr>
            <w:tcW w:w="11194" w:type="dxa"/>
          </w:tcPr>
          <w:p w14:paraId="08472917" w14:textId="77777777" w:rsidR="001D2C4C" w:rsidRDefault="001D2C4C" w:rsidP="009F0F1E">
            <w:r>
              <w:t>A</w:t>
            </w:r>
            <w:r w:rsidRPr="00262FA1">
              <w:t xml:space="preserve"> description of how the PTE </w:t>
            </w:r>
            <w:r w:rsidRPr="00A41DF1">
              <w:t>intends to</w:t>
            </w:r>
            <w:r w:rsidRPr="00C44055">
              <w:t xml:space="preserve"> </w:t>
            </w:r>
            <w:r w:rsidRPr="00127847">
              <w:rPr>
                <w:b/>
                <w:bCs/>
              </w:rPr>
              <w:t>resource</w:t>
            </w:r>
            <w:r w:rsidRPr="00C44055">
              <w:t xml:space="preserve"> the programmes/micro-credentials and commence delivery through adequate staff, equipment and premises, and acceptable financial management practices and performance.</w:t>
            </w:r>
          </w:p>
        </w:tc>
        <w:tc>
          <w:tcPr>
            <w:tcW w:w="3260" w:type="dxa"/>
          </w:tcPr>
          <w:p w14:paraId="2D00042A" w14:textId="77777777" w:rsidR="001D2C4C" w:rsidRPr="00262FA1" w:rsidRDefault="001D2C4C" w:rsidP="009F0F1E"/>
        </w:tc>
      </w:tr>
      <w:tr w:rsidR="001D2C4C" w:rsidRPr="00262FA1" w14:paraId="50EDF9C0" w14:textId="77777777" w:rsidTr="00A566B8">
        <w:tc>
          <w:tcPr>
            <w:tcW w:w="11194" w:type="dxa"/>
          </w:tcPr>
          <w:p w14:paraId="1A4C7ED9" w14:textId="77777777" w:rsidR="001D2C4C" w:rsidRPr="00A41DF1" w:rsidRDefault="001D2C4C" w:rsidP="009F0F1E">
            <w:r>
              <w:t>A</w:t>
            </w:r>
            <w:r w:rsidRPr="00262FA1">
              <w:t xml:space="preserve"> description of </w:t>
            </w:r>
            <w:r>
              <w:t xml:space="preserve">the </w:t>
            </w:r>
            <w:r w:rsidRPr="00C44055">
              <w:t>assessment and moderation system</w:t>
            </w:r>
            <w:r>
              <w:t>.</w:t>
            </w:r>
          </w:p>
        </w:tc>
        <w:tc>
          <w:tcPr>
            <w:tcW w:w="3260" w:type="dxa"/>
          </w:tcPr>
          <w:p w14:paraId="03AAF7B8" w14:textId="77777777" w:rsidR="001D2C4C" w:rsidRPr="00262FA1" w:rsidRDefault="001D2C4C" w:rsidP="009F0F1E"/>
        </w:tc>
      </w:tr>
      <w:tr w:rsidR="007F3FA9" w:rsidRPr="00262FA1" w14:paraId="0BD88E74" w14:textId="77777777" w:rsidTr="00A566B8">
        <w:tc>
          <w:tcPr>
            <w:tcW w:w="11194" w:type="dxa"/>
          </w:tcPr>
          <w:p w14:paraId="407ED570" w14:textId="16A51E11" w:rsidR="007F3FA9" w:rsidRDefault="007F3FA9" w:rsidP="009F0F1E">
            <w:r w:rsidRPr="00B313EA">
              <w:t>how the PTE will meet the Student Fee Protection Rules.</w:t>
            </w:r>
          </w:p>
        </w:tc>
        <w:tc>
          <w:tcPr>
            <w:tcW w:w="3260" w:type="dxa"/>
          </w:tcPr>
          <w:p w14:paraId="5CCEFD4E" w14:textId="77777777" w:rsidR="007F3FA9" w:rsidRPr="00262FA1" w:rsidRDefault="007F3FA9" w:rsidP="009F0F1E"/>
        </w:tc>
      </w:tr>
    </w:tbl>
    <w:p w14:paraId="014E5090" w14:textId="77777777" w:rsidR="006A4738" w:rsidRDefault="006A4738" w:rsidP="009F0F1E"/>
    <w:p w14:paraId="1CA7BE36" w14:textId="77777777" w:rsidR="00247BC2" w:rsidRDefault="00247BC2" w:rsidP="009F0F1E"/>
    <w:tbl>
      <w:tblPr>
        <w:tblStyle w:val="TableGrid"/>
        <w:tblW w:w="14454" w:type="dxa"/>
        <w:tblLook w:val="04A0" w:firstRow="1" w:lastRow="0" w:firstColumn="1" w:lastColumn="0" w:noHBand="0" w:noVBand="1"/>
      </w:tblPr>
      <w:tblGrid>
        <w:gridCol w:w="11194"/>
        <w:gridCol w:w="3118"/>
        <w:gridCol w:w="142"/>
      </w:tblGrid>
      <w:tr w:rsidR="006A4738" w:rsidRPr="00262FA1" w14:paraId="02270B9E" w14:textId="77777777" w:rsidTr="00581945">
        <w:tc>
          <w:tcPr>
            <w:tcW w:w="11194" w:type="dxa"/>
            <w:shd w:val="clear" w:color="auto" w:fill="F2F2F2" w:themeFill="background1" w:themeFillShade="F2"/>
          </w:tcPr>
          <w:p w14:paraId="616A1099" w14:textId="77777777" w:rsidR="006A4738" w:rsidRPr="00A566B8" w:rsidRDefault="006A4738" w:rsidP="009F0F1E">
            <w:pPr>
              <w:rPr>
                <w:b/>
                <w:bCs/>
              </w:rPr>
            </w:pPr>
            <w:r w:rsidRPr="00A566B8">
              <w:rPr>
                <w:b/>
                <w:bCs/>
              </w:rPr>
              <w:lastRenderedPageBreak/>
              <w:t xml:space="preserve">Supporting evidence </w:t>
            </w:r>
          </w:p>
        </w:tc>
        <w:tc>
          <w:tcPr>
            <w:tcW w:w="3260" w:type="dxa"/>
            <w:gridSpan w:val="2"/>
            <w:shd w:val="clear" w:color="auto" w:fill="F2F2F2" w:themeFill="background1" w:themeFillShade="F2"/>
          </w:tcPr>
          <w:p w14:paraId="3D0BA0DD" w14:textId="77777777" w:rsidR="006A4738" w:rsidRPr="00A566B8" w:rsidRDefault="006A4738" w:rsidP="009F0F1E">
            <w:pPr>
              <w:rPr>
                <w:b/>
                <w:bCs/>
              </w:rPr>
            </w:pPr>
            <w:r w:rsidRPr="00A566B8">
              <w:rPr>
                <w:b/>
                <w:bCs/>
              </w:rPr>
              <w:t>Document and/or page reference</w:t>
            </w:r>
          </w:p>
        </w:tc>
      </w:tr>
      <w:tr w:rsidR="006A4738" w:rsidRPr="00262FA1" w14:paraId="2761795E" w14:textId="77777777" w:rsidTr="00581945">
        <w:trPr>
          <w:gridAfter w:val="1"/>
          <w:wAfter w:w="142" w:type="dxa"/>
        </w:trPr>
        <w:tc>
          <w:tcPr>
            <w:tcW w:w="11194" w:type="dxa"/>
          </w:tcPr>
          <w:p w14:paraId="2EF54AE5" w14:textId="77777777" w:rsidR="006A4738" w:rsidRPr="007616D8" w:rsidRDefault="006A4738" w:rsidP="009F0F1E">
            <w:r w:rsidRPr="007616D8">
              <w:t>Evidence of stakeholder consultation</w:t>
            </w:r>
          </w:p>
        </w:tc>
        <w:tc>
          <w:tcPr>
            <w:tcW w:w="3118" w:type="dxa"/>
          </w:tcPr>
          <w:p w14:paraId="13470A43" w14:textId="77777777" w:rsidR="006A4738" w:rsidRPr="00262FA1" w:rsidRDefault="006A4738" w:rsidP="009F0F1E"/>
        </w:tc>
      </w:tr>
      <w:tr w:rsidR="006A4738" w:rsidRPr="00262FA1" w14:paraId="57D937D3" w14:textId="77777777" w:rsidTr="00581945">
        <w:trPr>
          <w:gridAfter w:val="1"/>
          <w:wAfter w:w="142" w:type="dxa"/>
        </w:trPr>
        <w:tc>
          <w:tcPr>
            <w:tcW w:w="11194" w:type="dxa"/>
          </w:tcPr>
          <w:p w14:paraId="6179DA7F" w14:textId="77777777" w:rsidR="006A4738" w:rsidRPr="007616D8" w:rsidRDefault="006A4738" w:rsidP="009F0F1E">
            <w:r w:rsidRPr="007616D8">
              <w:t>Letters of stakeholder support</w:t>
            </w:r>
          </w:p>
        </w:tc>
        <w:tc>
          <w:tcPr>
            <w:tcW w:w="3118" w:type="dxa"/>
          </w:tcPr>
          <w:p w14:paraId="1AC021B1" w14:textId="77777777" w:rsidR="006A4738" w:rsidRPr="00262FA1" w:rsidRDefault="006A4738" w:rsidP="009F0F1E"/>
        </w:tc>
      </w:tr>
      <w:tr w:rsidR="006A4738" w:rsidRPr="00262FA1" w14:paraId="68682853" w14:textId="77777777" w:rsidTr="00581945">
        <w:trPr>
          <w:gridAfter w:val="1"/>
          <w:wAfter w:w="142" w:type="dxa"/>
        </w:trPr>
        <w:tc>
          <w:tcPr>
            <w:tcW w:w="11194" w:type="dxa"/>
          </w:tcPr>
          <w:p w14:paraId="433F8028" w14:textId="77777777" w:rsidR="006A4738" w:rsidRPr="007616D8" w:rsidRDefault="006A4738" w:rsidP="009F0F1E">
            <w:r w:rsidRPr="007616D8">
              <w:t>Evidence of needs analysis</w:t>
            </w:r>
          </w:p>
        </w:tc>
        <w:tc>
          <w:tcPr>
            <w:tcW w:w="3118" w:type="dxa"/>
          </w:tcPr>
          <w:p w14:paraId="76244496" w14:textId="77777777" w:rsidR="006A4738" w:rsidRPr="00262FA1" w:rsidRDefault="006A4738" w:rsidP="009F0F1E"/>
        </w:tc>
      </w:tr>
      <w:tr w:rsidR="006A4738" w:rsidRPr="00262FA1" w14:paraId="5D9D67C5" w14:textId="77777777" w:rsidTr="00581945">
        <w:trPr>
          <w:gridAfter w:val="1"/>
          <w:wAfter w:w="142" w:type="dxa"/>
        </w:trPr>
        <w:tc>
          <w:tcPr>
            <w:tcW w:w="11194" w:type="dxa"/>
          </w:tcPr>
          <w:p w14:paraId="7EDFDF7A" w14:textId="77777777" w:rsidR="006A4738" w:rsidRPr="007616D8" w:rsidRDefault="006A4738" w:rsidP="009F0F1E">
            <w:r w:rsidRPr="007616D8">
              <w:t>Engagement with industry and relevant ISB (if applicable)</w:t>
            </w:r>
          </w:p>
        </w:tc>
        <w:tc>
          <w:tcPr>
            <w:tcW w:w="3118" w:type="dxa"/>
          </w:tcPr>
          <w:p w14:paraId="6D8D37AA" w14:textId="77777777" w:rsidR="006A4738" w:rsidRPr="00262FA1" w:rsidRDefault="006A4738" w:rsidP="009F0F1E"/>
        </w:tc>
      </w:tr>
      <w:tr w:rsidR="006A4738" w:rsidRPr="00262FA1" w14:paraId="4631FAC2" w14:textId="77777777" w:rsidTr="00581945">
        <w:trPr>
          <w:gridAfter w:val="1"/>
          <w:wAfter w:w="142" w:type="dxa"/>
        </w:trPr>
        <w:tc>
          <w:tcPr>
            <w:tcW w:w="11194" w:type="dxa"/>
          </w:tcPr>
          <w:p w14:paraId="7AA2E9DF" w14:textId="77777777" w:rsidR="006A4738" w:rsidRPr="007616D8" w:rsidRDefault="006A4738" w:rsidP="009F0F1E">
            <w:r w:rsidRPr="007616D8">
              <w:t>An acquisition plan with budget, where the resources are not already in place</w:t>
            </w:r>
          </w:p>
        </w:tc>
        <w:tc>
          <w:tcPr>
            <w:tcW w:w="3118" w:type="dxa"/>
          </w:tcPr>
          <w:p w14:paraId="56F31323" w14:textId="77777777" w:rsidR="006A4738" w:rsidRPr="00262FA1" w:rsidRDefault="006A4738" w:rsidP="009F0F1E"/>
        </w:tc>
      </w:tr>
      <w:tr w:rsidR="006A4738" w:rsidRPr="00262FA1" w14:paraId="3BC41C66" w14:textId="77777777" w:rsidTr="00581945">
        <w:trPr>
          <w:gridAfter w:val="1"/>
          <w:wAfter w:w="142" w:type="dxa"/>
        </w:trPr>
        <w:tc>
          <w:tcPr>
            <w:tcW w:w="11194" w:type="dxa"/>
          </w:tcPr>
          <w:p w14:paraId="066DC48A" w14:textId="0CF9AFF4" w:rsidR="006A4738" w:rsidRPr="005A377A" w:rsidRDefault="006A4738" w:rsidP="009F0F1E">
            <w:r w:rsidRPr="005A377A">
              <w:t xml:space="preserve">Organisation Chart </w:t>
            </w:r>
          </w:p>
        </w:tc>
        <w:tc>
          <w:tcPr>
            <w:tcW w:w="3118" w:type="dxa"/>
          </w:tcPr>
          <w:p w14:paraId="3C19905D" w14:textId="77777777" w:rsidR="006A4738" w:rsidRPr="00262FA1" w:rsidRDefault="006A4738" w:rsidP="009F0F1E"/>
        </w:tc>
      </w:tr>
    </w:tbl>
    <w:p w14:paraId="4FD34E11" w14:textId="3690FC5A" w:rsidR="00BC0E09" w:rsidRDefault="00BC0E09" w:rsidP="009F0F1E"/>
    <w:p w14:paraId="732DDD49" w14:textId="77777777" w:rsidR="00BC0E09" w:rsidRDefault="00BC0E09">
      <w:pPr>
        <w:widowControl/>
        <w:autoSpaceDE/>
        <w:autoSpaceDN/>
        <w:spacing w:before="0" w:after="160" w:line="278" w:lineRule="auto"/>
        <w:ind w:right="0"/>
      </w:pPr>
      <w:r>
        <w:br w:type="page"/>
      </w:r>
    </w:p>
    <w:p w14:paraId="4CB45DB4" w14:textId="2B6AA779" w:rsidR="001A556F" w:rsidRDefault="00AE4E73" w:rsidP="009F0F1E">
      <w:pPr>
        <w:pStyle w:val="Heading2"/>
      </w:pPr>
      <w:bookmarkStart w:id="6" w:name="_Toc224129530"/>
      <w:r>
        <w:lastRenderedPageBreak/>
        <w:t xml:space="preserve">Governing </w:t>
      </w:r>
      <w:r w:rsidR="001A556F">
        <w:t>members</w:t>
      </w:r>
      <w:bookmarkEnd w:id="6"/>
    </w:p>
    <w:tbl>
      <w:tblPr>
        <w:tblStyle w:val="TableGrid"/>
        <w:tblW w:w="14312" w:type="dxa"/>
        <w:tblLook w:val="04A0" w:firstRow="1" w:lastRow="0" w:firstColumn="1" w:lastColumn="0" w:noHBand="0" w:noVBand="1"/>
      </w:tblPr>
      <w:tblGrid>
        <w:gridCol w:w="14312"/>
      </w:tblGrid>
      <w:tr w:rsidR="001A556F" w:rsidRPr="001128B0" w14:paraId="7C96BD24" w14:textId="77777777" w:rsidTr="00917BE2">
        <w:tc>
          <w:tcPr>
            <w:tcW w:w="14312" w:type="dxa"/>
            <w:shd w:val="clear" w:color="auto" w:fill="F2F2F2" w:themeFill="background1" w:themeFillShade="F2"/>
          </w:tcPr>
          <w:p w14:paraId="393B4AAF" w14:textId="77777777" w:rsidR="001A556F" w:rsidRPr="00D10E16" w:rsidRDefault="001A556F" w:rsidP="009F0F1E">
            <w:pPr>
              <w:rPr>
                <w:b/>
                <w:bCs/>
              </w:rPr>
            </w:pPr>
            <w:r w:rsidRPr="00D10E16">
              <w:rPr>
                <w:b/>
                <w:bCs/>
              </w:rPr>
              <w:t xml:space="preserve">Rule 4.1(a) </w:t>
            </w:r>
          </w:p>
          <w:p w14:paraId="6158EA63" w14:textId="77777777" w:rsidR="00CD6249" w:rsidRDefault="001A556F" w:rsidP="009F0F1E">
            <w:r w:rsidRPr="00262FA1">
              <w:t>Applicants must provide a list of the names of the governing members of the PTE.</w:t>
            </w:r>
          </w:p>
          <w:p w14:paraId="0C9A2516" w14:textId="77777777" w:rsidR="00CD6249" w:rsidRDefault="00CD6249" w:rsidP="009F0F1E"/>
          <w:p w14:paraId="2EBA676A" w14:textId="3E242B33" w:rsidR="001A556F" w:rsidRPr="00D10E16" w:rsidRDefault="001A556F" w:rsidP="009F0F1E">
            <w:pPr>
              <w:rPr>
                <w:b/>
                <w:bCs/>
              </w:rPr>
            </w:pPr>
            <w:r w:rsidRPr="00D10E16">
              <w:rPr>
                <w:b/>
                <w:bCs/>
              </w:rPr>
              <w:t xml:space="preserve">Section 10 of the Act </w:t>
            </w:r>
          </w:p>
          <w:p w14:paraId="609EAA14" w14:textId="77777777" w:rsidR="001A556F" w:rsidRPr="00262FA1" w:rsidRDefault="001A556F" w:rsidP="009F0F1E">
            <w:r w:rsidRPr="00262FA1">
              <w:t xml:space="preserve">The definition of a governing member is </w:t>
            </w:r>
          </w:p>
          <w:p w14:paraId="236E2655" w14:textId="77777777" w:rsidR="001A556F" w:rsidRPr="00262FA1" w:rsidRDefault="001A556F" w:rsidP="009F0F1E">
            <w:r w:rsidRPr="00262FA1">
              <w:t xml:space="preserve">• any director </w:t>
            </w:r>
          </w:p>
          <w:p w14:paraId="3939C6F2" w14:textId="77777777" w:rsidR="001A556F" w:rsidRPr="00262FA1" w:rsidRDefault="001A556F" w:rsidP="009F0F1E">
            <w:r w:rsidRPr="00262FA1">
              <w:t xml:space="preserve">• any member occupying a position equivalent to that of a director </w:t>
            </w:r>
          </w:p>
          <w:p w14:paraId="13477A67" w14:textId="77777777" w:rsidR="001A556F" w:rsidRPr="00262FA1" w:rsidRDefault="001A556F" w:rsidP="009F0F1E">
            <w:r w:rsidRPr="00262FA1">
              <w:t xml:space="preserve">• if the establishment is a trust, any trustee </w:t>
            </w:r>
          </w:p>
          <w:p w14:paraId="13085FCF" w14:textId="77777777" w:rsidR="001A556F" w:rsidRPr="00262FA1" w:rsidRDefault="001A556F" w:rsidP="009F0F1E">
            <w:r w:rsidRPr="00262FA1">
              <w:t xml:space="preserve">• if the establishment is a partnership, any partner </w:t>
            </w:r>
          </w:p>
          <w:p w14:paraId="1A251962" w14:textId="16167AA0" w:rsidR="00CE0A5C" w:rsidRDefault="001A556F" w:rsidP="009F0F1E">
            <w:r w:rsidRPr="00262FA1">
              <w:t xml:space="preserve">• any senior manager, </w:t>
            </w:r>
            <w:r w:rsidRPr="00CD6249">
              <w:t xml:space="preserve">defined as either the chief executive officer or person occupying an equivalent </w:t>
            </w:r>
            <w:r w:rsidR="00BE16F3" w:rsidRPr="00CD6249">
              <w:t>position,</w:t>
            </w:r>
            <w:r w:rsidRPr="00CD6249">
              <w:t xml:space="preserve"> </w:t>
            </w:r>
            <w:r w:rsidRPr="000C6770">
              <w:rPr>
                <w:i/>
                <w:iCs/>
              </w:rPr>
              <w:t>or any member of staff in charge of academic issues, marketing, administration, finance, student fee trust funds or student services</w:t>
            </w:r>
            <w:r w:rsidRPr="000208A0">
              <w:t xml:space="preserve"> </w:t>
            </w:r>
          </w:p>
          <w:p w14:paraId="3CC8C0BC" w14:textId="1AEA9A64" w:rsidR="00612EA3" w:rsidRPr="001128B0" w:rsidRDefault="001A556F" w:rsidP="00BC0E09">
            <w:r w:rsidRPr="00262FA1">
              <w:t>• any shareholder with a controlling interest in the establishment.</w:t>
            </w:r>
          </w:p>
        </w:tc>
      </w:tr>
    </w:tbl>
    <w:p w14:paraId="17246AB7" w14:textId="77777777" w:rsidR="00EE663D" w:rsidRDefault="00EE663D" w:rsidP="009F0F1E"/>
    <w:p w14:paraId="2D7F0C49" w14:textId="77777777" w:rsidR="009C0D05" w:rsidRDefault="009C0D05" w:rsidP="009F0F1E"/>
    <w:tbl>
      <w:tblPr>
        <w:tblStyle w:val="TableGrid"/>
        <w:tblW w:w="14029" w:type="dxa"/>
        <w:tblLook w:val="04A0" w:firstRow="1" w:lastRow="0" w:firstColumn="1" w:lastColumn="0" w:noHBand="0" w:noVBand="1"/>
      </w:tblPr>
      <w:tblGrid>
        <w:gridCol w:w="10201"/>
        <w:gridCol w:w="3828"/>
      </w:tblGrid>
      <w:tr w:rsidR="00F77DDC" w14:paraId="1680F31C" w14:textId="77777777" w:rsidTr="00D10E16">
        <w:tc>
          <w:tcPr>
            <w:tcW w:w="10201" w:type="dxa"/>
          </w:tcPr>
          <w:p w14:paraId="287F0384" w14:textId="7CB96CA3" w:rsidR="00F77DDC" w:rsidRPr="00C579E5" w:rsidRDefault="00C579E5" w:rsidP="009F0F1E">
            <w:pPr>
              <w:rPr>
                <w:b/>
                <w:bCs/>
              </w:rPr>
            </w:pPr>
            <w:r w:rsidRPr="00C579E5">
              <w:rPr>
                <w:b/>
                <w:bCs/>
              </w:rPr>
              <w:t>Checklist</w:t>
            </w:r>
          </w:p>
        </w:tc>
        <w:tc>
          <w:tcPr>
            <w:tcW w:w="3828" w:type="dxa"/>
          </w:tcPr>
          <w:p w14:paraId="2BB6950E" w14:textId="47C0FBAE" w:rsidR="00F77DDC" w:rsidRPr="00B63857" w:rsidRDefault="00F77DDC" w:rsidP="009F0F1E">
            <w:r w:rsidRPr="00B63857">
              <w:t>Document reference</w:t>
            </w:r>
          </w:p>
        </w:tc>
      </w:tr>
      <w:tr w:rsidR="00F77DDC" w14:paraId="44E36449" w14:textId="77777777" w:rsidTr="00D10E16">
        <w:tc>
          <w:tcPr>
            <w:tcW w:w="10201" w:type="dxa"/>
          </w:tcPr>
          <w:p w14:paraId="02098E7F" w14:textId="75EE6947" w:rsidR="00F77DDC" w:rsidRPr="004358B2" w:rsidRDefault="00C579E5" w:rsidP="009F0F1E">
            <w:r>
              <w:t>An</w:t>
            </w:r>
            <w:r w:rsidR="003C1477">
              <w:t xml:space="preserve"> </w:t>
            </w:r>
            <w:r w:rsidRPr="00262FA1">
              <w:rPr>
                <w:b/>
                <w:bCs/>
                <w:color w:val="FF0000"/>
              </w:rPr>
              <w:t>Organisation Chart</w:t>
            </w:r>
            <w:r>
              <w:t xml:space="preserve"> </w:t>
            </w:r>
            <w:r w:rsidR="00D10E16" w:rsidRPr="00262FA1">
              <w:t>that includes all members and vacant positions of PTE.</w:t>
            </w:r>
          </w:p>
        </w:tc>
        <w:tc>
          <w:tcPr>
            <w:tcW w:w="3828" w:type="dxa"/>
          </w:tcPr>
          <w:p w14:paraId="43AC5270" w14:textId="77777777" w:rsidR="00F77DDC" w:rsidRPr="00B63857" w:rsidRDefault="00F77DDC" w:rsidP="009F0F1E"/>
        </w:tc>
      </w:tr>
    </w:tbl>
    <w:p w14:paraId="71A83C7D" w14:textId="77777777" w:rsidR="009C0D05" w:rsidRDefault="009C0D05" w:rsidP="009F0F1E"/>
    <w:p w14:paraId="13A0DE47" w14:textId="7E071B1E" w:rsidR="009C0D05" w:rsidRDefault="003C1477" w:rsidP="009F0F1E">
      <w:r w:rsidRPr="003C1477">
        <w:t>An Organisation Chart is generally presented in a hierarchical chart format.  It should include all positions in the organisation, including any vacant positions. It should include the Names and Positions/Titles aligned to the structure of your organisation.</w:t>
      </w:r>
    </w:p>
    <w:p w14:paraId="6361CC67" w14:textId="77777777" w:rsidR="009C0D05" w:rsidRDefault="009C0D05" w:rsidP="009F0F1E"/>
    <w:p w14:paraId="398658D5" w14:textId="77777777" w:rsidR="009C0D05" w:rsidRDefault="009C0D05">
      <w:pPr>
        <w:widowControl/>
        <w:autoSpaceDE/>
        <w:autoSpaceDN/>
        <w:spacing w:before="0" w:after="160" w:line="278" w:lineRule="auto"/>
        <w:ind w:right="0"/>
      </w:pPr>
      <w:r>
        <w:br w:type="page"/>
      </w:r>
    </w:p>
    <w:p w14:paraId="57806540" w14:textId="04C3A485" w:rsidR="001A556F" w:rsidRDefault="00B24EA3" w:rsidP="00E44D6E">
      <w:pPr>
        <w:pStyle w:val="Heading2"/>
        <w:ind w:left="715" w:hanging="573"/>
      </w:pPr>
      <w:bookmarkStart w:id="7" w:name="_Toc224129531"/>
      <w:r>
        <w:lastRenderedPageBreak/>
        <w:t xml:space="preserve">Fit and </w:t>
      </w:r>
      <w:r w:rsidR="001A556F">
        <w:t>proper person</w:t>
      </w:r>
      <w:r>
        <w:t xml:space="preserve"> and conflict of interest declarations</w:t>
      </w:r>
      <w:bookmarkEnd w:id="7"/>
    </w:p>
    <w:tbl>
      <w:tblPr>
        <w:tblStyle w:val="TableGrid"/>
        <w:tblW w:w="14312" w:type="dxa"/>
        <w:tblLook w:val="04A0" w:firstRow="1" w:lastRow="0" w:firstColumn="1" w:lastColumn="0" w:noHBand="0" w:noVBand="1"/>
      </w:tblPr>
      <w:tblGrid>
        <w:gridCol w:w="14312"/>
      </w:tblGrid>
      <w:tr w:rsidR="001A556F" w:rsidRPr="00227BCD" w14:paraId="6E8DFA4F" w14:textId="77777777" w:rsidTr="00247BC2">
        <w:tc>
          <w:tcPr>
            <w:tcW w:w="14312" w:type="dxa"/>
            <w:shd w:val="clear" w:color="auto" w:fill="F2F2F2" w:themeFill="background1" w:themeFillShade="F2"/>
          </w:tcPr>
          <w:p w14:paraId="40FD6A8F" w14:textId="77777777" w:rsidR="001A556F" w:rsidRPr="00C579E5" w:rsidRDefault="001A556F" w:rsidP="009F0F1E">
            <w:pPr>
              <w:rPr>
                <w:b/>
                <w:bCs/>
              </w:rPr>
            </w:pPr>
            <w:r w:rsidRPr="00C579E5">
              <w:rPr>
                <w:b/>
                <w:bCs/>
              </w:rPr>
              <w:t xml:space="preserve">Section 344(2)(d) of the Act </w:t>
            </w:r>
          </w:p>
          <w:p w14:paraId="41B0B890" w14:textId="77777777" w:rsidR="001A556F" w:rsidRPr="00227BCD" w:rsidRDefault="001A556F" w:rsidP="009F0F1E">
            <w:r w:rsidRPr="00227BCD">
              <w:t xml:space="preserve">The application must contain a statutory declaration from each governing member in respect of the matters described in section 347 (1) (a) to (g), which include a declaration the member is a fit and proper person for that position </w:t>
            </w:r>
          </w:p>
          <w:p w14:paraId="37F1D7C0" w14:textId="77777777" w:rsidR="00D53795" w:rsidRPr="00C579E5" w:rsidRDefault="00D53795" w:rsidP="009F0F1E">
            <w:pPr>
              <w:rPr>
                <w:b/>
                <w:bCs/>
              </w:rPr>
            </w:pPr>
            <w:r w:rsidRPr="00C579E5">
              <w:rPr>
                <w:b/>
                <w:bCs/>
              </w:rPr>
              <w:t xml:space="preserve">Section 344(2)(c) of the Act </w:t>
            </w:r>
          </w:p>
          <w:p w14:paraId="53EEB053" w14:textId="77777777" w:rsidR="00D53795" w:rsidRPr="00900A98" w:rsidRDefault="00D53795" w:rsidP="009F0F1E">
            <w:r w:rsidRPr="00900A98">
              <w:t xml:space="preserve">For each governing member, the applicant must supply a statutory declaration of: </w:t>
            </w:r>
          </w:p>
          <w:p w14:paraId="06EF3640" w14:textId="77777777" w:rsidR="00D53795" w:rsidRPr="00900A98" w:rsidRDefault="00D53795" w:rsidP="009F0F1E">
            <w:r w:rsidRPr="00900A98">
              <w:t xml:space="preserve">• any material conflicts of interest arising from the members’ role as a governing member </w:t>
            </w:r>
          </w:p>
          <w:p w14:paraId="2200DD6A" w14:textId="77777777" w:rsidR="00D53795" w:rsidRPr="00900A98" w:rsidRDefault="00D53795" w:rsidP="009F0F1E">
            <w:r w:rsidRPr="00900A98">
              <w:t xml:space="preserve">• any interests the member has in organisations in the education or immigration sectors that provide goods or services to tertiary students. </w:t>
            </w:r>
          </w:p>
          <w:p w14:paraId="08C20A82" w14:textId="77777777" w:rsidR="0042094E" w:rsidRPr="00C579E5" w:rsidRDefault="0042094E" w:rsidP="009F0F1E">
            <w:pPr>
              <w:rPr>
                <w:b/>
                <w:bCs/>
              </w:rPr>
            </w:pPr>
            <w:r w:rsidRPr="00C579E5">
              <w:rPr>
                <w:b/>
                <w:bCs/>
              </w:rPr>
              <w:t xml:space="preserve">Rule 4.1(b) </w:t>
            </w:r>
          </w:p>
          <w:p w14:paraId="03F1CE8F" w14:textId="1719CFA8" w:rsidR="001A556F" w:rsidRPr="00227BCD" w:rsidRDefault="0042094E" w:rsidP="009F0F1E">
            <w:r w:rsidRPr="00900A98">
              <w:t>The applicant must supply a list of any material conflicts of interest of the PTE, and of any interests of the PTE, or of its body corporate owner(s), in organisations in the education or immigration sector that provide goods or services to tertiary students</w:t>
            </w:r>
          </w:p>
        </w:tc>
      </w:tr>
    </w:tbl>
    <w:p w14:paraId="6165DD0E" w14:textId="77777777" w:rsidR="009C0D05" w:rsidRDefault="009C0D05" w:rsidP="009F0F1E"/>
    <w:tbl>
      <w:tblPr>
        <w:tblStyle w:val="TableGrid"/>
        <w:tblW w:w="0" w:type="auto"/>
        <w:tblLook w:val="04A0" w:firstRow="1" w:lastRow="0" w:firstColumn="1" w:lastColumn="0" w:noHBand="0" w:noVBand="1"/>
      </w:tblPr>
      <w:tblGrid>
        <w:gridCol w:w="13948"/>
      </w:tblGrid>
      <w:tr w:rsidR="00F6522E" w:rsidRPr="00F6522E" w14:paraId="2A3CB3D0" w14:textId="77777777">
        <w:tc>
          <w:tcPr>
            <w:tcW w:w="13948" w:type="dxa"/>
          </w:tcPr>
          <w:p w14:paraId="7C82351E" w14:textId="77777777" w:rsidR="00F6522E" w:rsidRPr="00F6522E" w:rsidRDefault="00F6522E" w:rsidP="007F362D">
            <w:pPr>
              <w:ind w:right="0"/>
              <w:rPr>
                <w:b/>
                <w:bCs/>
              </w:rPr>
            </w:pPr>
            <w:r w:rsidRPr="00F6522E">
              <w:rPr>
                <w:b/>
                <w:bCs/>
                <w:szCs w:val="22"/>
              </w:rPr>
              <w:t xml:space="preserve">Statutory declarations can be found here </w:t>
            </w:r>
            <w:hyperlink r:id="rId19" w:history="1">
              <w:r w:rsidRPr="00F6522E">
                <w:rPr>
                  <w:b/>
                  <w:bCs/>
                  <w:color w:val="0000FF"/>
                  <w:szCs w:val="22"/>
                  <w:u w:val="single"/>
                </w:rPr>
                <w:t>Statutory declarations - NZQA</w:t>
              </w:r>
            </w:hyperlink>
          </w:p>
        </w:tc>
      </w:tr>
    </w:tbl>
    <w:p w14:paraId="3EA6191E" w14:textId="0794DCAB" w:rsidR="00610F96" w:rsidRDefault="00AF5945" w:rsidP="00C579E5">
      <w:pPr>
        <w:pStyle w:val="Heading3"/>
      </w:pPr>
      <w:r>
        <w:t>Governing members</w:t>
      </w:r>
      <w:r w:rsidR="00610F96" w:rsidRPr="00C71C1D">
        <w:t xml:space="preserve"> </w:t>
      </w:r>
      <w:r w:rsidR="00C50C86" w:rsidRPr="00C71C1D">
        <w:t xml:space="preserve">checklist </w:t>
      </w:r>
    </w:p>
    <w:tbl>
      <w:tblPr>
        <w:tblStyle w:val="TableGrid"/>
        <w:tblW w:w="14312" w:type="dxa"/>
        <w:tblLook w:val="04A0" w:firstRow="1" w:lastRow="0" w:firstColumn="1" w:lastColumn="0" w:noHBand="0" w:noVBand="1"/>
      </w:tblPr>
      <w:tblGrid>
        <w:gridCol w:w="5240"/>
        <w:gridCol w:w="3119"/>
        <w:gridCol w:w="3402"/>
        <w:gridCol w:w="2551"/>
      </w:tblGrid>
      <w:tr w:rsidR="00025030" w:rsidRPr="00227BCD" w14:paraId="4B0628E9" w14:textId="77777777" w:rsidTr="009C0D05">
        <w:tc>
          <w:tcPr>
            <w:tcW w:w="5240" w:type="dxa"/>
            <w:shd w:val="clear" w:color="auto" w:fill="F2F2F2" w:themeFill="background1" w:themeFillShade="F2"/>
          </w:tcPr>
          <w:p w14:paraId="719C17D7" w14:textId="33233CF4" w:rsidR="00025030" w:rsidRPr="00F6522E" w:rsidRDefault="00025030" w:rsidP="009F0F1E">
            <w:pPr>
              <w:rPr>
                <w:b/>
                <w:bCs/>
              </w:rPr>
            </w:pPr>
            <w:r w:rsidRPr="00F6522E">
              <w:rPr>
                <w:b/>
                <w:bCs/>
              </w:rPr>
              <w:t xml:space="preserve">Governing Member Name </w:t>
            </w:r>
            <w:r w:rsidR="00F05A39" w:rsidRPr="00F6522E">
              <w:rPr>
                <w:b/>
                <w:bCs/>
              </w:rPr>
              <w:t>&amp;</w:t>
            </w:r>
            <w:r w:rsidRPr="00F6522E">
              <w:rPr>
                <w:b/>
                <w:bCs/>
              </w:rPr>
              <w:t xml:space="preserve"> Role</w:t>
            </w:r>
          </w:p>
        </w:tc>
        <w:tc>
          <w:tcPr>
            <w:tcW w:w="3119" w:type="dxa"/>
            <w:shd w:val="clear" w:color="auto" w:fill="F2F2F2" w:themeFill="background1" w:themeFillShade="F2"/>
          </w:tcPr>
          <w:p w14:paraId="0C4B7FAE" w14:textId="06A43580" w:rsidR="00025030" w:rsidRPr="00F6522E" w:rsidRDefault="00025030" w:rsidP="009F0F1E">
            <w:pPr>
              <w:rPr>
                <w:b/>
                <w:bCs/>
              </w:rPr>
            </w:pPr>
            <w:r w:rsidRPr="00F6522E">
              <w:rPr>
                <w:b/>
                <w:bCs/>
              </w:rPr>
              <w:t>Position Description</w:t>
            </w:r>
            <w:r w:rsidR="00D93F34" w:rsidRPr="00F6522E">
              <w:rPr>
                <w:b/>
                <w:bCs/>
              </w:rPr>
              <w:t xml:space="preserve"> (document reference)</w:t>
            </w:r>
          </w:p>
        </w:tc>
        <w:tc>
          <w:tcPr>
            <w:tcW w:w="3402" w:type="dxa"/>
            <w:shd w:val="clear" w:color="auto" w:fill="F2F2F2" w:themeFill="background1" w:themeFillShade="F2"/>
          </w:tcPr>
          <w:p w14:paraId="476DF154" w14:textId="0DB650CA" w:rsidR="00025030" w:rsidRPr="00F6522E" w:rsidRDefault="00025030" w:rsidP="009F0F1E">
            <w:pPr>
              <w:rPr>
                <w:b/>
                <w:bCs/>
              </w:rPr>
            </w:pPr>
            <w:r w:rsidRPr="00F6522E">
              <w:rPr>
                <w:b/>
                <w:bCs/>
              </w:rPr>
              <w:t>Statutory Declaration with ID</w:t>
            </w:r>
            <w:r w:rsidR="00D93F34" w:rsidRPr="00F6522E">
              <w:rPr>
                <w:b/>
                <w:bCs/>
              </w:rPr>
              <w:t xml:space="preserve"> (document reference)</w:t>
            </w:r>
          </w:p>
        </w:tc>
        <w:tc>
          <w:tcPr>
            <w:tcW w:w="2551" w:type="dxa"/>
            <w:shd w:val="clear" w:color="auto" w:fill="F2F2F2" w:themeFill="background1" w:themeFillShade="F2"/>
          </w:tcPr>
          <w:p w14:paraId="36054CB3" w14:textId="77777777" w:rsidR="00D93F34" w:rsidRPr="00F6522E" w:rsidRDefault="00025030" w:rsidP="009F0F1E">
            <w:pPr>
              <w:rPr>
                <w:b/>
                <w:bCs/>
              </w:rPr>
            </w:pPr>
            <w:r w:rsidRPr="00F6522E">
              <w:rPr>
                <w:b/>
                <w:bCs/>
              </w:rPr>
              <w:t>CV</w:t>
            </w:r>
          </w:p>
          <w:p w14:paraId="5FD0096B" w14:textId="5E2113E6" w:rsidR="00025030" w:rsidRPr="00F6522E" w:rsidRDefault="00D93F34" w:rsidP="009F0F1E">
            <w:pPr>
              <w:rPr>
                <w:b/>
                <w:bCs/>
              </w:rPr>
            </w:pPr>
            <w:r w:rsidRPr="00F6522E">
              <w:rPr>
                <w:b/>
                <w:bCs/>
              </w:rPr>
              <w:t>(document reference)</w:t>
            </w:r>
          </w:p>
        </w:tc>
      </w:tr>
      <w:tr w:rsidR="00025030" w:rsidRPr="00C71C1D" w14:paraId="11508F01" w14:textId="77777777" w:rsidTr="006C2D06">
        <w:tc>
          <w:tcPr>
            <w:tcW w:w="5240" w:type="dxa"/>
          </w:tcPr>
          <w:p w14:paraId="465C40B8" w14:textId="1EA822D6" w:rsidR="00025030" w:rsidRPr="00C71C1D" w:rsidRDefault="00025030" w:rsidP="009F0F1E"/>
        </w:tc>
        <w:tc>
          <w:tcPr>
            <w:tcW w:w="3119" w:type="dxa"/>
          </w:tcPr>
          <w:p w14:paraId="5C2BB705" w14:textId="1CEDEC6F" w:rsidR="00025030" w:rsidRPr="00C71C1D" w:rsidRDefault="00025030" w:rsidP="009F0F1E"/>
        </w:tc>
        <w:tc>
          <w:tcPr>
            <w:tcW w:w="3402" w:type="dxa"/>
          </w:tcPr>
          <w:p w14:paraId="14193567" w14:textId="7986119D" w:rsidR="00025030" w:rsidRPr="00C71C1D" w:rsidRDefault="00025030" w:rsidP="009F0F1E"/>
        </w:tc>
        <w:tc>
          <w:tcPr>
            <w:tcW w:w="2551" w:type="dxa"/>
          </w:tcPr>
          <w:p w14:paraId="26226A31" w14:textId="6659ECF0" w:rsidR="00025030" w:rsidRPr="00C71C1D" w:rsidRDefault="00025030" w:rsidP="009F0F1E"/>
        </w:tc>
      </w:tr>
      <w:tr w:rsidR="00025030" w:rsidRPr="00227BCD" w14:paraId="1B20E696" w14:textId="77777777" w:rsidTr="006C2D06">
        <w:tc>
          <w:tcPr>
            <w:tcW w:w="5240" w:type="dxa"/>
          </w:tcPr>
          <w:p w14:paraId="5A8ACB7D" w14:textId="77777777" w:rsidR="00025030" w:rsidRPr="00227BCD" w:rsidRDefault="00025030" w:rsidP="009F0F1E"/>
        </w:tc>
        <w:tc>
          <w:tcPr>
            <w:tcW w:w="3119" w:type="dxa"/>
          </w:tcPr>
          <w:p w14:paraId="19AD681C" w14:textId="2394FE8F" w:rsidR="00025030" w:rsidRPr="00227BCD" w:rsidRDefault="00025030" w:rsidP="009F0F1E"/>
        </w:tc>
        <w:tc>
          <w:tcPr>
            <w:tcW w:w="3402" w:type="dxa"/>
          </w:tcPr>
          <w:p w14:paraId="2C7FAAA7" w14:textId="77777777" w:rsidR="00025030" w:rsidRPr="00227BCD" w:rsidRDefault="00025030" w:rsidP="009F0F1E"/>
        </w:tc>
        <w:tc>
          <w:tcPr>
            <w:tcW w:w="2551" w:type="dxa"/>
          </w:tcPr>
          <w:p w14:paraId="38C29026" w14:textId="1DFCB80A" w:rsidR="00025030" w:rsidRPr="00227BCD" w:rsidRDefault="00025030" w:rsidP="009F0F1E"/>
        </w:tc>
      </w:tr>
      <w:tr w:rsidR="00025030" w:rsidRPr="00227BCD" w14:paraId="158CA11A" w14:textId="77777777" w:rsidTr="006C2D06">
        <w:tc>
          <w:tcPr>
            <w:tcW w:w="5240" w:type="dxa"/>
          </w:tcPr>
          <w:p w14:paraId="583AC7BB" w14:textId="77777777" w:rsidR="00025030" w:rsidRPr="00227BCD" w:rsidRDefault="00025030" w:rsidP="009F0F1E"/>
        </w:tc>
        <w:tc>
          <w:tcPr>
            <w:tcW w:w="3119" w:type="dxa"/>
          </w:tcPr>
          <w:p w14:paraId="620D3676" w14:textId="0D9A0137" w:rsidR="00025030" w:rsidRPr="00227BCD" w:rsidRDefault="00025030" w:rsidP="009F0F1E"/>
        </w:tc>
        <w:tc>
          <w:tcPr>
            <w:tcW w:w="3402" w:type="dxa"/>
          </w:tcPr>
          <w:p w14:paraId="2FEF2B6E" w14:textId="77777777" w:rsidR="00025030" w:rsidRPr="00227BCD" w:rsidRDefault="00025030" w:rsidP="009F0F1E"/>
        </w:tc>
        <w:tc>
          <w:tcPr>
            <w:tcW w:w="2551" w:type="dxa"/>
          </w:tcPr>
          <w:p w14:paraId="0561D748" w14:textId="401DE49A" w:rsidR="00025030" w:rsidRPr="00227BCD" w:rsidRDefault="00025030" w:rsidP="009F0F1E"/>
        </w:tc>
      </w:tr>
      <w:tr w:rsidR="00F6522E" w:rsidRPr="00227BCD" w14:paraId="70B0E1E6" w14:textId="77777777" w:rsidTr="006C2D06">
        <w:tc>
          <w:tcPr>
            <w:tcW w:w="5240" w:type="dxa"/>
          </w:tcPr>
          <w:p w14:paraId="1E3F9DED" w14:textId="77777777" w:rsidR="00F6522E" w:rsidRPr="00227BCD" w:rsidRDefault="00F6522E" w:rsidP="009F0F1E"/>
        </w:tc>
        <w:tc>
          <w:tcPr>
            <w:tcW w:w="3119" w:type="dxa"/>
          </w:tcPr>
          <w:p w14:paraId="099A5C73" w14:textId="77777777" w:rsidR="00F6522E" w:rsidRPr="00227BCD" w:rsidRDefault="00F6522E" w:rsidP="009F0F1E"/>
        </w:tc>
        <w:tc>
          <w:tcPr>
            <w:tcW w:w="3402" w:type="dxa"/>
          </w:tcPr>
          <w:p w14:paraId="01D968F8" w14:textId="77777777" w:rsidR="00F6522E" w:rsidRPr="00227BCD" w:rsidRDefault="00F6522E" w:rsidP="009F0F1E"/>
        </w:tc>
        <w:tc>
          <w:tcPr>
            <w:tcW w:w="2551" w:type="dxa"/>
          </w:tcPr>
          <w:p w14:paraId="0C9CA69F" w14:textId="77777777" w:rsidR="00F6522E" w:rsidRPr="00227BCD" w:rsidRDefault="00F6522E" w:rsidP="009F0F1E"/>
        </w:tc>
      </w:tr>
      <w:tr w:rsidR="00F6522E" w:rsidRPr="00227BCD" w14:paraId="20BE74A8" w14:textId="77777777" w:rsidTr="006C2D06">
        <w:tc>
          <w:tcPr>
            <w:tcW w:w="5240" w:type="dxa"/>
          </w:tcPr>
          <w:p w14:paraId="1FF7541F" w14:textId="77777777" w:rsidR="00F6522E" w:rsidRPr="00227BCD" w:rsidRDefault="00F6522E" w:rsidP="009F0F1E"/>
        </w:tc>
        <w:tc>
          <w:tcPr>
            <w:tcW w:w="3119" w:type="dxa"/>
          </w:tcPr>
          <w:p w14:paraId="6E62DD56" w14:textId="77777777" w:rsidR="00F6522E" w:rsidRPr="00227BCD" w:rsidRDefault="00F6522E" w:rsidP="009F0F1E"/>
        </w:tc>
        <w:tc>
          <w:tcPr>
            <w:tcW w:w="3402" w:type="dxa"/>
          </w:tcPr>
          <w:p w14:paraId="61D20F4C" w14:textId="77777777" w:rsidR="00F6522E" w:rsidRPr="00227BCD" w:rsidRDefault="00F6522E" w:rsidP="009F0F1E"/>
        </w:tc>
        <w:tc>
          <w:tcPr>
            <w:tcW w:w="2551" w:type="dxa"/>
          </w:tcPr>
          <w:p w14:paraId="52A1B58B" w14:textId="77777777" w:rsidR="00F6522E" w:rsidRPr="00227BCD" w:rsidRDefault="00F6522E" w:rsidP="009F0F1E"/>
        </w:tc>
      </w:tr>
      <w:tr w:rsidR="00F6522E" w:rsidRPr="00227BCD" w14:paraId="2F32CDCB" w14:textId="77777777" w:rsidTr="006C2D06">
        <w:tc>
          <w:tcPr>
            <w:tcW w:w="5240" w:type="dxa"/>
          </w:tcPr>
          <w:p w14:paraId="2AC2DEE8" w14:textId="77777777" w:rsidR="00F6522E" w:rsidRPr="00227BCD" w:rsidRDefault="00F6522E" w:rsidP="009F0F1E"/>
        </w:tc>
        <w:tc>
          <w:tcPr>
            <w:tcW w:w="3119" w:type="dxa"/>
          </w:tcPr>
          <w:p w14:paraId="10EE28A0" w14:textId="77777777" w:rsidR="00F6522E" w:rsidRPr="00227BCD" w:rsidRDefault="00F6522E" w:rsidP="009F0F1E"/>
        </w:tc>
        <w:tc>
          <w:tcPr>
            <w:tcW w:w="3402" w:type="dxa"/>
          </w:tcPr>
          <w:p w14:paraId="1B993A66" w14:textId="77777777" w:rsidR="00F6522E" w:rsidRPr="00227BCD" w:rsidRDefault="00F6522E" w:rsidP="009F0F1E"/>
        </w:tc>
        <w:tc>
          <w:tcPr>
            <w:tcW w:w="2551" w:type="dxa"/>
          </w:tcPr>
          <w:p w14:paraId="60621E57" w14:textId="77777777" w:rsidR="00F6522E" w:rsidRPr="00227BCD" w:rsidRDefault="00F6522E" w:rsidP="009F0F1E"/>
        </w:tc>
      </w:tr>
      <w:tr w:rsidR="00025030" w:rsidRPr="00227BCD" w14:paraId="65DBC368" w14:textId="77777777" w:rsidTr="006C2D06">
        <w:tc>
          <w:tcPr>
            <w:tcW w:w="5240" w:type="dxa"/>
          </w:tcPr>
          <w:p w14:paraId="4F0D21E9" w14:textId="77777777" w:rsidR="00025030" w:rsidRPr="00227BCD" w:rsidRDefault="00025030" w:rsidP="009F0F1E"/>
        </w:tc>
        <w:tc>
          <w:tcPr>
            <w:tcW w:w="3119" w:type="dxa"/>
          </w:tcPr>
          <w:p w14:paraId="45DABBB7" w14:textId="09E4A631" w:rsidR="00025030" w:rsidRPr="00227BCD" w:rsidRDefault="00025030" w:rsidP="009F0F1E"/>
        </w:tc>
        <w:tc>
          <w:tcPr>
            <w:tcW w:w="3402" w:type="dxa"/>
          </w:tcPr>
          <w:p w14:paraId="73602DAD" w14:textId="77777777" w:rsidR="00025030" w:rsidRPr="00227BCD" w:rsidRDefault="00025030" w:rsidP="009F0F1E"/>
        </w:tc>
        <w:tc>
          <w:tcPr>
            <w:tcW w:w="2551" w:type="dxa"/>
          </w:tcPr>
          <w:p w14:paraId="4BC529A7" w14:textId="51AB557C" w:rsidR="00025030" w:rsidRPr="00227BCD" w:rsidRDefault="00025030" w:rsidP="009F0F1E"/>
        </w:tc>
      </w:tr>
      <w:tr w:rsidR="00025030" w:rsidRPr="00227BCD" w14:paraId="6409F4F9" w14:textId="77777777" w:rsidTr="006C2D06">
        <w:tc>
          <w:tcPr>
            <w:tcW w:w="5240" w:type="dxa"/>
          </w:tcPr>
          <w:p w14:paraId="3AE46185" w14:textId="77777777" w:rsidR="00025030" w:rsidRPr="00227BCD" w:rsidRDefault="00025030" w:rsidP="009F0F1E"/>
        </w:tc>
        <w:tc>
          <w:tcPr>
            <w:tcW w:w="3119" w:type="dxa"/>
          </w:tcPr>
          <w:p w14:paraId="667E0501" w14:textId="78D0713A" w:rsidR="00025030" w:rsidRPr="00227BCD" w:rsidRDefault="00025030" w:rsidP="009F0F1E"/>
        </w:tc>
        <w:tc>
          <w:tcPr>
            <w:tcW w:w="3402" w:type="dxa"/>
          </w:tcPr>
          <w:p w14:paraId="0B92E177" w14:textId="77777777" w:rsidR="00025030" w:rsidRPr="00227BCD" w:rsidRDefault="00025030" w:rsidP="009F0F1E"/>
        </w:tc>
        <w:tc>
          <w:tcPr>
            <w:tcW w:w="2551" w:type="dxa"/>
          </w:tcPr>
          <w:p w14:paraId="1CE04D80" w14:textId="494E8C5C" w:rsidR="00025030" w:rsidRPr="00227BCD" w:rsidRDefault="00025030" w:rsidP="009F0F1E"/>
        </w:tc>
      </w:tr>
      <w:tr w:rsidR="00025030" w:rsidRPr="00227BCD" w14:paraId="29D3F6FD" w14:textId="77777777" w:rsidTr="006C2D06">
        <w:tc>
          <w:tcPr>
            <w:tcW w:w="5240" w:type="dxa"/>
          </w:tcPr>
          <w:p w14:paraId="6D07ED9D" w14:textId="77777777" w:rsidR="00025030" w:rsidRPr="00227BCD" w:rsidRDefault="00025030" w:rsidP="009F0F1E"/>
        </w:tc>
        <w:tc>
          <w:tcPr>
            <w:tcW w:w="3119" w:type="dxa"/>
          </w:tcPr>
          <w:p w14:paraId="64339539" w14:textId="70B3AC2E" w:rsidR="00025030" w:rsidRPr="00227BCD" w:rsidRDefault="00025030" w:rsidP="009F0F1E"/>
        </w:tc>
        <w:tc>
          <w:tcPr>
            <w:tcW w:w="3402" w:type="dxa"/>
          </w:tcPr>
          <w:p w14:paraId="29F088D8" w14:textId="77777777" w:rsidR="00025030" w:rsidRPr="00227BCD" w:rsidRDefault="00025030" w:rsidP="009F0F1E"/>
        </w:tc>
        <w:tc>
          <w:tcPr>
            <w:tcW w:w="2551" w:type="dxa"/>
          </w:tcPr>
          <w:p w14:paraId="0BBE97D8" w14:textId="0985DA7E" w:rsidR="00025030" w:rsidRPr="00227BCD" w:rsidRDefault="00025030" w:rsidP="009F0F1E"/>
        </w:tc>
      </w:tr>
      <w:tr w:rsidR="00025030" w:rsidRPr="00227BCD" w14:paraId="55A158EE" w14:textId="77777777" w:rsidTr="006C2D06">
        <w:tc>
          <w:tcPr>
            <w:tcW w:w="5240" w:type="dxa"/>
          </w:tcPr>
          <w:p w14:paraId="72D3AFB6" w14:textId="77777777" w:rsidR="00025030" w:rsidRPr="00227BCD" w:rsidRDefault="00025030" w:rsidP="009F0F1E"/>
        </w:tc>
        <w:tc>
          <w:tcPr>
            <w:tcW w:w="3119" w:type="dxa"/>
          </w:tcPr>
          <w:p w14:paraId="3E08D8CC" w14:textId="24C81FBE" w:rsidR="00025030" w:rsidRPr="00227BCD" w:rsidRDefault="00025030" w:rsidP="009F0F1E"/>
        </w:tc>
        <w:tc>
          <w:tcPr>
            <w:tcW w:w="3402" w:type="dxa"/>
          </w:tcPr>
          <w:p w14:paraId="7471D15D" w14:textId="77777777" w:rsidR="00025030" w:rsidRPr="00227BCD" w:rsidRDefault="00025030" w:rsidP="009F0F1E"/>
        </w:tc>
        <w:tc>
          <w:tcPr>
            <w:tcW w:w="2551" w:type="dxa"/>
          </w:tcPr>
          <w:p w14:paraId="4D79D306" w14:textId="476324C1" w:rsidR="00025030" w:rsidRPr="00227BCD" w:rsidRDefault="00025030" w:rsidP="009F0F1E"/>
        </w:tc>
      </w:tr>
    </w:tbl>
    <w:p w14:paraId="278D3F0C" w14:textId="7F810EE9" w:rsidR="001A556F" w:rsidRPr="005336DC" w:rsidRDefault="00C451D6" w:rsidP="009F0F1E">
      <w:pPr>
        <w:pStyle w:val="Heading2"/>
      </w:pPr>
      <w:bookmarkStart w:id="8" w:name="_Toc224129532"/>
      <w:r w:rsidRPr="005336DC">
        <w:lastRenderedPageBreak/>
        <w:t>Adequate staff, equipment, and premises</w:t>
      </w:r>
      <w:bookmarkEnd w:id="8"/>
    </w:p>
    <w:p w14:paraId="0324B66C" w14:textId="77777777" w:rsidR="00281C27" w:rsidRDefault="00281C27" w:rsidP="00281C27">
      <w:r>
        <w:t xml:space="preserve">In the </w:t>
      </w:r>
      <w:r w:rsidRPr="00EC4F3B">
        <w:rPr>
          <w:color w:val="EE0000"/>
        </w:rPr>
        <w:t xml:space="preserve">Business Plan </w:t>
      </w:r>
      <w:r>
        <w:t>include sections on:</w:t>
      </w:r>
    </w:p>
    <w:p w14:paraId="3276EECE" w14:textId="77777777" w:rsidR="00281C27" w:rsidRDefault="00281C27" w:rsidP="00281C27">
      <w:pPr>
        <w:contextualSpacing/>
      </w:pPr>
      <w:r>
        <w:t>•</w:t>
      </w:r>
      <w:r>
        <w:tab/>
        <w:t>Staffing</w:t>
      </w:r>
    </w:p>
    <w:p w14:paraId="17B416B4" w14:textId="77777777" w:rsidR="00281C27" w:rsidRDefault="00281C27" w:rsidP="00281C27">
      <w:pPr>
        <w:contextualSpacing/>
      </w:pPr>
      <w:r>
        <w:t>•</w:t>
      </w:r>
      <w:r>
        <w:tab/>
        <w:t>Equipment/Resources</w:t>
      </w:r>
    </w:p>
    <w:p w14:paraId="72D7B4E7" w14:textId="77777777" w:rsidR="00281C27" w:rsidRDefault="00281C27" w:rsidP="00281C27">
      <w:pPr>
        <w:contextualSpacing/>
      </w:pPr>
      <w:r>
        <w:t>•</w:t>
      </w:r>
      <w:r>
        <w:tab/>
        <w:t>Premises</w:t>
      </w:r>
    </w:p>
    <w:p w14:paraId="1F8E391B" w14:textId="77777777" w:rsidR="000637FC" w:rsidRDefault="000637FC" w:rsidP="00281C27"/>
    <w:p w14:paraId="584406FD" w14:textId="58145859" w:rsidR="00281C27" w:rsidRDefault="00281C27" w:rsidP="00281C27">
      <w:r>
        <w:t xml:space="preserve">The sections should refer to policies in the </w:t>
      </w:r>
      <w:r w:rsidRPr="00EC4F3B">
        <w:rPr>
          <w:color w:val="EE0000"/>
        </w:rPr>
        <w:t xml:space="preserve">QMS </w:t>
      </w:r>
      <w:r>
        <w:t xml:space="preserve">and other </w:t>
      </w:r>
      <w:r w:rsidRPr="00EC4F3B">
        <w:rPr>
          <w:color w:val="EE0000"/>
        </w:rPr>
        <w:t xml:space="preserve">supporting evidence </w:t>
      </w:r>
      <w:r>
        <w:t>such as</w:t>
      </w:r>
      <w:r w:rsidR="00EC4F3B">
        <w:t>:</w:t>
      </w:r>
    </w:p>
    <w:p w14:paraId="44CD0887" w14:textId="77777777" w:rsidR="00281C27" w:rsidRDefault="00281C27" w:rsidP="000637FC">
      <w:pPr>
        <w:contextualSpacing/>
      </w:pPr>
      <w:r>
        <w:t>•</w:t>
      </w:r>
      <w:r>
        <w:tab/>
        <w:t>The Organisation Chart</w:t>
      </w:r>
    </w:p>
    <w:p w14:paraId="08CCFD1C" w14:textId="77777777" w:rsidR="00281C27" w:rsidRDefault="00281C27" w:rsidP="000637FC">
      <w:pPr>
        <w:contextualSpacing/>
      </w:pPr>
      <w:r>
        <w:t>•</w:t>
      </w:r>
      <w:r>
        <w:tab/>
        <w:t>Curriculum Vitae</w:t>
      </w:r>
    </w:p>
    <w:p w14:paraId="3B16DB63" w14:textId="77777777" w:rsidR="00281C27" w:rsidRDefault="00281C27" w:rsidP="000637FC">
      <w:pPr>
        <w:contextualSpacing/>
      </w:pPr>
      <w:r>
        <w:t>•</w:t>
      </w:r>
      <w:r>
        <w:tab/>
        <w:t>Position descriptions of senior managers</w:t>
      </w:r>
    </w:p>
    <w:p w14:paraId="76EB31FD" w14:textId="77777777" w:rsidR="00281C27" w:rsidRDefault="00281C27" w:rsidP="000637FC">
      <w:pPr>
        <w:contextualSpacing/>
      </w:pPr>
      <w:r>
        <w:t>•</w:t>
      </w:r>
      <w:r>
        <w:tab/>
        <w:t>Position descriptors for any vacant positions</w:t>
      </w:r>
    </w:p>
    <w:p w14:paraId="37E9ACA0" w14:textId="77777777" w:rsidR="00281C27" w:rsidRDefault="00281C27" w:rsidP="000637FC">
      <w:pPr>
        <w:contextualSpacing/>
      </w:pPr>
      <w:r>
        <w:t>•</w:t>
      </w:r>
      <w:r>
        <w:tab/>
        <w:t>Policies for recruitment and selection of suitably qualified staff</w:t>
      </w:r>
    </w:p>
    <w:p w14:paraId="1A903764" w14:textId="77777777" w:rsidR="00281C27" w:rsidRDefault="00281C27" w:rsidP="000637FC">
      <w:pPr>
        <w:contextualSpacing/>
      </w:pPr>
      <w:r>
        <w:t>•</w:t>
      </w:r>
      <w:r>
        <w:tab/>
        <w:t>Policies for induction, maintenance and professional development (relate to relevant CMRs)</w:t>
      </w:r>
    </w:p>
    <w:p w14:paraId="29A9B2D3" w14:textId="00076C03" w:rsidR="00281C27" w:rsidRDefault="00281C27" w:rsidP="000637FC">
      <w:pPr>
        <w:contextualSpacing/>
      </w:pPr>
      <w:r>
        <w:t>•</w:t>
      </w:r>
      <w:r>
        <w:tab/>
        <w:t>specific resources required by relevant CMRs</w:t>
      </w:r>
    </w:p>
    <w:p w14:paraId="6E3E04AB" w14:textId="77777777" w:rsidR="00281C27" w:rsidRDefault="00281C27" w:rsidP="000637FC">
      <w:pPr>
        <w:contextualSpacing/>
      </w:pPr>
      <w:r>
        <w:t>•</w:t>
      </w:r>
      <w:r>
        <w:tab/>
        <w:t>An acquisition plan with budget, where the resources are not already in place</w:t>
      </w:r>
    </w:p>
    <w:p w14:paraId="5C4600EA" w14:textId="77777777" w:rsidR="00281C27" w:rsidRDefault="00281C27" w:rsidP="000637FC">
      <w:pPr>
        <w:contextualSpacing/>
      </w:pPr>
      <w:r>
        <w:t>•</w:t>
      </w:r>
      <w:r>
        <w:tab/>
        <w:t>Site maps</w:t>
      </w:r>
    </w:p>
    <w:p w14:paraId="049E0753" w14:textId="77777777" w:rsidR="00281C27" w:rsidRDefault="00281C27" w:rsidP="000637FC">
      <w:pPr>
        <w:contextualSpacing/>
      </w:pPr>
      <w:r>
        <w:t>•</w:t>
      </w:r>
      <w:r>
        <w:tab/>
        <w:t>Details of all permanent sites/premises</w:t>
      </w:r>
    </w:p>
    <w:p w14:paraId="45DFE253" w14:textId="77777777" w:rsidR="0022516A" w:rsidRDefault="0022516A" w:rsidP="00281C27"/>
    <w:tbl>
      <w:tblPr>
        <w:tblStyle w:val="TableGrid"/>
        <w:tblW w:w="14170" w:type="dxa"/>
        <w:tblLook w:val="04A0" w:firstRow="1" w:lastRow="0" w:firstColumn="1" w:lastColumn="0" w:noHBand="0" w:noVBand="1"/>
      </w:tblPr>
      <w:tblGrid>
        <w:gridCol w:w="9634"/>
        <w:gridCol w:w="4536"/>
      </w:tblGrid>
      <w:tr w:rsidR="004358B2" w14:paraId="0E82AB36" w14:textId="77777777" w:rsidTr="00A20242">
        <w:trPr>
          <w:tblHeader/>
        </w:trPr>
        <w:tc>
          <w:tcPr>
            <w:tcW w:w="9634" w:type="dxa"/>
            <w:shd w:val="clear" w:color="auto" w:fill="F2F2F2" w:themeFill="background1" w:themeFillShade="F2"/>
          </w:tcPr>
          <w:p w14:paraId="1B8EF3EA" w14:textId="0C40C698" w:rsidR="004358B2" w:rsidRPr="004358B2" w:rsidRDefault="0022516A" w:rsidP="009F0F1E">
            <w:r w:rsidRPr="0022516A">
              <w:rPr>
                <w:b/>
                <w:bCs/>
              </w:rPr>
              <w:t>Checklist</w:t>
            </w:r>
          </w:p>
        </w:tc>
        <w:tc>
          <w:tcPr>
            <w:tcW w:w="4536" w:type="dxa"/>
            <w:shd w:val="clear" w:color="auto" w:fill="F2F2F2" w:themeFill="background1" w:themeFillShade="F2"/>
          </w:tcPr>
          <w:p w14:paraId="56301AD8" w14:textId="5E4FFF49" w:rsidR="004358B2" w:rsidRPr="00B63857" w:rsidRDefault="00177C84" w:rsidP="009F0F1E">
            <w:r w:rsidRPr="00B63857">
              <w:t xml:space="preserve">Document and </w:t>
            </w:r>
            <w:r w:rsidR="004358B2" w:rsidRPr="00B63857">
              <w:t>page reference</w:t>
            </w:r>
            <w:r w:rsidR="0022516A">
              <w:t xml:space="preserve"> in the </w:t>
            </w:r>
            <w:r w:rsidR="0022516A" w:rsidRPr="00B671DE">
              <w:rPr>
                <w:color w:val="FF0000"/>
              </w:rPr>
              <w:t>Business Plan</w:t>
            </w:r>
            <w:r w:rsidR="0022516A">
              <w:rPr>
                <w:color w:val="FF0000"/>
              </w:rPr>
              <w:t xml:space="preserve">, QMS </w:t>
            </w:r>
            <w:r w:rsidR="0022516A" w:rsidRPr="00177C84">
              <w:t>and</w:t>
            </w:r>
            <w:r w:rsidR="0022516A">
              <w:t>/or other</w:t>
            </w:r>
            <w:r w:rsidR="0022516A" w:rsidRPr="00177C84">
              <w:t xml:space="preserve"> supporting documents</w:t>
            </w:r>
          </w:p>
        </w:tc>
      </w:tr>
      <w:tr w:rsidR="004358B2" w14:paraId="61F33FD2" w14:textId="77777777" w:rsidTr="0022516A">
        <w:tc>
          <w:tcPr>
            <w:tcW w:w="9634" w:type="dxa"/>
          </w:tcPr>
          <w:p w14:paraId="349B826D" w14:textId="6FBBFFEC" w:rsidR="004358B2" w:rsidRDefault="004358B2" w:rsidP="009F0F1E">
            <w:r w:rsidRPr="004358B2">
              <w:rPr>
                <w:b/>
                <w:bCs/>
              </w:rPr>
              <w:t>Adequate staff</w:t>
            </w:r>
            <w:r>
              <w:t xml:space="preserve"> with the necessary knowledge, skills and experience covering relevant education and training expertise, academic subjects, educational delivery, assessment and moderation, student support, educational administration, management and governance</w:t>
            </w:r>
          </w:p>
        </w:tc>
        <w:tc>
          <w:tcPr>
            <w:tcW w:w="4536" w:type="dxa"/>
          </w:tcPr>
          <w:p w14:paraId="4CE756A1" w14:textId="77777777" w:rsidR="004358B2" w:rsidRDefault="004358B2" w:rsidP="009F0F1E"/>
        </w:tc>
      </w:tr>
      <w:tr w:rsidR="004358B2" w14:paraId="6AFA4984" w14:textId="77777777" w:rsidTr="0022516A">
        <w:tc>
          <w:tcPr>
            <w:tcW w:w="9634" w:type="dxa"/>
          </w:tcPr>
          <w:p w14:paraId="4BE43341" w14:textId="41B31FFB" w:rsidR="004358B2" w:rsidRDefault="004358B2" w:rsidP="009F0F1E">
            <w:r w:rsidRPr="004358B2">
              <w:rPr>
                <w:b/>
                <w:bCs/>
              </w:rPr>
              <w:t>Adequate equipment</w:t>
            </w:r>
            <w:r>
              <w:t>, including information technology resources, educational resources and tools</w:t>
            </w:r>
            <w:r w:rsidR="00163932">
              <w:t>.</w:t>
            </w:r>
          </w:p>
        </w:tc>
        <w:tc>
          <w:tcPr>
            <w:tcW w:w="4536" w:type="dxa"/>
          </w:tcPr>
          <w:p w14:paraId="0C8F27E6" w14:textId="77777777" w:rsidR="004358B2" w:rsidRDefault="004358B2" w:rsidP="009F0F1E"/>
        </w:tc>
      </w:tr>
      <w:tr w:rsidR="00177C84" w14:paraId="3350A358" w14:textId="77777777" w:rsidTr="0022516A">
        <w:tc>
          <w:tcPr>
            <w:tcW w:w="9634" w:type="dxa"/>
          </w:tcPr>
          <w:p w14:paraId="41D4CDFA" w14:textId="0D38332C" w:rsidR="00177C84" w:rsidRPr="004358B2" w:rsidRDefault="00177C84" w:rsidP="009F0F1E">
            <w:r w:rsidRPr="004358B2">
              <w:rPr>
                <w:b/>
                <w:bCs/>
              </w:rPr>
              <w:t>Adequate premises,</w:t>
            </w:r>
            <w:r>
              <w:t xml:space="preserve"> including off-site locations.</w:t>
            </w:r>
          </w:p>
        </w:tc>
        <w:tc>
          <w:tcPr>
            <w:tcW w:w="4536" w:type="dxa"/>
          </w:tcPr>
          <w:p w14:paraId="1BEECD8F" w14:textId="77777777" w:rsidR="00177C84" w:rsidRDefault="00177C84" w:rsidP="009F0F1E"/>
        </w:tc>
      </w:tr>
      <w:tr w:rsidR="004358B2" w14:paraId="2219B7C4" w14:textId="77777777" w:rsidTr="0022516A">
        <w:tc>
          <w:tcPr>
            <w:tcW w:w="9634" w:type="dxa"/>
          </w:tcPr>
          <w:p w14:paraId="1EE3382E" w14:textId="78B0677C" w:rsidR="00177C84" w:rsidRPr="00177C84" w:rsidRDefault="00177C84" w:rsidP="009F0F1E">
            <w:r w:rsidRPr="00163932">
              <w:rPr>
                <w:b/>
                <w:bCs/>
              </w:rPr>
              <w:t>Health and safety practices</w:t>
            </w:r>
            <w:r w:rsidRPr="00177C84">
              <w:t xml:space="preserve"> should provide NZQA with assurance that equipment used by students and teachers at all teaching sites will be safe to use and used safely.</w:t>
            </w:r>
          </w:p>
        </w:tc>
        <w:tc>
          <w:tcPr>
            <w:tcW w:w="4536" w:type="dxa"/>
          </w:tcPr>
          <w:p w14:paraId="0DEEED7E" w14:textId="77777777" w:rsidR="004358B2" w:rsidRDefault="004358B2" w:rsidP="009F0F1E"/>
        </w:tc>
      </w:tr>
      <w:tr w:rsidR="00177C84" w14:paraId="7ABFFF53" w14:textId="77777777" w:rsidTr="0022516A">
        <w:tc>
          <w:tcPr>
            <w:tcW w:w="9634" w:type="dxa"/>
          </w:tcPr>
          <w:p w14:paraId="7AFD5980" w14:textId="11A368DB" w:rsidR="00177C84" w:rsidRPr="0078478F" w:rsidRDefault="0066649B" w:rsidP="009F0F1E">
            <w:r w:rsidRPr="0078478F">
              <w:t xml:space="preserve">Delivery </w:t>
            </w:r>
            <w:r w:rsidR="00177C84" w:rsidRPr="0078478F">
              <w:t>sites</w:t>
            </w:r>
          </w:p>
          <w:p w14:paraId="75CD76C4" w14:textId="0785B502" w:rsidR="00177C84" w:rsidRPr="00177C84" w:rsidRDefault="00177C84" w:rsidP="009F0F1E">
            <w:r w:rsidRPr="00177C84">
              <w:t xml:space="preserve">Details of all permanent sites/premises which will be used for delivery, including: location; a site or building map, or a description, that indicates the size of each classroom/workshop learning venue and numbers of students each would accommodate; a description of the facilities, evidence that the new site will comply with the statutory requirements relating to its use; evidence that the PTE </w:t>
            </w:r>
            <w:r w:rsidRPr="00177C84">
              <w:lastRenderedPageBreak/>
              <w:t>has or will have a right to occupy or use the premises; the location of any temporary sites/premises.</w:t>
            </w:r>
          </w:p>
        </w:tc>
        <w:tc>
          <w:tcPr>
            <w:tcW w:w="4536" w:type="dxa"/>
          </w:tcPr>
          <w:p w14:paraId="665234C9" w14:textId="77777777" w:rsidR="00177C84" w:rsidRDefault="00177C84" w:rsidP="009F0F1E"/>
        </w:tc>
      </w:tr>
      <w:tr w:rsidR="00C045E5" w14:paraId="440090F1" w14:textId="77777777" w:rsidTr="0022516A">
        <w:tc>
          <w:tcPr>
            <w:tcW w:w="9634" w:type="dxa"/>
          </w:tcPr>
          <w:p w14:paraId="050031D7" w14:textId="75CBF09F" w:rsidR="00C045E5" w:rsidRPr="00CA0D05" w:rsidRDefault="00C045E5" w:rsidP="009F0F1E">
            <w:pPr>
              <w:pStyle w:val="ListParagraph"/>
              <w:numPr>
                <w:ilvl w:val="0"/>
                <w:numId w:val="20"/>
              </w:numPr>
              <w:rPr>
                <w:b/>
                <w:bCs/>
              </w:rPr>
            </w:pPr>
            <w:r w:rsidRPr="00CA0D05">
              <w:rPr>
                <w:lang w:val="en-AU" w:eastAsia="en-US"/>
              </w:rPr>
              <w:t xml:space="preserve">a description of </w:t>
            </w:r>
            <w:r w:rsidRPr="003736F2">
              <w:t>accessibility and how sites/premises are assured as being accessible for disabled learners (as required by the Code (Outcome 3</w:t>
            </w:r>
          </w:p>
        </w:tc>
        <w:tc>
          <w:tcPr>
            <w:tcW w:w="4536" w:type="dxa"/>
          </w:tcPr>
          <w:p w14:paraId="7384AD7D" w14:textId="77777777" w:rsidR="00C045E5" w:rsidRDefault="00C045E5" w:rsidP="009F0F1E"/>
        </w:tc>
      </w:tr>
      <w:tr w:rsidR="00C045E5" w14:paraId="7D0D9614" w14:textId="77777777" w:rsidTr="0022516A">
        <w:tc>
          <w:tcPr>
            <w:tcW w:w="9634" w:type="dxa"/>
          </w:tcPr>
          <w:p w14:paraId="6DB97001" w14:textId="250F77D3" w:rsidR="00C045E5" w:rsidRPr="00CA0D05" w:rsidRDefault="00C045E5" w:rsidP="009F0F1E">
            <w:pPr>
              <w:pStyle w:val="ListParagraph"/>
              <w:numPr>
                <w:ilvl w:val="0"/>
                <w:numId w:val="20"/>
              </w:numPr>
              <w:rPr>
                <w:lang w:val="en-AU" w:eastAsia="en-US"/>
              </w:rPr>
            </w:pPr>
            <w:r w:rsidRPr="00CA0D05">
              <w:rPr>
                <w:lang w:val="en-AU"/>
              </w:rPr>
              <w:t xml:space="preserve">evidence that the new site will comply with the statutory requirements relating to its use. This evidence must include relevant policies and procedures, a health and safety check of the site, confirmation from the </w:t>
            </w:r>
            <w:r w:rsidRPr="00FE22D4">
              <w:t>relevant</w:t>
            </w:r>
            <w:r w:rsidRPr="00CA0D05">
              <w:rPr>
                <w:lang w:val="en-AU"/>
              </w:rPr>
              <w:t xml:space="preserve"> authority that the zoning is appropriate for an</w:t>
            </w:r>
            <w:r w:rsidRPr="00CA0D05">
              <w:t xml:space="preserve"> educational organisation,</w:t>
            </w:r>
            <w:r w:rsidRPr="00CA0D05">
              <w:rPr>
                <w:lang w:val="en-AU"/>
              </w:rPr>
              <w:t xml:space="preserve"> and, if applicable, the Building Warrant of Fitnes</w:t>
            </w:r>
            <w:r w:rsidR="00FE22D4" w:rsidRPr="00CA0D05">
              <w:rPr>
                <w:lang w:val="en-AU"/>
              </w:rPr>
              <w:t>s</w:t>
            </w:r>
          </w:p>
        </w:tc>
        <w:tc>
          <w:tcPr>
            <w:tcW w:w="4536" w:type="dxa"/>
          </w:tcPr>
          <w:p w14:paraId="7E0ABD50" w14:textId="77777777" w:rsidR="00C045E5" w:rsidRDefault="00C045E5" w:rsidP="009F0F1E"/>
        </w:tc>
      </w:tr>
      <w:tr w:rsidR="00842334" w14:paraId="52401D1B" w14:textId="77777777" w:rsidTr="0022516A">
        <w:tc>
          <w:tcPr>
            <w:tcW w:w="9634" w:type="dxa"/>
          </w:tcPr>
          <w:p w14:paraId="594A69A0" w14:textId="012D2D0E" w:rsidR="00842334" w:rsidRPr="00CA0D05" w:rsidRDefault="00842334" w:rsidP="009F0F1E">
            <w:pPr>
              <w:pStyle w:val="ListParagraph"/>
              <w:numPr>
                <w:ilvl w:val="0"/>
                <w:numId w:val="20"/>
              </w:numPr>
              <w:rPr>
                <w:rFonts w:cs="Arial"/>
                <w:szCs w:val="22"/>
                <w:lang w:val="en-AU"/>
              </w:rPr>
            </w:pPr>
            <w:r w:rsidRPr="003736F2">
              <w:t>evidence that the PTE has or will have a right to occupy or use the premises or other teaching and administration sites before instruction commences i.e. a copy of the lease or tenure agreement OR a copy of the ownership papers</w:t>
            </w:r>
          </w:p>
        </w:tc>
        <w:tc>
          <w:tcPr>
            <w:tcW w:w="4536" w:type="dxa"/>
          </w:tcPr>
          <w:p w14:paraId="16C30268" w14:textId="77777777" w:rsidR="00842334" w:rsidRDefault="00842334" w:rsidP="009F0F1E"/>
        </w:tc>
      </w:tr>
    </w:tbl>
    <w:p w14:paraId="53D7B755" w14:textId="77777777" w:rsidR="004358B2" w:rsidRDefault="004358B2" w:rsidP="009F0F1E"/>
    <w:p w14:paraId="569C11B3" w14:textId="77777777" w:rsidR="00294628" w:rsidRDefault="00294628" w:rsidP="00294628"/>
    <w:p w14:paraId="10DEE3FA" w14:textId="02CB87E7" w:rsidR="00294628" w:rsidRDefault="00294628">
      <w:pPr>
        <w:widowControl/>
        <w:autoSpaceDE/>
        <w:autoSpaceDN/>
        <w:spacing w:before="0" w:after="160" w:line="278" w:lineRule="auto"/>
        <w:ind w:right="0"/>
      </w:pPr>
      <w:r>
        <w:br w:type="page"/>
      </w:r>
    </w:p>
    <w:p w14:paraId="2F6FD02C" w14:textId="1FB24D23" w:rsidR="00C451D6" w:rsidRDefault="00C451D6" w:rsidP="009F0F1E">
      <w:pPr>
        <w:pStyle w:val="Heading2"/>
      </w:pPr>
      <w:bookmarkStart w:id="9" w:name="_Toc224129533"/>
      <w:r w:rsidRPr="00DA0E36">
        <w:lastRenderedPageBreak/>
        <w:t>Acceptable financial management practices and performance</w:t>
      </w:r>
      <w:bookmarkEnd w:id="9"/>
    </w:p>
    <w:tbl>
      <w:tblPr>
        <w:tblStyle w:val="TableGrid"/>
        <w:tblW w:w="14170" w:type="dxa"/>
        <w:tblLook w:val="04A0" w:firstRow="1" w:lastRow="0" w:firstColumn="1" w:lastColumn="0" w:noHBand="0" w:noVBand="1"/>
      </w:tblPr>
      <w:tblGrid>
        <w:gridCol w:w="14170"/>
      </w:tblGrid>
      <w:tr w:rsidR="004B6D07" w:rsidRPr="00E3732E" w14:paraId="62B6DF10" w14:textId="77777777" w:rsidTr="00B81F2F">
        <w:tc>
          <w:tcPr>
            <w:tcW w:w="14170" w:type="dxa"/>
            <w:shd w:val="clear" w:color="auto" w:fill="F2F2F2" w:themeFill="background1" w:themeFillShade="F2"/>
          </w:tcPr>
          <w:p w14:paraId="6CDE6CE6" w14:textId="77777777" w:rsidR="004B6D07" w:rsidRPr="00A20242" w:rsidRDefault="004B6D07" w:rsidP="009F0F1E">
            <w:pPr>
              <w:rPr>
                <w:b/>
                <w:bCs/>
              </w:rPr>
            </w:pPr>
            <w:r w:rsidRPr="00A20242">
              <w:rPr>
                <w:b/>
                <w:bCs/>
              </w:rPr>
              <w:t>Section 346(1)(f)(i)-(ii) of the Act</w:t>
            </w:r>
          </w:p>
          <w:p w14:paraId="2C0492CA" w14:textId="77777777" w:rsidR="004B6D07" w:rsidRPr="00E3732E" w:rsidRDefault="004B6D07" w:rsidP="009F0F1E">
            <w:r w:rsidRPr="00E3732E">
              <w:t xml:space="preserve">NZQA must be satisfied that the PTE: </w:t>
            </w:r>
          </w:p>
          <w:p w14:paraId="46802420" w14:textId="77777777" w:rsidR="004B6D07" w:rsidRPr="00E3732E" w:rsidRDefault="004B6D07" w:rsidP="009F0F1E">
            <w:r w:rsidRPr="00E3732E">
              <w:t xml:space="preserve">• in the case of an establishment that is already operational, has acceptable financial management practices and performance (for example, is able to pay its staff, taxes, and creditors); and </w:t>
            </w:r>
          </w:p>
          <w:p w14:paraId="3CF6CA2C" w14:textId="28A592E4" w:rsidR="00A20242" w:rsidRPr="00E3732E" w:rsidRDefault="004B6D07" w:rsidP="004F06BD">
            <w:r w:rsidRPr="00E3732E">
              <w:t>• in the case of an establishment that is not yet operational, is likely to have acceptable financial management practices and performance (for example, is likely to be able to pay its staff, taxes, and creditors).</w:t>
            </w:r>
          </w:p>
        </w:tc>
      </w:tr>
    </w:tbl>
    <w:p w14:paraId="4111CC89" w14:textId="77777777" w:rsidR="00F12426" w:rsidRDefault="00F12426" w:rsidP="009F0F1E">
      <w:pPr>
        <w:rPr>
          <w:lang w:eastAsia="en-US"/>
        </w:rPr>
      </w:pPr>
    </w:p>
    <w:p w14:paraId="47E56711" w14:textId="77777777" w:rsidR="00A20242" w:rsidRPr="00E3732E" w:rsidRDefault="00A20242" w:rsidP="00A20242">
      <w:r w:rsidRPr="00E3732E">
        <w:t xml:space="preserve">In the </w:t>
      </w:r>
      <w:r w:rsidRPr="00E3732E">
        <w:rPr>
          <w:b/>
          <w:bCs/>
          <w:color w:val="FF0000"/>
        </w:rPr>
        <w:t>Business Plan</w:t>
      </w:r>
      <w:r w:rsidRPr="00E3732E">
        <w:rPr>
          <w:color w:val="FF0000"/>
        </w:rPr>
        <w:t xml:space="preserve"> </w:t>
      </w:r>
      <w:r w:rsidRPr="00E3732E">
        <w:t>include sections on:</w:t>
      </w:r>
    </w:p>
    <w:p w14:paraId="46AFE133" w14:textId="77777777" w:rsidR="00A20242" w:rsidRPr="00E3732E" w:rsidRDefault="00A20242" w:rsidP="00A20242">
      <w:pPr>
        <w:pStyle w:val="ListParagraph"/>
        <w:numPr>
          <w:ilvl w:val="0"/>
          <w:numId w:val="11"/>
        </w:numPr>
      </w:pPr>
      <w:r w:rsidRPr="00E3732E">
        <w:t xml:space="preserve">Decision-making, </w:t>
      </w:r>
    </w:p>
    <w:p w14:paraId="645F3C30" w14:textId="77777777" w:rsidR="00A20242" w:rsidRPr="00E3732E" w:rsidRDefault="00A20242" w:rsidP="00A20242">
      <w:pPr>
        <w:pStyle w:val="ListParagraph"/>
        <w:numPr>
          <w:ilvl w:val="0"/>
          <w:numId w:val="11"/>
        </w:numPr>
      </w:pPr>
      <w:r w:rsidRPr="00E3732E">
        <w:t xml:space="preserve">Financial delegations, and </w:t>
      </w:r>
    </w:p>
    <w:p w14:paraId="3494F566" w14:textId="77777777" w:rsidR="00A20242" w:rsidRPr="00E3732E" w:rsidRDefault="00A20242" w:rsidP="00A20242">
      <w:pPr>
        <w:pStyle w:val="ListParagraph"/>
        <w:numPr>
          <w:ilvl w:val="0"/>
          <w:numId w:val="11"/>
        </w:numPr>
      </w:pPr>
      <w:r w:rsidRPr="00E3732E">
        <w:t xml:space="preserve">Financial controls </w:t>
      </w:r>
    </w:p>
    <w:p w14:paraId="51971C7A" w14:textId="77777777" w:rsidR="00A20242" w:rsidRPr="00E3732E" w:rsidRDefault="00A20242" w:rsidP="00A20242">
      <w:pPr>
        <w:pStyle w:val="ListParagraph"/>
        <w:numPr>
          <w:ilvl w:val="0"/>
          <w:numId w:val="11"/>
        </w:numPr>
      </w:pPr>
      <w:r w:rsidRPr="00E3732E">
        <w:t xml:space="preserve">Financial risk identification and management </w:t>
      </w:r>
      <w:bookmarkStart w:id="10" w:name="_Toc193373033"/>
    </w:p>
    <w:p w14:paraId="2D2C46AB" w14:textId="77777777" w:rsidR="00A20242" w:rsidRPr="00E3732E" w:rsidRDefault="00A20242" w:rsidP="00A20242">
      <w:pPr>
        <w:pStyle w:val="ListParagraph"/>
        <w:numPr>
          <w:ilvl w:val="0"/>
          <w:numId w:val="11"/>
        </w:numPr>
      </w:pPr>
      <w:r w:rsidRPr="00E3732E">
        <w:t>Information about how the PTE will meet the Student Fee Protection Rules</w:t>
      </w:r>
      <w:bookmarkEnd w:id="10"/>
    </w:p>
    <w:p w14:paraId="169FD980" w14:textId="77777777" w:rsidR="00A20242" w:rsidRPr="00E3732E" w:rsidRDefault="00A20242" w:rsidP="00A20242"/>
    <w:p w14:paraId="0D67D301" w14:textId="77777777" w:rsidR="00A20242" w:rsidRPr="00E3732E" w:rsidRDefault="00A20242" w:rsidP="00A20242">
      <w:r w:rsidRPr="00E3732E">
        <w:rPr>
          <w:color w:val="000000"/>
        </w:rPr>
        <w:t xml:space="preserve">A </w:t>
      </w:r>
      <w:r w:rsidRPr="00E3732E">
        <w:rPr>
          <w:b/>
          <w:bCs/>
          <w:color w:val="FF0000"/>
        </w:rPr>
        <w:t>Three-year financial forecast</w:t>
      </w:r>
      <w:r w:rsidRPr="00E3732E">
        <w:rPr>
          <w:color w:val="FF0000"/>
        </w:rPr>
        <w:t xml:space="preserve"> </w:t>
      </w:r>
      <w:r w:rsidRPr="00E3732E">
        <w:rPr>
          <w:color w:val="000000"/>
        </w:rPr>
        <w:t>that includes explanations and assumptions (</w:t>
      </w:r>
      <w:r w:rsidRPr="00E3732E">
        <w:t xml:space="preserve">Please provide this as a </w:t>
      </w:r>
      <w:r w:rsidRPr="00E3732E">
        <w:rPr>
          <w:b/>
          <w:bCs/>
        </w:rPr>
        <w:t>spreadsheet in an electronic format</w:t>
      </w:r>
      <w:r w:rsidRPr="00E3732E">
        <w:t xml:space="preserve"> with sufficient assumptions to back up </w:t>
      </w:r>
      <w:r>
        <w:t>statements</w:t>
      </w:r>
      <w:r w:rsidRPr="00E3732E">
        <w:t xml:space="preserve"> </w:t>
      </w:r>
      <w:r>
        <w:t>in</w:t>
      </w:r>
      <w:r w:rsidRPr="00E3732E">
        <w:t xml:space="preserve"> the Business Plan)</w:t>
      </w:r>
    </w:p>
    <w:p w14:paraId="6316761F" w14:textId="77777777" w:rsidR="00A20242" w:rsidRPr="00E3732E" w:rsidRDefault="00A20242" w:rsidP="00A20242">
      <w:r w:rsidRPr="00E3732E">
        <w:t>Supporting evidence should include an annual report and full financial statements if the PTE is already operational.</w:t>
      </w:r>
    </w:p>
    <w:p w14:paraId="56121FF1" w14:textId="6FBE7C45" w:rsidR="00F12426" w:rsidRDefault="00A20242" w:rsidP="00A20242">
      <w:pPr>
        <w:rPr>
          <w:lang w:eastAsia="en-US"/>
        </w:rPr>
      </w:pPr>
      <w:r w:rsidRPr="00E3732E">
        <w:t>Please note that this section is evaluated in conjunction with the NZQA Risk team.</w:t>
      </w:r>
    </w:p>
    <w:p w14:paraId="58E8E643" w14:textId="77777777" w:rsidR="00F12426" w:rsidRPr="00F12426" w:rsidRDefault="00F12426" w:rsidP="009F0F1E">
      <w:pPr>
        <w:rPr>
          <w:lang w:eastAsia="en-US"/>
        </w:rPr>
      </w:pPr>
    </w:p>
    <w:tbl>
      <w:tblPr>
        <w:tblStyle w:val="TableGrid"/>
        <w:tblW w:w="14170" w:type="dxa"/>
        <w:tblLook w:val="04A0" w:firstRow="1" w:lastRow="0" w:firstColumn="1" w:lastColumn="0" w:noHBand="0" w:noVBand="1"/>
      </w:tblPr>
      <w:tblGrid>
        <w:gridCol w:w="10768"/>
        <w:gridCol w:w="3402"/>
      </w:tblGrid>
      <w:tr w:rsidR="00177C84" w14:paraId="3E4283E4" w14:textId="77777777" w:rsidTr="00555DEB">
        <w:trPr>
          <w:tblHeader/>
        </w:trPr>
        <w:tc>
          <w:tcPr>
            <w:tcW w:w="10768" w:type="dxa"/>
          </w:tcPr>
          <w:p w14:paraId="376EB3FA" w14:textId="669C2B97" w:rsidR="00177C84" w:rsidRPr="00A20242" w:rsidRDefault="00A20242" w:rsidP="009F0F1E">
            <w:pPr>
              <w:rPr>
                <w:b/>
                <w:bCs/>
              </w:rPr>
            </w:pPr>
            <w:r w:rsidRPr="00A20242">
              <w:rPr>
                <w:b/>
                <w:bCs/>
              </w:rPr>
              <w:t>Checklist</w:t>
            </w:r>
          </w:p>
        </w:tc>
        <w:tc>
          <w:tcPr>
            <w:tcW w:w="3402" w:type="dxa"/>
          </w:tcPr>
          <w:p w14:paraId="2CFB42E8" w14:textId="1D7BD9FD" w:rsidR="00177C84" w:rsidRPr="00FB21AD" w:rsidRDefault="00177C84" w:rsidP="009F0F1E">
            <w:r w:rsidRPr="00FB21AD">
              <w:t>Document and page reference</w:t>
            </w:r>
            <w:r w:rsidR="00A20242">
              <w:t xml:space="preserve"> in the </w:t>
            </w:r>
            <w:r w:rsidR="00A20242" w:rsidRPr="00B671DE">
              <w:rPr>
                <w:color w:val="FF0000"/>
              </w:rPr>
              <w:t>Business Plan</w:t>
            </w:r>
            <w:r w:rsidR="00A20242">
              <w:rPr>
                <w:color w:val="FF0000"/>
              </w:rPr>
              <w:t xml:space="preserve">, QMS </w:t>
            </w:r>
            <w:r w:rsidR="00A20242">
              <w:t>or</w:t>
            </w:r>
            <w:r w:rsidR="00A20242" w:rsidRPr="00177C84">
              <w:t xml:space="preserve"> supporting documents</w:t>
            </w:r>
          </w:p>
        </w:tc>
      </w:tr>
      <w:tr w:rsidR="00743810" w14:paraId="119E6D18" w14:textId="77777777" w:rsidTr="00555DEB">
        <w:tc>
          <w:tcPr>
            <w:tcW w:w="10768" w:type="dxa"/>
          </w:tcPr>
          <w:p w14:paraId="174F0ECE" w14:textId="2699353D" w:rsidR="00743810" w:rsidRPr="004358B2" w:rsidRDefault="00FB21AD" w:rsidP="009F0F1E">
            <w:r>
              <w:t>Researched</w:t>
            </w:r>
            <w:r w:rsidR="00743810">
              <w:t xml:space="preserve">, </w:t>
            </w:r>
            <w:r w:rsidR="00743810" w:rsidRPr="0029133E">
              <w:t xml:space="preserve">proven demand for the </w:t>
            </w:r>
            <w:r w:rsidR="00743810">
              <w:t>proposed delivery</w:t>
            </w:r>
          </w:p>
        </w:tc>
        <w:tc>
          <w:tcPr>
            <w:tcW w:w="3402" w:type="dxa"/>
          </w:tcPr>
          <w:p w14:paraId="4EF7C070" w14:textId="77777777" w:rsidR="00743810" w:rsidRPr="00177C84" w:rsidRDefault="00743810" w:rsidP="009F0F1E"/>
        </w:tc>
      </w:tr>
      <w:tr w:rsidR="00743810" w14:paraId="2DD3C12A" w14:textId="77777777" w:rsidTr="00555DEB">
        <w:tc>
          <w:tcPr>
            <w:tcW w:w="10768" w:type="dxa"/>
          </w:tcPr>
          <w:p w14:paraId="205773CD" w14:textId="21956F69" w:rsidR="00743810" w:rsidRDefault="00743810" w:rsidP="009F0F1E">
            <w:r w:rsidRPr="004C7C87">
              <w:t xml:space="preserve">Risk mitigation policies and strategies included </w:t>
            </w:r>
            <w:r>
              <w:t xml:space="preserve">eg </w:t>
            </w:r>
            <w:r w:rsidRPr="004C7C87">
              <w:t>business continuity information and</w:t>
            </w:r>
            <w:r>
              <w:t xml:space="preserve"> </w:t>
            </w:r>
            <w:r w:rsidRPr="004C7C87">
              <w:t>financial expertise</w:t>
            </w:r>
          </w:p>
        </w:tc>
        <w:tc>
          <w:tcPr>
            <w:tcW w:w="3402" w:type="dxa"/>
          </w:tcPr>
          <w:p w14:paraId="560235B8" w14:textId="77777777" w:rsidR="00743810" w:rsidRPr="00177C84" w:rsidRDefault="00743810" w:rsidP="009F0F1E"/>
        </w:tc>
      </w:tr>
      <w:tr w:rsidR="00177C84" w14:paraId="48284971" w14:textId="77777777" w:rsidTr="00555DEB">
        <w:tc>
          <w:tcPr>
            <w:tcW w:w="10768" w:type="dxa"/>
          </w:tcPr>
          <w:p w14:paraId="27CD664C" w14:textId="77777777" w:rsidR="00E95DD4" w:rsidRDefault="00E95DD4" w:rsidP="009F0F1E">
            <w:r w:rsidRPr="00E95DD4">
              <w:t>A three-year financial forecast</w:t>
            </w:r>
            <w:r w:rsidR="002A3F85" w:rsidRPr="00E95DD4">
              <w:t xml:space="preserve"> </w:t>
            </w:r>
            <w:r w:rsidRPr="00E95DD4">
              <w:t>with clear explanations of the assumptions and basis for the statement of financial position.</w:t>
            </w:r>
          </w:p>
          <w:p w14:paraId="011B54BA" w14:textId="7E8D378C" w:rsidR="00AC0E41" w:rsidRDefault="00577EBF" w:rsidP="009F0F1E">
            <w:r>
              <w:t>Include</w:t>
            </w:r>
            <w:r w:rsidR="00743810">
              <w:t xml:space="preserve"> or refer to </w:t>
            </w:r>
            <w:r w:rsidR="00AC0E41">
              <w:t>as applicable:</w:t>
            </w:r>
          </w:p>
          <w:p w14:paraId="108E2596" w14:textId="02D3CBE2" w:rsidR="00AC0E41" w:rsidRDefault="005C2C8E" w:rsidP="009F0F1E">
            <w:r>
              <w:t>Student numbers</w:t>
            </w:r>
            <w:r w:rsidR="00847480">
              <w:t xml:space="preserve"> and fees</w:t>
            </w:r>
          </w:p>
          <w:p w14:paraId="3BB8CB96" w14:textId="588B4A9B" w:rsidR="00AC0E41" w:rsidRDefault="005C2C8E" w:rsidP="009F0F1E">
            <w:r>
              <w:t xml:space="preserve">Marketing costs </w:t>
            </w:r>
          </w:p>
          <w:p w14:paraId="3B67125C" w14:textId="658EE5AB" w:rsidR="00AC0E41" w:rsidRDefault="005C2C8E" w:rsidP="009F0F1E">
            <w:r>
              <w:t>External</w:t>
            </w:r>
            <w:r w:rsidR="00AC0E41" w:rsidRPr="0029133E">
              <w:t xml:space="preserve"> funding </w:t>
            </w:r>
          </w:p>
          <w:p w14:paraId="7C38173B" w14:textId="4A88F5CF" w:rsidR="00AC0E41" w:rsidRDefault="005C2C8E" w:rsidP="009F0F1E">
            <w:r w:rsidRPr="0029133E">
              <w:lastRenderedPageBreak/>
              <w:t>Staff salar</w:t>
            </w:r>
            <w:r w:rsidR="00AC0E41">
              <w:t>ies</w:t>
            </w:r>
          </w:p>
          <w:p w14:paraId="0EE01B09" w14:textId="6221AEDF" w:rsidR="00AC0E41" w:rsidRDefault="00AC0E41" w:rsidP="009F0F1E">
            <w:r w:rsidRPr="0029133E">
              <w:t>NZQA costs</w:t>
            </w:r>
            <w:r>
              <w:t xml:space="preserve"> (annual fees, validation, planned approvals)</w:t>
            </w:r>
          </w:p>
          <w:p w14:paraId="3DA3D361" w14:textId="5E07FB07" w:rsidR="00577EBF" w:rsidRPr="00E95DD4" w:rsidRDefault="00AC0E41" w:rsidP="009F0F1E">
            <w:r w:rsidRPr="0029133E">
              <w:t>Overheads for facilities</w:t>
            </w:r>
            <w:r>
              <w:t xml:space="preserve">, </w:t>
            </w:r>
            <w:r w:rsidRPr="0029133E">
              <w:t>rent, utility services, software licences etc.</w:t>
            </w:r>
            <w:r w:rsidR="005C2C8E">
              <w:t xml:space="preserve"> (F</w:t>
            </w:r>
            <w:r w:rsidRPr="0029133E">
              <w:t>orecast increase</w:t>
            </w:r>
            <w:r>
              <w:t>s</w:t>
            </w:r>
            <w:r w:rsidRPr="0029133E">
              <w:t xml:space="preserve"> overheads with increase in learner numbers</w:t>
            </w:r>
            <w:r w:rsidR="005C2C8E">
              <w:t>.)</w:t>
            </w:r>
          </w:p>
        </w:tc>
        <w:tc>
          <w:tcPr>
            <w:tcW w:w="3402" w:type="dxa"/>
          </w:tcPr>
          <w:p w14:paraId="50F0FD0A" w14:textId="54A400DF" w:rsidR="00177C84" w:rsidRDefault="00AD272B" w:rsidP="009F0F1E">
            <w:r>
              <w:lastRenderedPageBreak/>
              <w:t>(</w:t>
            </w:r>
            <w:r w:rsidR="002A3F85">
              <w:t>Excel spreadsheet required</w:t>
            </w:r>
            <w:r>
              <w:t>)</w:t>
            </w:r>
          </w:p>
        </w:tc>
      </w:tr>
      <w:tr w:rsidR="00177C84" w14:paraId="192AA46E" w14:textId="77777777" w:rsidTr="00555DEB">
        <w:tc>
          <w:tcPr>
            <w:tcW w:w="10768" w:type="dxa"/>
          </w:tcPr>
          <w:p w14:paraId="7C37B15A" w14:textId="27034A6A" w:rsidR="00E95DD4" w:rsidRPr="00E95DD4" w:rsidRDefault="00E95DD4" w:rsidP="009F0F1E">
            <w:r w:rsidRPr="00E95DD4">
              <w:t xml:space="preserve">If the PTE is already operational </w:t>
            </w:r>
          </w:p>
          <w:p w14:paraId="7D20806C" w14:textId="77777777" w:rsidR="00E95DD4" w:rsidRPr="00E95DD4" w:rsidRDefault="00E95DD4" w:rsidP="009F0F1E">
            <w:pPr>
              <w:rPr>
                <w:lang w:eastAsia="en-NZ"/>
              </w:rPr>
            </w:pPr>
            <w:r w:rsidRPr="00E95DD4">
              <w:rPr>
                <w:lang w:eastAsia="en-NZ"/>
              </w:rPr>
              <w:t>The most recent Annual Report and a full set of financial statements, including, as appropriate, its</w:t>
            </w:r>
          </w:p>
          <w:p w14:paraId="62EBA060" w14:textId="77777777" w:rsidR="00E95DD4" w:rsidRPr="00E95DD4" w:rsidRDefault="00E95DD4" w:rsidP="009F0F1E">
            <w:pPr>
              <w:pStyle w:val="ListParagraph"/>
              <w:numPr>
                <w:ilvl w:val="0"/>
                <w:numId w:val="2"/>
              </w:numPr>
              <w:rPr>
                <w:lang w:eastAsia="en-NZ"/>
              </w:rPr>
            </w:pPr>
            <w:r w:rsidRPr="00E95DD4">
              <w:rPr>
                <w:lang w:eastAsia="en-NZ"/>
              </w:rPr>
              <w:t>annual operating budget</w:t>
            </w:r>
          </w:p>
          <w:p w14:paraId="04746782" w14:textId="77777777" w:rsidR="00E95DD4" w:rsidRPr="00E95DD4" w:rsidRDefault="00E95DD4" w:rsidP="009F0F1E">
            <w:pPr>
              <w:pStyle w:val="ListParagraph"/>
              <w:numPr>
                <w:ilvl w:val="0"/>
                <w:numId w:val="2"/>
              </w:numPr>
              <w:rPr>
                <w:lang w:eastAsia="en-NZ"/>
              </w:rPr>
            </w:pPr>
            <w:r w:rsidRPr="00E95DD4">
              <w:rPr>
                <w:lang w:eastAsia="en-NZ"/>
              </w:rPr>
              <w:t>statement of financial position</w:t>
            </w:r>
          </w:p>
          <w:p w14:paraId="181EBD4B" w14:textId="77777777" w:rsidR="00E95DD4" w:rsidRPr="00E95DD4" w:rsidRDefault="00E95DD4" w:rsidP="009F0F1E">
            <w:pPr>
              <w:pStyle w:val="ListParagraph"/>
              <w:numPr>
                <w:ilvl w:val="0"/>
                <w:numId w:val="2"/>
              </w:numPr>
            </w:pPr>
            <w:r w:rsidRPr="00E95DD4">
              <w:rPr>
                <w:lang w:eastAsia="en-NZ"/>
              </w:rPr>
              <w:t>financial performance and cash-flows</w:t>
            </w:r>
          </w:p>
          <w:p w14:paraId="07FF7FCE" w14:textId="1A99C4C7" w:rsidR="00177C84" w:rsidRDefault="00E95DD4" w:rsidP="009F0F1E">
            <w:pPr>
              <w:pStyle w:val="ListParagraph"/>
              <w:numPr>
                <w:ilvl w:val="0"/>
                <w:numId w:val="2"/>
              </w:numPr>
            </w:pPr>
            <w:r w:rsidRPr="00E95DD4">
              <w:rPr>
                <w:lang w:eastAsia="en-NZ"/>
              </w:rPr>
              <w:t>forecasts for both the existing organisation and the new organisation that incorporates the PTE.</w:t>
            </w:r>
          </w:p>
        </w:tc>
        <w:tc>
          <w:tcPr>
            <w:tcW w:w="3402" w:type="dxa"/>
          </w:tcPr>
          <w:p w14:paraId="6FD6A952" w14:textId="77777777" w:rsidR="00177C84" w:rsidRDefault="00177C84" w:rsidP="009F0F1E"/>
        </w:tc>
      </w:tr>
      <w:tr w:rsidR="00177C84" w14:paraId="67812F15" w14:textId="77777777" w:rsidTr="00555DEB">
        <w:tc>
          <w:tcPr>
            <w:tcW w:w="10768" w:type="dxa"/>
          </w:tcPr>
          <w:p w14:paraId="67575F71" w14:textId="74400510" w:rsidR="00177C84" w:rsidRPr="004358B2" w:rsidRDefault="00E95DD4" w:rsidP="009F0F1E">
            <w:pPr>
              <w:rPr>
                <w:rFonts w:ascii="Aptos Narrow" w:hAnsi="Aptos Narrow"/>
                <w:b/>
                <w:bCs/>
              </w:rPr>
            </w:pPr>
            <w:r w:rsidRPr="00E95DD4">
              <w:t>If the PTE is getting outside funding, a statement from a funding body</w:t>
            </w:r>
          </w:p>
        </w:tc>
        <w:tc>
          <w:tcPr>
            <w:tcW w:w="3402" w:type="dxa"/>
          </w:tcPr>
          <w:p w14:paraId="1DF55316" w14:textId="77777777" w:rsidR="00177C84" w:rsidRDefault="00177C84" w:rsidP="009F0F1E"/>
        </w:tc>
      </w:tr>
    </w:tbl>
    <w:p w14:paraId="1D7768FC" w14:textId="30A4A97C" w:rsidR="00205252" w:rsidRDefault="00205252" w:rsidP="009F0F1E"/>
    <w:p w14:paraId="0CDA4769" w14:textId="2CF2494F" w:rsidR="00B62B3F" w:rsidRDefault="00B62B3F">
      <w:pPr>
        <w:widowControl/>
        <w:autoSpaceDE/>
        <w:autoSpaceDN/>
        <w:spacing w:before="0" w:after="160" w:line="278" w:lineRule="auto"/>
        <w:ind w:right="0"/>
      </w:pPr>
      <w:r>
        <w:br w:type="page"/>
      </w:r>
    </w:p>
    <w:p w14:paraId="697037ED" w14:textId="54816653" w:rsidR="00C451D6" w:rsidRDefault="00C451D6" w:rsidP="009F0F1E">
      <w:pPr>
        <w:pStyle w:val="Heading2"/>
      </w:pPr>
      <w:bookmarkStart w:id="11" w:name="_Toc224129534"/>
      <w:r>
        <w:lastRenderedPageBreak/>
        <w:t>Information for prospective students</w:t>
      </w:r>
      <w:bookmarkEnd w:id="11"/>
    </w:p>
    <w:p w14:paraId="4E802938" w14:textId="72CB64B0" w:rsidR="00351650" w:rsidRPr="00F347B8" w:rsidRDefault="003A159E" w:rsidP="003A159E">
      <w:r w:rsidRPr="00F347B8">
        <w:t xml:space="preserve">In the </w:t>
      </w:r>
      <w:r w:rsidRPr="00F347B8">
        <w:rPr>
          <w:b/>
          <w:bCs/>
          <w:color w:val="FF0000"/>
        </w:rPr>
        <w:t>Business Plan</w:t>
      </w:r>
      <w:r w:rsidRPr="00F347B8">
        <w:rPr>
          <w:color w:val="FF0000"/>
        </w:rPr>
        <w:t xml:space="preserve"> </w:t>
      </w:r>
      <w:r w:rsidRPr="00F347B8">
        <w:t>include a section that states how the PTE will provide information to students</w:t>
      </w:r>
      <w:r w:rsidR="001F1707">
        <w:t xml:space="preserve"> </w:t>
      </w:r>
    </w:p>
    <w:p w14:paraId="17914BCC" w14:textId="77777777" w:rsidR="00D067DC" w:rsidRDefault="00D067DC" w:rsidP="009F0F1E"/>
    <w:tbl>
      <w:tblPr>
        <w:tblStyle w:val="TableGrid"/>
        <w:tblW w:w="14170" w:type="dxa"/>
        <w:tblLook w:val="04A0" w:firstRow="1" w:lastRow="0" w:firstColumn="1" w:lastColumn="0" w:noHBand="0" w:noVBand="1"/>
      </w:tblPr>
      <w:tblGrid>
        <w:gridCol w:w="9067"/>
        <w:gridCol w:w="5103"/>
      </w:tblGrid>
      <w:tr w:rsidR="00205252" w14:paraId="25B3FD30" w14:textId="77777777" w:rsidTr="00B62B3F">
        <w:tc>
          <w:tcPr>
            <w:tcW w:w="9067" w:type="dxa"/>
          </w:tcPr>
          <w:p w14:paraId="7D7F43C0" w14:textId="18B4A648" w:rsidR="00205252" w:rsidRPr="00087E81" w:rsidRDefault="00087E81" w:rsidP="00087E81">
            <w:pPr>
              <w:ind w:left="360"/>
              <w:rPr>
                <w:b/>
                <w:bCs/>
              </w:rPr>
            </w:pPr>
            <w:r w:rsidRPr="00087E81">
              <w:rPr>
                <w:b/>
                <w:bCs/>
              </w:rPr>
              <w:t>Checklist</w:t>
            </w:r>
          </w:p>
        </w:tc>
        <w:tc>
          <w:tcPr>
            <w:tcW w:w="5103" w:type="dxa"/>
          </w:tcPr>
          <w:p w14:paraId="16571457" w14:textId="173AAE67" w:rsidR="00205252" w:rsidRPr="00FB21AD" w:rsidRDefault="00205252" w:rsidP="009F0F1E">
            <w:r w:rsidRPr="00FB21AD">
              <w:t>Document and page reference</w:t>
            </w:r>
            <w:r w:rsidR="003A159E">
              <w:t xml:space="preserve"> in the </w:t>
            </w:r>
            <w:r w:rsidR="003A159E" w:rsidRPr="00B671DE">
              <w:rPr>
                <w:color w:val="FF0000"/>
              </w:rPr>
              <w:t>Business Plan</w:t>
            </w:r>
            <w:r w:rsidR="003A159E">
              <w:rPr>
                <w:color w:val="FF0000"/>
              </w:rPr>
              <w:t xml:space="preserve">, QMS </w:t>
            </w:r>
            <w:r w:rsidR="003A159E">
              <w:t>or</w:t>
            </w:r>
            <w:r w:rsidR="003A159E" w:rsidRPr="00177C84">
              <w:t xml:space="preserve"> supporting documents</w:t>
            </w:r>
          </w:p>
        </w:tc>
      </w:tr>
      <w:tr w:rsidR="00087E81" w14:paraId="29D15912" w14:textId="77777777" w:rsidTr="00B62B3F">
        <w:tc>
          <w:tcPr>
            <w:tcW w:w="9067" w:type="dxa"/>
          </w:tcPr>
          <w:p w14:paraId="04DCAF44" w14:textId="4F869577" w:rsidR="00087E81" w:rsidRPr="00087E81" w:rsidRDefault="00087E81" w:rsidP="00087E81">
            <w:pPr>
              <w:ind w:left="360"/>
              <w:rPr>
                <w:b/>
                <w:bCs/>
              </w:rPr>
            </w:pPr>
            <w:r w:rsidRPr="00F347B8">
              <w:t xml:space="preserve">How the PTE </w:t>
            </w:r>
            <w:r w:rsidR="00C37479">
              <w:t xml:space="preserve">will </w:t>
            </w:r>
            <w:r w:rsidRPr="00F347B8">
              <w:t xml:space="preserve">provide information to students.  </w:t>
            </w:r>
          </w:p>
        </w:tc>
        <w:tc>
          <w:tcPr>
            <w:tcW w:w="5103" w:type="dxa"/>
          </w:tcPr>
          <w:p w14:paraId="213C8545" w14:textId="77777777" w:rsidR="00087E81" w:rsidRPr="00FB21AD" w:rsidRDefault="00087E81" w:rsidP="009F0F1E"/>
        </w:tc>
      </w:tr>
      <w:tr w:rsidR="00087E81" w14:paraId="51CE27E7" w14:textId="77777777" w:rsidTr="00B62B3F">
        <w:tc>
          <w:tcPr>
            <w:tcW w:w="9067" w:type="dxa"/>
          </w:tcPr>
          <w:p w14:paraId="1E6E92B4" w14:textId="7920C640" w:rsidR="00087E81" w:rsidRPr="00F347B8" w:rsidRDefault="00C37479" w:rsidP="00087E81">
            <w:pPr>
              <w:ind w:left="360"/>
            </w:pPr>
            <w:r>
              <w:t>Refer to as required:</w:t>
            </w:r>
          </w:p>
        </w:tc>
        <w:tc>
          <w:tcPr>
            <w:tcW w:w="5103" w:type="dxa"/>
          </w:tcPr>
          <w:p w14:paraId="12FEBE10" w14:textId="77777777" w:rsidR="00087E81" w:rsidRPr="00FB21AD" w:rsidRDefault="00087E81" w:rsidP="009F0F1E"/>
        </w:tc>
      </w:tr>
      <w:tr w:rsidR="00BF5200" w14:paraId="58EC15B5" w14:textId="77777777" w:rsidTr="00B62B3F">
        <w:tc>
          <w:tcPr>
            <w:tcW w:w="9067" w:type="dxa"/>
          </w:tcPr>
          <w:p w14:paraId="42844650" w14:textId="77777777" w:rsidR="009A753C" w:rsidRDefault="009A753C" w:rsidP="009A753C">
            <w:pPr>
              <w:pStyle w:val="ListParagraph"/>
              <w:numPr>
                <w:ilvl w:val="0"/>
                <w:numId w:val="29"/>
              </w:numPr>
            </w:pPr>
            <w:r>
              <w:t>Assessment and appeals</w:t>
            </w:r>
          </w:p>
          <w:p w14:paraId="678A30E5" w14:textId="77777777" w:rsidR="009A753C" w:rsidRDefault="009A753C" w:rsidP="009A753C">
            <w:pPr>
              <w:pStyle w:val="ListParagraph"/>
              <w:numPr>
                <w:ilvl w:val="0"/>
                <w:numId w:val="29"/>
              </w:numPr>
            </w:pPr>
            <w:r>
              <w:t>Complaints</w:t>
            </w:r>
          </w:p>
          <w:p w14:paraId="3B82A61F" w14:textId="77777777" w:rsidR="009A753C" w:rsidRDefault="009A753C" w:rsidP="009A753C">
            <w:pPr>
              <w:pStyle w:val="ListParagraph"/>
              <w:numPr>
                <w:ilvl w:val="0"/>
                <w:numId w:val="29"/>
              </w:numPr>
            </w:pPr>
            <w:r>
              <w:t>Draft web pages</w:t>
            </w:r>
          </w:p>
          <w:p w14:paraId="1E2BC071" w14:textId="77777777" w:rsidR="009A753C" w:rsidRDefault="009A753C" w:rsidP="009A753C">
            <w:pPr>
              <w:pStyle w:val="ListParagraph"/>
              <w:numPr>
                <w:ilvl w:val="0"/>
                <w:numId w:val="29"/>
              </w:numPr>
            </w:pPr>
            <w:r>
              <w:t xml:space="preserve">Enrolment and fee information </w:t>
            </w:r>
          </w:p>
          <w:p w14:paraId="0F8265FA" w14:textId="77777777" w:rsidR="009A753C" w:rsidRDefault="009A753C" w:rsidP="009A753C">
            <w:pPr>
              <w:pStyle w:val="ListParagraph"/>
              <w:numPr>
                <w:ilvl w:val="0"/>
                <w:numId w:val="29"/>
              </w:numPr>
            </w:pPr>
            <w:r>
              <w:t>Enrolment form/contract</w:t>
            </w:r>
          </w:p>
          <w:p w14:paraId="188EE0C5" w14:textId="77777777" w:rsidR="009A753C" w:rsidRDefault="009A753C" w:rsidP="009A753C">
            <w:pPr>
              <w:pStyle w:val="ListParagraph"/>
              <w:numPr>
                <w:ilvl w:val="0"/>
                <w:numId w:val="29"/>
              </w:numPr>
            </w:pPr>
            <w:r>
              <w:t>Health and safety</w:t>
            </w:r>
          </w:p>
          <w:p w14:paraId="3C519AD7" w14:textId="77777777" w:rsidR="009A753C" w:rsidRDefault="009A753C" w:rsidP="009A753C">
            <w:pPr>
              <w:pStyle w:val="ListParagraph"/>
              <w:numPr>
                <w:ilvl w:val="0"/>
                <w:numId w:val="29"/>
              </w:numPr>
            </w:pPr>
            <w:r>
              <w:t xml:space="preserve">Issuing student results / academic records </w:t>
            </w:r>
          </w:p>
          <w:p w14:paraId="21AE0991" w14:textId="06CA3D81" w:rsidR="009A753C" w:rsidRDefault="009A753C" w:rsidP="009A753C">
            <w:pPr>
              <w:pStyle w:val="ListParagraph"/>
              <w:numPr>
                <w:ilvl w:val="0"/>
                <w:numId w:val="29"/>
              </w:numPr>
            </w:pPr>
            <w:r>
              <w:t>Programme Flyers</w:t>
            </w:r>
            <w:r w:rsidR="00764F80">
              <w:t>/Brochures</w:t>
            </w:r>
          </w:p>
          <w:p w14:paraId="2CB1C2E3" w14:textId="77777777" w:rsidR="009A753C" w:rsidRDefault="009A753C" w:rsidP="009A753C">
            <w:pPr>
              <w:pStyle w:val="ListParagraph"/>
              <w:numPr>
                <w:ilvl w:val="0"/>
                <w:numId w:val="29"/>
              </w:numPr>
            </w:pPr>
            <w:r>
              <w:t>Student Handbook</w:t>
            </w:r>
          </w:p>
          <w:p w14:paraId="3A8E55AF" w14:textId="77777777" w:rsidR="009A753C" w:rsidRDefault="009A753C" w:rsidP="009A753C">
            <w:pPr>
              <w:pStyle w:val="ListParagraph"/>
              <w:numPr>
                <w:ilvl w:val="0"/>
                <w:numId w:val="29"/>
              </w:numPr>
            </w:pPr>
            <w:r>
              <w:t>Student support services</w:t>
            </w:r>
          </w:p>
          <w:p w14:paraId="0179DE8A" w14:textId="77777777" w:rsidR="009A753C" w:rsidRDefault="009A753C" w:rsidP="009A753C">
            <w:pPr>
              <w:pStyle w:val="ListParagraph"/>
              <w:numPr>
                <w:ilvl w:val="0"/>
                <w:numId w:val="29"/>
              </w:numPr>
            </w:pPr>
            <w:r>
              <w:t>Training agreements</w:t>
            </w:r>
          </w:p>
          <w:p w14:paraId="3B5AFDF2" w14:textId="77777777" w:rsidR="009A753C" w:rsidRDefault="009A753C" w:rsidP="009A753C">
            <w:pPr>
              <w:pStyle w:val="ListParagraph"/>
              <w:numPr>
                <w:ilvl w:val="0"/>
                <w:numId w:val="29"/>
              </w:numPr>
            </w:pPr>
            <w:r>
              <w:t>Withdrawal and refunds</w:t>
            </w:r>
          </w:p>
          <w:p w14:paraId="61F2B875" w14:textId="54375831" w:rsidR="00BF5200" w:rsidRDefault="00BF5200" w:rsidP="00BF5200"/>
        </w:tc>
        <w:tc>
          <w:tcPr>
            <w:tcW w:w="5103" w:type="dxa"/>
          </w:tcPr>
          <w:p w14:paraId="379B3925" w14:textId="77777777" w:rsidR="00BF5200" w:rsidRPr="00FB21AD" w:rsidRDefault="00BF5200" w:rsidP="009F0F1E"/>
        </w:tc>
      </w:tr>
    </w:tbl>
    <w:p w14:paraId="12C6F8F1" w14:textId="77777777" w:rsidR="00EF56C0" w:rsidRDefault="00EF56C0" w:rsidP="009F0F1E"/>
    <w:p w14:paraId="57AF4E30" w14:textId="34787245" w:rsidR="00205252" w:rsidRDefault="00205252" w:rsidP="009F0F1E"/>
    <w:p w14:paraId="3C6E7A0F" w14:textId="754D63A5" w:rsidR="00A02636" w:rsidRDefault="00A02636">
      <w:pPr>
        <w:widowControl/>
        <w:autoSpaceDE/>
        <w:autoSpaceDN/>
        <w:spacing w:before="0" w:after="160" w:line="278" w:lineRule="auto"/>
        <w:ind w:right="0"/>
      </w:pPr>
      <w:r>
        <w:br w:type="page"/>
      </w:r>
    </w:p>
    <w:p w14:paraId="5DA5B00F" w14:textId="184CFB09" w:rsidR="00C451D6" w:rsidRDefault="00C451D6" w:rsidP="009F0F1E">
      <w:pPr>
        <w:pStyle w:val="Heading2"/>
      </w:pPr>
      <w:bookmarkStart w:id="12" w:name="_Toc224129535"/>
      <w:r>
        <w:lastRenderedPageBreak/>
        <w:t>Quality management system</w:t>
      </w:r>
      <w:bookmarkEnd w:id="12"/>
    </w:p>
    <w:p w14:paraId="4FC51D56" w14:textId="4035E9EE" w:rsidR="00A02636" w:rsidRDefault="00A02636" w:rsidP="00A02636">
      <w:r w:rsidRPr="007D230E">
        <w:t xml:space="preserve">The </w:t>
      </w:r>
      <w:r w:rsidRPr="007D230E">
        <w:rPr>
          <w:b/>
          <w:bCs/>
          <w:color w:val="FF0000"/>
        </w:rPr>
        <w:t>Quality Management System (QMS)</w:t>
      </w:r>
      <w:r w:rsidRPr="007D230E">
        <w:rPr>
          <w:color w:val="FF0000"/>
        </w:rPr>
        <w:t xml:space="preserve"> </w:t>
      </w:r>
      <w:r w:rsidRPr="007D230E">
        <w:t xml:space="preserve">is a key foundation document. </w:t>
      </w:r>
    </w:p>
    <w:p w14:paraId="3CE2E992" w14:textId="77777777" w:rsidR="00A02636" w:rsidRPr="007D230E" w:rsidRDefault="00A02636" w:rsidP="00A02636"/>
    <w:p w14:paraId="580351EB" w14:textId="77777777" w:rsidR="00A02636" w:rsidRPr="007D230E" w:rsidRDefault="00A02636" w:rsidP="00A02636">
      <w:r w:rsidRPr="007D230E">
        <w:t xml:space="preserve">It needs to apply to all aspects of the business and is in the format of </w:t>
      </w:r>
      <w:r w:rsidRPr="007D230E">
        <w:rPr>
          <w:b/>
          <w:bCs/>
        </w:rPr>
        <w:t>Policies</w:t>
      </w:r>
      <w:r w:rsidRPr="007D230E">
        <w:t xml:space="preserve"> and </w:t>
      </w:r>
      <w:r w:rsidRPr="007D230E">
        <w:rPr>
          <w:b/>
          <w:bCs/>
        </w:rPr>
        <w:t xml:space="preserve">Procedures </w:t>
      </w:r>
      <w:r w:rsidRPr="007D230E">
        <w:t>that are regularly reviewed and updated.</w:t>
      </w:r>
    </w:p>
    <w:p w14:paraId="126A90DF" w14:textId="77777777" w:rsidR="00A02636" w:rsidRPr="007D230E" w:rsidRDefault="00A02636" w:rsidP="00A02636">
      <w:r w:rsidRPr="007D230E">
        <w:t>It should describe and inform how the PTE will operate and meet the NZQA requirements and all other relevant regulatory requirements.</w:t>
      </w:r>
    </w:p>
    <w:p w14:paraId="1D446F17" w14:textId="77777777" w:rsidR="00A02636" w:rsidRDefault="00A02636" w:rsidP="00A02636">
      <w:r w:rsidRPr="007D230E">
        <w:t xml:space="preserve">There are specific policies that the </w:t>
      </w:r>
      <w:r w:rsidRPr="007D230E">
        <w:rPr>
          <w:b/>
          <w:bCs/>
          <w:color w:val="FF0000"/>
        </w:rPr>
        <w:t>QMS</w:t>
      </w:r>
      <w:r w:rsidRPr="007D230E">
        <w:t xml:space="preserve"> must include and generally there are other policies specific to the PTE.</w:t>
      </w:r>
    </w:p>
    <w:p w14:paraId="6566820C" w14:textId="77777777" w:rsidR="00A02636" w:rsidRDefault="00A02636" w:rsidP="00A02636">
      <w:r>
        <w:t xml:space="preserve">If </w:t>
      </w:r>
      <w:r w:rsidRPr="003446D9">
        <w:rPr>
          <w:b/>
          <w:bCs/>
        </w:rPr>
        <w:t>consent to assess</w:t>
      </w:r>
      <w:r>
        <w:t xml:space="preserve"> is part of the proposed education, the CMR for the standards must be covered in the QMS.</w:t>
      </w:r>
    </w:p>
    <w:p w14:paraId="2B1FE397" w14:textId="77777777" w:rsidR="00A02636" w:rsidRPr="007D230E" w:rsidRDefault="00A02636" w:rsidP="00A02636"/>
    <w:p w14:paraId="016AEB08" w14:textId="280AA8C5" w:rsidR="00A02636" w:rsidRPr="007D230E" w:rsidRDefault="00A02636" w:rsidP="00A02636">
      <w:r w:rsidRPr="007D230E">
        <w:rPr>
          <w:b/>
          <w:bCs/>
          <w:color w:val="FF0000"/>
        </w:rPr>
        <w:t>The Quality Management System (QMS)</w:t>
      </w:r>
      <w:r w:rsidRPr="007D230E">
        <w:rPr>
          <w:color w:val="FF0000"/>
        </w:rPr>
        <w:t xml:space="preserve"> </w:t>
      </w:r>
    </w:p>
    <w:p w14:paraId="401004C3" w14:textId="77777777" w:rsidR="005610BA" w:rsidRDefault="005610BA" w:rsidP="009F0F1E">
      <w:pPr>
        <w:rPr>
          <w:b/>
          <w:bCs/>
          <w:color w:val="FF0000"/>
        </w:rPr>
      </w:pPr>
    </w:p>
    <w:p w14:paraId="022362D9" w14:textId="61512EA3" w:rsidR="000D232E" w:rsidRDefault="00F7321B" w:rsidP="009F0F1E">
      <w:r w:rsidRPr="005610BA">
        <w:rPr>
          <w:b/>
          <w:bCs/>
        </w:rPr>
        <w:t>QMS document title</w:t>
      </w:r>
      <w:r w:rsidR="000D232E">
        <w:t>:</w:t>
      </w:r>
    </w:p>
    <w:tbl>
      <w:tblPr>
        <w:tblStyle w:val="TableGrid"/>
        <w:tblW w:w="0" w:type="auto"/>
        <w:tblLook w:val="04A0" w:firstRow="1" w:lastRow="0" w:firstColumn="1" w:lastColumn="0" w:noHBand="0" w:noVBand="1"/>
      </w:tblPr>
      <w:tblGrid>
        <w:gridCol w:w="13948"/>
      </w:tblGrid>
      <w:tr w:rsidR="000D232E" w14:paraId="7C16443C" w14:textId="77777777" w:rsidTr="000D232E">
        <w:tc>
          <w:tcPr>
            <w:tcW w:w="13948" w:type="dxa"/>
          </w:tcPr>
          <w:p w14:paraId="1E1739EF" w14:textId="77777777" w:rsidR="000D232E" w:rsidRDefault="000D232E" w:rsidP="009F0F1E"/>
        </w:tc>
      </w:tr>
    </w:tbl>
    <w:p w14:paraId="7AB282BF" w14:textId="77777777" w:rsidR="00EF2550" w:rsidRDefault="00EF2550" w:rsidP="009F0F1E"/>
    <w:tbl>
      <w:tblPr>
        <w:tblStyle w:val="TableGrid"/>
        <w:tblW w:w="0" w:type="auto"/>
        <w:tblLook w:val="04A0" w:firstRow="1" w:lastRow="0" w:firstColumn="1" w:lastColumn="0" w:noHBand="0" w:noVBand="1"/>
      </w:tblPr>
      <w:tblGrid>
        <w:gridCol w:w="10627"/>
        <w:gridCol w:w="3260"/>
      </w:tblGrid>
      <w:tr w:rsidR="00EF2550" w14:paraId="685092B8" w14:textId="77777777" w:rsidTr="001515DC">
        <w:trPr>
          <w:tblHeader/>
        </w:trPr>
        <w:tc>
          <w:tcPr>
            <w:tcW w:w="10627" w:type="dxa"/>
          </w:tcPr>
          <w:p w14:paraId="77AA74BB" w14:textId="16E956F3" w:rsidR="00EF2550" w:rsidRPr="000D232E" w:rsidRDefault="000D232E" w:rsidP="009F0F1E">
            <w:pPr>
              <w:rPr>
                <w:b/>
                <w:bCs/>
              </w:rPr>
            </w:pPr>
            <w:r w:rsidRPr="000D232E">
              <w:rPr>
                <w:b/>
                <w:bCs/>
              </w:rPr>
              <w:t>QMS policies and procedures</w:t>
            </w:r>
          </w:p>
        </w:tc>
        <w:tc>
          <w:tcPr>
            <w:tcW w:w="3260" w:type="dxa"/>
          </w:tcPr>
          <w:p w14:paraId="614D29FC" w14:textId="17AAE62C" w:rsidR="00EF2550" w:rsidRPr="000D232E" w:rsidRDefault="008E4DC2" w:rsidP="009F0F1E">
            <w:pPr>
              <w:rPr>
                <w:b/>
                <w:bCs/>
              </w:rPr>
            </w:pPr>
            <w:r w:rsidRPr="000D232E">
              <w:rPr>
                <w:b/>
                <w:bCs/>
                <w:color w:val="EE0000"/>
              </w:rPr>
              <w:t>QMS section/s</w:t>
            </w:r>
            <w:r w:rsidR="00EF2550" w:rsidRPr="000D232E">
              <w:rPr>
                <w:b/>
                <w:bCs/>
                <w:color w:val="EE0000"/>
              </w:rPr>
              <w:t xml:space="preserve"> </w:t>
            </w:r>
            <w:r w:rsidR="00EF2550" w:rsidRPr="000D232E">
              <w:rPr>
                <w:b/>
                <w:bCs/>
              </w:rPr>
              <w:t>and page reference</w:t>
            </w:r>
          </w:p>
        </w:tc>
      </w:tr>
      <w:tr w:rsidR="00EF2550" w14:paraId="30326BD0" w14:textId="77777777" w:rsidTr="001515DC">
        <w:tc>
          <w:tcPr>
            <w:tcW w:w="10627" w:type="dxa"/>
          </w:tcPr>
          <w:p w14:paraId="76198571" w14:textId="735D9DC8" w:rsidR="00EF2550" w:rsidRPr="004358B2" w:rsidRDefault="0037013C" w:rsidP="009F0F1E">
            <w:r>
              <w:t>development and implementation of the QMS</w:t>
            </w:r>
          </w:p>
        </w:tc>
        <w:tc>
          <w:tcPr>
            <w:tcW w:w="3260" w:type="dxa"/>
          </w:tcPr>
          <w:p w14:paraId="4C212FC5" w14:textId="77777777" w:rsidR="00EF2550" w:rsidRPr="00177C84" w:rsidRDefault="00EF2550" w:rsidP="009F0F1E"/>
        </w:tc>
      </w:tr>
      <w:tr w:rsidR="00EF2550" w14:paraId="7FF6111C" w14:textId="77777777" w:rsidTr="001515DC">
        <w:tc>
          <w:tcPr>
            <w:tcW w:w="10627" w:type="dxa"/>
          </w:tcPr>
          <w:p w14:paraId="478E21AF" w14:textId="08F38535" w:rsidR="00EF2550" w:rsidRPr="004358B2" w:rsidRDefault="0037013C" w:rsidP="009F0F1E">
            <w:r>
              <w:t>organisational self-review</w:t>
            </w:r>
          </w:p>
        </w:tc>
        <w:tc>
          <w:tcPr>
            <w:tcW w:w="3260" w:type="dxa"/>
          </w:tcPr>
          <w:p w14:paraId="32AF08EC" w14:textId="77777777" w:rsidR="00EF2550" w:rsidRPr="00177C84" w:rsidRDefault="00EF2550" w:rsidP="009F0F1E"/>
        </w:tc>
      </w:tr>
      <w:tr w:rsidR="00EF2550" w14:paraId="3BF0A0A4" w14:textId="77777777" w:rsidTr="001515DC">
        <w:tc>
          <w:tcPr>
            <w:tcW w:w="10627" w:type="dxa"/>
          </w:tcPr>
          <w:p w14:paraId="53F3C24F" w14:textId="3B0A22C1" w:rsidR="00EF2550" w:rsidRPr="004358B2" w:rsidRDefault="0037013C" w:rsidP="009F0F1E">
            <w:r>
              <w:t>enrolment procedures</w:t>
            </w:r>
            <w:r w:rsidR="00B37BB4">
              <w:t xml:space="preserve"> </w:t>
            </w:r>
            <w:r w:rsidR="00B37BB4" w:rsidRPr="007F2F88">
              <w:rPr>
                <w:highlight w:val="yellow"/>
              </w:rPr>
              <w:t>(see</w:t>
            </w:r>
            <w:r w:rsidR="006D317F" w:rsidRPr="007F2F88">
              <w:rPr>
                <w:highlight w:val="yellow"/>
              </w:rPr>
              <w:t xml:space="preserve"> section </w:t>
            </w:r>
            <w:r w:rsidR="00EF1907">
              <w:rPr>
                <w:highlight w:val="yellow"/>
              </w:rPr>
              <w:t>10</w:t>
            </w:r>
            <w:r w:rsidR="006D317F" w:rsidRPr="007F2F88">
              <w:rPr>
                <w:highlight w:val="yellow"/>
              </w:rPr>
              <w:t xml:space="preserve"> below</w:t>
            </w:r>
            <w:r w:rsidR="007F2F88" w:rsidRPr="007F2F88">
              <w:rPr>
                <w:highlight w:val="yellow"/>
              </w:rPr>
              <w:t xml:space="preserve"> for details</w:t>
            </w:r>
            <w:r w:rsidR="006D317F" w:rsidRPr="007F2F88">
              <w:rPr>
                <w:highlight w:val="yellow"/>
              </w:rPr>
              <w:t>)</w:t>
            </w:r>
            <w:r w:rsidR="006D317F">
              <w:t xml:space="preserve"> </w:t>
            </w:r>
          </w:p>
        </w:tc>
        <w:tc>
          <w:tcPr>
            <w:tcW w:w="3260" w:type="dxa"/>
          </w:tcPr>
          <w:p w14:paraId="49722B36" w14:textId="77777777" w:rsidR="00EF2550" w:rsidRPr="00177C84" w:rsidRDefault="00EF2550" w:rsidP="009F0F1E"/>
        </w:tc>
      </w:tr>
      <w:tr w:rsidR="00EF2550" w14:paraId="5F50C129" w14:textId="77777777" w:rsidTr="001515DC">
        <w:tc>
          <w:tcPr>
            <w:tcW w:w="10627" w:type="dxa"/>
          </w:tcPr>
          <w:p w14:paraId="32D08A20" w14:textId="43C72715" w:rsidR="00EF2550" w:rsidRPr="004358B2" w:rsidRDefault="0037013C" w:rsidP="009F0F1E">
            <w:r>
              <w:t>decision-making, financial delegations and financial controls</w:t>
            </w:r>
          </w:p>
        </w:tc>
        <w:tc>
          <w:tcPr>
            <w:tcW w:w="3260" w:type="dxa"/>
          </w:tcPr>
          <w:p w14:paraId="054FBEA0" w14:textId="77777777" w:rsidR="00EF2550" w:rsidRPr="00177C84" w:rsidRDefault="00EF2550" w:rsidP="009F0F1E"/>
        </w:tc>
      </w:tr>
      <w:tr w:rsidR="00EF2550" w14:paraId="77B39557" w14:textId="77777777" w:rsidTr="001515DC">
        <w:tc>
          <w:tcPr>
            <w:tcW w:w="10627" w:type="dxa"/>
          </w:tcPr>
          <w:p w14:paraId="124CF098" w14:textId="458D8B61" w:rsidR="00EF2550" w:rsidRPr="004358B2" w:rsidRDefault="0037013C" w:rsidP="009F0F1E">
            <w:r>
              <w:t>personnel recruitment, management and professional development</w:t>
            </w:r>
          </w:p>
        </w:tc>
        <w:tc>
          <w:tcPr>
            <w:tcW w:w="3260" w:type="dxa"/>
          </w:tcPr>
          <w:p w14:paraId="2CB6B111" w14:textId="77777777" w:rsidR="00EF2550" w:rsidRPr="00177C84" w:rsidRDefault="00EF2550" w:rsidP="009F0F1E"/>
        </w:tc>
      </w:tr>
      <w:tr w:rsidR="0037013C" w14:paraId="29B0BA9D" w14:textId="77777777" w:rsidTr="001515DC">
        <w:tc>
          <w:tcPr>
            <w:tcW w:w="10627" w:type="dxa"/>
          </w:tcPr>
          <w:p w14:paraId="19627130" w14:textId="6A1638D2" w:rsidR="000352CE" w:rsidRDefault="0093408A" w:rsidP="009F0F1E">
            <w:r>
              <w:t>Information</w:t>
            </w:r>
            <w:r w:rsidR="000352CE">
              <w:t xml:space="preserve"> management, including for: </w:t>
            </w:r>
          </w:p>
          <w:p w14:paraId="709D0159" w14:textId="77777777" w:rsidR="000352CE" w:rsidRDefault="000352CE" w:rsidP="009F0F1E">
            <w:r>
              <w:t>(i)</w:t>
            </w:r>
            <w:r>
              <w:tab/>
              <w:t xml:space="preserve">enrolling students: </w:t>
            </w:r>
          </w:p>
          <w:p w14:paraId="5249950A" w14:textId="77777777" w:rsidR="000352CE" w:rsidRDefault="000352CE" w:rsidP="009F0F1E">
            <w:r>
              <w:t>(ii)</w:t>
            </w:r>
            <w:r>
              <w:tab/>
              <w:t xml:space="preserve">student records (enrolment and academic):  </w:t>
            </w:r>
          </w:p>
          <w:p w14:paraId="6BE77513" w14:textId="77777777" w:rsidR="000352CE" w:rsidRDefault="000352CE" w:rsidP="009F0F1E">
            <w:r>
              <w:t>(iii)</w:t>
            </w:r>
            <w:r>
              <w:tab/>
              <w:t xml:space="preserve">up to date and accurate information to prospective students: </w:t>
            </w:r>
          </w:p>
          <w:p w14:paraId="29834EF1" w14:textId="77777777" w:rsidR="000352CE" w:rsidRDefault="000352CE" w:rsidP="009F0F1E">
            <w:r>
              <w:t>(iv)</w:t>
            </w:r>
            <w:r>
              <w:tab/>
              <w:t xml:space="preserve">keeping public information up to date: </w:t>
            </w:r>
          </w:p>
          <w:p w14:paraId="70DF7B6C" w14:textId="59F55B21" w:rsidR="0037013C" w:rsidRDefault="000352CE" w:rsidP="009F0F1E">
            <w:r>
              <w:t>(v)</w:t>
            </w:r>
            <w:r>
              <w:tab/>
              <w:t>providing information to government agencies, such as financial, statistical, and other relevant information</w:t>
            </w:r>
          </w:p>
        </w:tc>
        <w:tc>
          <w:tcPr>
            <w:tcW w:w="3260" w:type="dxa"/>
          </w:tcPr>
          <w:p w14:paraId="488ECF3A" w14:textId="77777777" w:rsidR="0037013C" w:rsidRPr="00177C84" w:rsidRDefault="0037013C" w:rsidP="009F0F1E"/>
        </w:tc>
      </w:tr>
      <w:tr w:rsidR="0037013C" w14:paraId="64C52E68" w14:textId="77777777" w:rsidTr="001515DC">
        <w:tc>
          <w:tcPr>
            <w:tcW w:w="10627" w:type="dxa"/>
          </w:tcPr>
          <w:p w14:paraId="5E65C69F" w14:textId="2CF38663" w:rsidR="0037013C" w:rsidRDefault="000352CE" w:rsidP="009F0F1E">
            <w:r>
              <w:t>management of risks, including without limitation health and safety risks</w:t>
            </w:r>
          </w:p>
        </w:tc>
        <w:tc>
          <w:tcPr>
            <w:tcW w:w="3260" w:type="dxa"/>
          </w:tcPr>
          <w:p w14:paraId="01819F34" w14:textId="77777777" w:rsidR="0037013C" w:rsidRPr="00177C84" w:rsidRDefault="0037013C" w:rsidP="009F0F1E"/>
        </w:tc>
      </w:tr>
      <w:tr w:rsidR="0037013C" w14:paraId="13A635F3" w14:textId="77777777" w:rsidTr="001515DC">
        <w:tc>
          <w:tcPr>
            <w:tcW w:w="10627" w:type="dxa"/>
          </w:tcPr>
          <w:p w14:paraId="45568A40" w14:textId="1069E7E5" w:rsidR="0037013C" w:rsidRDefault="000352CE" w:rsidP="009F0F1E">
            <w:r>
              <w:lastRenderedPageBreak/>
              <w:t>maintaining academic integrity</w:t>
            </w:r>
          </w:p>
        </w:tc>
        <w:tc>
          <w:tcPr>
            <w:tcW w:w="3260" w:type="dxa"/>
          </w:tcPr>
          <w:p w14:paraId="24029F4E" w14:textId="77777777" w:rsidR="0037013C" w:rsidRPr="00177C84" w:rsidRDefault="0037013C" w:rsidP="009F0F1E"/>
        </w:tc>
      </w:tr>
      <w:tr w:rsidR="0037013C" w14:paraId="3D290E6C" w14:textId="77777777" w:rsidTr="001515DC">
        <w:tc>
          <w:tcPr>
            <w:tcW w:w="10627" w:type="dxa"/>
          </w:tcPr>
          <w:p w14:paraId="01EC4DDF" w14:textId="57E4C7A3" w:rsidR="0037013C" w:rsidRDefault="000352CE" w:rsidP="009F0F1E">
            <w:r>
              <w:t>programme and micro-credential management, including development, review, resources, and provision of programmes and micro-credentials for which the provider has accreditation</w:t>
            </w:r>
          </w:p>
        </w:tc>
        <w:tc>
          <w:tcPr>
            <w:tcW w:w="3260" w:type="dxa"/>
          </w:tcPr>
          <w:p w14:paraId="617413D0" w14:textId="77777777" w:rsidR="0037013C" w:rsidRPr="00177C84" w:rsidRDefault="0037013C" w:rsidP="009F0F1E"/>
        </w:tc>
      </w:tr>
      <w:tr w:rsidR="000352CE" w14:paraId="2C96E71E" w14:textId="77777777" w:rsidTr="001515DC">
        <w:tc>
          <w:tcPr>
            <w:tcW w:w="10627" w:type="dxa"/>
          </w:tcPr>
          <w:p w14:paraId="573DDEC9" w14:textId="798BB293" w:rsidR="000352CE" w:rsidRDefault="000352CE" w:rsidP="009F0F1E">
            <w:r>
              <w:t>assessment and moderation</w:t>
            </w:r>
          </w:p>
        </w:tc>
        <w:tc>
          <w:tcPr>
            <w:tcW w:w="3260" w:type="dxa"/>
          </w:tcPr>
          <w:p w14:paraId="7B98B64F" w14:textId="77777777" w:rsidR="000352CE" w:rsidRPr="00177C84" w:rsidRDefault="000352CE" w:rsidP="009F0F1E"/>
        </w:tc>
      </w:tr>
      <w:tr w:rsidR="000352CE" w14:paraId="5D3803B5" w14:textId="77777777" w:rsidTr="001515DC">
        <w:tc>
          <w:tcPr>
            <w:tcW w:w="10627" w:type="dxa"/>
          </w:tcPr>
          <w:p w14:paraId="44B07BCA" w14:textId="5D43E27A" w:rsidR="000352CE" w:rsidRDefault="000352CE" w:rsidP="009F0F1E">
            <w:r>
              <w:t>fair and equitable management of student complaints, student discipline and appeals</w:t>
            </w:r>
          </w:p>
        </w:tc>
        <w:tc>
          <w:tcPr>
            <w:tcW w:w="3260" w:type="dxa"/>
          </w:tcPr>
          <w:p w14:paraId="4189C42F" w14:textId="77777777" w:rsidR="000352CE" w:rsidRPr="00177C84" w:rsidRDefault="000352CE" w:rsidP="009F0F1E"/>
        </w:tc>
      </w:tr>
      <w:tr w:rsidR="000352CE" w14:paraId="18AA1632" w14:textId="77777777" w:rsidTr="001515DC">
        <w:tc>
          <w:tcPr>
            <w:tcW w:w="10627" w:type="dxa"/>
          </w:tcPr>
          <w:p w14:paraId="084BB768" w14:textId="71B345BC" w:rsidR="000352CE" w:rsidRDefault="0093408A" w:rsidP="009F0F1E">
            <w:r>
              <w:t>meeting the relevant requirements of the Education (Pastoral Care of Tertiary and International Learners) Code of Practice 2021</w:t>
            </w:r>
          </w:p>
        </w:tc>
        <w:tc>
          <w:tcPr>
            <w:tcW w:w="3260" w:type="dxa"/>
          </w:tcPr>
          <w:p w14:paraId="5BC7BCFD" w14:textId="77777777" w:rsidR="000352CE" w:rsidRPr="00177C84" w:rsidRDefault="000352CE" w:rsidP="009F0F1E"/>
        </w:tc>
      </w:tr>
      <w:tr w:rsidR="0093408A" w14:paraId="0F8546C9" w14:textId="77777777" w:rsidTr="001515DC">
        <w:tc>
          <w:tcPr>
            <w:tcW w:w="10627" w:type="dxa"/>
          </w:tcPr>
          <w:p w14:paraId="7E4F603A" w14:textId="12C83CA2" w:rsidR="0093408A" w:rsidRDefault="00F3452C" w:rsidP="003A556F">
            <w:r>
              <w:t>Reporting results to NZQA</w:t>
            </w:r>
          </w:p>
        </w:tc>
        <w:tc>
          <w:tcPr>
            <w:tcW w:w="3260" w:type="dxa"/>
          </w:tcPr>
          <w:p w14:paraId="462B8B21" w14:textId="77777777" w:rsidR="0093408A" w:rsidRPr="00177C84" w:rsidRDefault="0093408A" w:rsidP="009F0F1E"/>
        </w:tc>
      </w:tr>
      <w:tr w:rsidR="00F3452C" w14:paraId="510747D0" w14:textId="77777777" w:rsidTr="001515DC">
        <w:tc>
          <w:tcPr>
            <w:tcW w:w="10627" w:type="dxa"/>
          </w:tcPr>
          <w:p w14:paraId="3DA0F141" w14:textId="77777777" w:rsidR="00F3452C" w:rsidRDefault="00F3452C" w:rsidP="009F0F1E"/>
        </w:tc>
        <w:tc>
          <w:tcPr>
            <w:tcW w:w="3260" w:type="dxa"/>
          </w:tcPr>
          <w:p w14:paraId="62542473" w14:textId="77777777" w:rsidR="00F3452C" w:rsidRPr="00177C84" w:rsidRDefault="00F3452C" w:rsidP="009F0F1E"/>
        </w:tc>
      </w:tr>
    </w:tbl>
    <w:p w14:paraId="65104D28" w14:textId="08FBF044" w:rsidR="003D610F" w:rsidRDefault="003D610F" w:rsidP="009F0F1E"/>
    <w:p w14:paraId="002B983D" w14:textId="6C0BADEB" w:rsidR="00421F2E" w:rsidRDefault="00421F2E">
      <w:pPr>
        <w:widowControl/>
        <w:autoSpaceDE/>
        <w:autoSpaceDN/>
        <w:spacing w:before="0" w:after="160" w:line="278" w:lineRule="auto"/>
        <w:ind w:right="0"/>
      </w:pPr>
      <w:r>
        <w:br w:type="page"/>
      </w:r>
    </w:p>
    <w:p w14:paraId="237C1961" w14:textId="77777777" w:rsidR="00087AF7" w:rsidRDefault="00087AF7" w:rsidP="009F0F1E">
      <w:pPr>
        <w:pStyle w:val="Heading2"/>
      </w:pPr>
      <w:bookmarkStart w:id="13" w:name="_Toc224129536"/>
      <w:r>
        <w:lastRenderedPageBreak/>
        <w:t>Enrolment information</w:t>
      </w:r>
      <w:bookmarkEnd w:id="13"/>
    </w:p>
    <w:p w14:paraId="5B57ADDA" w14:textId="77777777" w:rsidR="009C7BE9" w:rsidRPr="00EF1907" w:rsidRDefault="009C7BE9" w:rsidP="00EF1907">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EF1907">
        <w:t xml:space="preserve">Section 346(1)(h)(i)-(iii) of the Act </w:t>
      </w:r>
    </w:p>
    <w:p w14:paraId="36FCED55" w14:textId="77777777" w:rsidR="002C19CB" w:rsidRPr="00EF1907" w:rsidRDefault="002C19CB" w:rsidP="00EF1907">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EF1907">
        <w:t xml:space="preserve">Section 354(a)-(c) of the Act </w:t>
      </w:r>
    </w:p>
    <w:p w14:paraId="0A168522" w14:textId="77777777" w:rsidR="007537D5" w:rsidRDefault="007537D5" w:rsidP="007537D5"/>
    <w:tbl>
      <w:tblPr>
        <w:tblStyle w:val="TableGrid"/>
        <w:tblW w:w="14176" w:type="dxa"/>
        <w:tblInd w:w="-147" w:type="dxa"/>
        <w:tblLook w:val="04A0" w:firstRow="1" w:lastRow="0" w:firstColumn="1" w:lastColumn="0" w:noHBand="0" w:noVBand="1"/>
      </w:tblPr>
      <w:tblGrid>
        <w:gridCol w:w="10632"/>
        <w:gridCol w:w="3544"/>
      </w:tblGrid>
      <w:tr w:rsidR="007537D5" w:rsidRPr="007537D5" w14:paraId="2A1F2C22" w14:textId="718C77B0" w:rsidTr="00EF1907">
        <w:tc>
          <w:tcPr>
            <w:tcW w:w="10632" w:type="dxa"/>
          </w:tcPr>
          <w:p w14:paraId="39FFEC76" w14:textId="5D2CC2D8" w:rsidR="007537D5" w:rsidRPr="008E3192" w:rsidRDefault="007537D5" w:rsidP="00292913">
            <w:pPr>
              <w:rPr>
                <w:b/>
                <w:bCs/>
              </w:rPr>
            </w:pPr>
            <w:r w:rsidRPr="008E3192">
              <w:rPr>
                <w:b/>
                <w:bCs/>
              </w:rPr>
              <w:t>Information</w:t>
            </w:r>
            <w:r w:rsidR="00292913">
              <w:rPr>
                <w:b/>
                <w:bCs/>
              </w:rPr>
              <w:t xml:space="preserve"> that must be</w:t>
            </w:r>
            <w:r w:rsidRPr="008E3192">
              <w:rPr>
                <w:b/>
                <w:bCs/>
              </w:rPr>
              <w:t xml:space="preserve"> made available to prospective students</w:t>
            </w:r>
          </w:p>
        </w:tc>
        <w:tc>
          <w:tcPr>
            <w:tcW w:w="3544" w:type="dxa"/>
          </w:tcPr>
          <w:p w14:paraId="34D88B08" w14:textId="64E9C15D" w:rsidR="007537D5" w:rsidRPr="008E3192" w:rsidRDefault="007537D5" w:rsidP="00C02442">
            <w:pPr>
              <w:ind w:right="0"/>
              <w:rPr>
                <w:b/>
                <w:bCs/>
              </w:rPr>
            </w:pPr>
            <w:r w:rsidRPr="008E3192">
              <w:rPr>
                <w:b/>
                <w:bCs/>
              </w:rPr>
              <w:t xml:space="preserve">Document and page reference in the </w:t>
            </w:r>
            <w:r w:rsidRPr="008E3192">
              <w:rPr>
                <w:b/>
                <w:bCs/>
                <w:color w:val="FF0000"/>
              </w:rPr>
              <w:t xml:space="preserve">Business Plan, QMS </w:t>
            </w:r>
            <w:r w:rsidRPr="008E3192">
              <w:rPr>
                <w:b/>
                <w:bCs/>
              </w:rPr>
              <w:t>and/or other supporting documents</w:t>
            </w:r>
          </w:p>
        </w:tc>
      </w:tr>
      <w:tr w:rsidR="007537D5" w:rsidRPr="007537D5" w14:paraId="68A32D0E" w14:textId="77777777" w:rsidTr="00EF1907">
        <w:tc>
          <w:tcPr>
            <w:tcW w:w="10632" w:type="dxa"/>
          </w:tcPr>
          <w:p w14:paraId="70B88652" w14:textId="10AED479" w:rsidR="007537D5" w:rsidRPr="007537D5" w:rsidRDefault="007537D5" w:rsidP="00C02442">
            <w:pPr>
              <w:ind w:right="0"/>
            </w:pPr>
            <w:r w:rsidRPr="007537D5">
              <w:t>the total fees for each programme or micro-credential, including fees for class or lecture materials, any NZQA external examination fees, books, special clothing, safety equipment, tools, and any other items that are or may be provided to students enrolled for that programme or micro-credential, and including any student association membership fees</w:t>
            </w:r>
          </w:p>
        </w:tc>
        <w:tc>
          <w:tcPr>
            <w:tcW w:w="3544" w:type="dxa"/>
          </w:tcPr>
          <w:p w14:paraId="7205EEB3" w14:textId="77777777" w:rsidR="007537D5" w:rsidRPr="007537D5" w:rsidRDefault="007537D5" w:rsidP="00C02442">
            <w:pPr>
              <w:ind w:right="0"/>
            </w:pPr>
          </w:p>
        </w:tc>
      </w:tr>
      <w:tr w:rsidR="007537D5" w:rsidRPr="007537D5" w14:paraId="7FEE73D9" w14:textId="613107DB" w:rsidTr="00EF1907">
        <w:tc>
          <w:tcPr>
            <w:tcW w:w="10632" w:type="dxa"/>
          </w:tcPr>
          <w:p w14:paraId="08ECCFD9" w14:textId="77777777" w:rsidR="007537D5" w:rsidRPr="007537D5" w:rsidRDefault="007537D5" w:rsidP="00C02442">
            <w:pPr>
              <w:ind w:right="0"/>
            </w:pPr>
            <w:r w:rsidRPr="007537D5">
              <w:t>the class or lecture materials, books, any external examination timetables, special clothing, safety equipment, tools, and other items that are or may be required by the PTE to be bought or provided by students enrolled for each programme or micro-credential.</w:t>
            </w:r>
          </w:p>
        </w:tc>
        <w:tc>
          <w:tcPr>
            <w:tcW w:w="3544" w:type="dxa"/>
          </w:tcPr>
          <w:p w14:paraId="3107527F" w14:textId="77777777" w:rsidR="007537D5" w:rsidRPr="007537D5" w:rsidRDefault="007537D5" w:rsidP="00C02442">
            <w:pPr>
              <w:ind w:right="0"/>
            </w:pPr>
          </w:p>
        </w:tc>
      </w:tr>
      <w:tr w:rsidR="007537D5" w:rsidRPr="007537D5" w14:paraId="038C4871" w14:textId="60AC77A1" w:rsidTr="00EF1907">
        <w:tc>
          <w:tcPr>
            <w:tcW w:w="10632" w:type="dxa"/>
          </w:tcPr>
          <w:p w14:paraId="79DF38A0" w14:textId="77777777" w:rsidR="007537D5" w:rsidRPr="007537D5" w:rsidRDefault="007537D5" w:rsidP="00C02442">
            <w:pPr>
              <w:ind w:right="0"/>
            </w:pPr>
            <w:r w:rsidRPr="007537D5">
              <w:t xml:space="preserve">the total costs and other financial commitments associated with the programme or micro-credential </w:t>
            </w:r>
          </w:p>
        </w:tc>
        <w:tc>
          <w:tcPr>
            <w:tcW w:w="3544" w:type="dxa"/>
          </w:tcPr>
          <w:p w14:paraId="537648CF" w14:textId="77777777" w:rsidR="007537D5" w:rsidRPr="007537D5" w:rsidRDefault="007537D5" w:rsidP="00C02442">
            <w:pPr>
              <w:ind w:right="0"/>
            </w:pPr>
          </w:p>
        </w:tc>
      </w:tr>
      <w:tr w:rsidR="007537D5" w:rsidRPr="007537D5" w14:paraId="6C297B21" w14:textId="0EE35B0A" w:rsidTr="00EF1907">
        <w:tc>
          <w:tcPr>
            <w:tcW w:w="10632" w:type="dxa"/>
          </w:tcPr>
          <w:p w14:paraId="37C3C356" w14:textId="77777777" w:rsidR="007537D5" w:rsidRPr="007537D5" w:rsidRDefault="007537D5" w:rsidP="00C02442">
            <w:pPr>
              <w:ind w:right="0"/>
            </w:pPr>
            <w:r w:rsidRPr="007537D5">
              <w:t>the cost of fees for student services provided by the PTE</w:t>
            </w:r>
          </w:p>
        </w:tc>
        <w:tc>
          <w:tcPr>
            <w:tcW w:w="3544" w:type="dxa"/>
          </w:tcPr>
          <w:p w14:paraId="43284016" w14:textId="77777777" w:rsidR="007537D5" w:rsidRPr="007537D5" w:rsidRDefault="007537D5" w:rsidP="00C02442">
            <w:pPr>
              <w:ind w:right="0"/>
            </w:pPr>
          </w:p>
        </w:tc>
      </w:tr>
      <w:tr w:rsidR="007537D5" w:rsidRPr="007537D5" w14:paraId="67E094D8" w14:textId="0DA3F0D3" w:rsidTr="00EF1907">
        <w:tc>
          <w:tcPr>
            <w:tcW w:w="10632" w:type="dxa"/>
          </w:tcPr>
          <w:p w14:paraId="0E65865F" w14:textId="77777777" w:rsidR="007537D5" w:rsidRPr="007537D5" w:rsidRDefault="007537D5" w:rsidP="00C02442">
            <w:pPr>
              <w:ind w:right="0"/>
            </w:pPr>
            <w:r w:rsidRPr="007537D5">
              <w:t>any material conflicts of interest of any of the governing members of the PTE and any interests the member has in organisations in the education or immigration sector that provide goods or services to tertiary students</w:t>
            </w:r>
          </w:p>
        </w:tc>
        <w:tc>
          <w:tcPr>
            <w:tcW w:w="3544" w:type="dxa"/>
          </w:tcPr>
          <w:p w14:paraId="655A9455" w14:textId="77777777" w:rsidR="007537D5" w:rsidRPr="007537D5" w:rsidRDefault="007537D5" w:rsidP="00C02442">
            <w:pPr>
              <w:ind w:right="0"/>
            </w:pPr>
          </w:p>
        </w:tc>
      </w:tr>
      <w:tr w:rsidR="007537D5" w:rsidRPr="007537D5" w14:paraId="7D08EADB" w14:textId="753EAF84" w:rsidTr="00EF1907">
        <w:tc>
          <w:tcPr>
            <w:tcW w:w="10632" w:type="dxa"/>
          </w:tcPr>
          <w:p w14:paraId="2DBB145C" w14:textId="77777777" w:rsidR="007537D5" w:rsidRPr="007537D5" w:rsidRDefault="007537D5" w:rsidP="00C02442">
            <w:pPr>
              <w:ind w:right="0"/>
            </w:pPr>
            <w:r w:rsidRPr="007537D5">
              <w:t>his or her entitlements under sections 357 (domestic students) and 529 of the Act (international students), in the event that the student withdraws from a programme or micro-credential</w:t>
            </w:r>
          </w:p>
        </w:tc>
        <w:tc>
          <w:tcPr>
            <w:tcW w:w="3544" w:type="dxa"/>
          </w:tcPr>
          <w:p w14:paraId="00E0414F" w14:textId="77777777" w:rsidR="007537D5" w:rsidRPr="007537D5" w:rsidRDefault="007537D5" w:rsidP="00C02442">
            <w:pPr>
              <w:ind w:right="0"/>
            </w:pPr>
          </w:p>
        </w:tc>
      </w:tr>
      <w:tr w:rsidR="00483918" w:rsidRPr="007537D5" w14:paraId="074CDA3B" w14:textId="77777777" w:rsidTr="00EF1907">
        <w:tc>
          <w:tcPr>
            <w:tcW w:w="10632" w:type="dxa"/>
          </w:tcPr>
          <w:p w14:paraId="4E6AB871" w14:textId="2F8DC001" w:rsidR="00483918" w:rsidRPr="007537D5" w:rsidRDefault="00421F2E" w:rsidP="00421F2E">
            <w:r>
              <w:t>C</w:t>
            </w:r>
            <w:r w:rsidR="00483918">
              <w:t>ompliance with the Student Fee Protection Rules.</w:t>
            </w:r>
          </w:p>
        </w:tc>
        <w:tc>
          <w:tcPr>
            <w:tcW w:w="3544" w:type="dxa"/>
          </w:tcPr>
          <w:p w14:paraId="6F32B4BE" w14:textId="77777777" w:rsidR="00483918" w:rsidRPr="007537D5" w:rsidRDefault="00483918" w:rsidP="00C02442">
            <w:pPr>
              <w:ind w:right="0"/>
            </w:pPr>
          </w:p>
        </w:tc>
      </w:tr>
    </w:tbl>
    <w:p w14:paraId="19106D61" w14:textId="77777777" w:rsidR="00087AF7" w:rsidRDefault="00087AF7" w:rsidP="009F0F1E"/>
    <w:p w14:paraId="24C02C33" w14:textId="697B4DFA" w:rsidR="00B014A3" w:rsidRDefault="00B014A3" w:rsidP="009F0F1E">
      <w:r>
        <w:br w:type="page"/>
      </w:r>
    </w:p>
    <w:p w14:paraId="4113D4E2" w14:textId="32CE2BED" w:rsidR="00ED7BEB" w:rsidRDefault="00ED7BEB" w:rsidP="009F0F1E">
      <w:pPr>
        <w:pStyle w:val="Heading2"/>
      </w:pPr>
      <w:bookmarkStart w:id="14" w:name="_Toc224129537"/>
      <w:r>
        <w:lastRenderedPageBreak/>
        <w:t>The Code of Practice</w:t>
      </w:r>
      <w:bookmarkEnd w:id="14"/>
    </w:p>
    <w:tbl>
      <w:tblPr>
        <w:tblStyle w:val="TableGrid"/>
        <w:tblW w:w="14170" w:type="dxa"/>
        <w:tblLook w:val="04A0" w:firstRow="1" w:lastRow="0" w:firstColumn="1" w:lastColumn="0" w:noHBand="0" w:noVBand="1"/>
      </w:tblPr>
      <w:tblGrid>
        <w:gridCol w:w="14170"/>
      </w:tblGrid>
      <w:tr w:rsidR="00ED7BEB" w:rsidRPr="00493ED3" w14:paraId="79AE0ABB" w14:textId="77777777" w:rsidTr="00E331CC">
        <w:tc>
          <w:tcPr>
            <w:tcW w:w="14170" w:type="dxa"/>
            <w:shd w:val="clear" w:color="auto" w:fill="F2F2F2" w:themeFill="background1" w:themeFillShade="F2"/>
          </w:tcPr>
          <w:p w14:paraId="2FFECF0B" w14:textId="3D1200CE" w:rsidR="00ED7BEB" w:rsidRPr="001829CD" w:rsidRDefault="00ED7BEB" w:rsidP="009F0F1E">
            <w:r w:rsidRPr="001829CD">
              <w:t>International Students</w:t>
            </w:r>
          </w:p>
          <w:p w14:paraId="05535321" w14:textId="2A94F81A" w:rsidR="00ED7BEB" w:rsidRPr="00E47E79" w:rsidRDefault="00ED7BEB" w:rsidP="009F0F1E">
            <w:pPr>
              <w:rPr>
                <w:b/>
                <w:bCs/>
              </w:rPr>
            </w:pPr>
            <w:r w:rsidRPr="00E47E79">
              <w:rPr>
                <w:b/>
                <w:bCs/>
              </w:rPr>
              <w:t xml:space="preserve">Sections 531A(1)(b) or (c) and 535A(3)(a) of the Act </w:t>
            </w:r>
          </w:p>
          <w:p w14:paraId="4083D699" w14:textId="77777777" w:rsidR="00ED7BEB" w:rsidRPr="00493ED3" w:rsidRDefault="00ED7BEB" w:rsidP="009F0F1E">
            <w:r w:rsidRPr="00493ED3">
              <w:t xml:space="preserve">If the PTE intends to enrol international students, it must become a signatory to the Education </w:t>
            </w:r>
          </w:p>
          <w:p w14:paraId="6AF3EB40" w14:textId="77777777" w:rsidR="00ED7BEB" w:rsidRPr="00493ED3" w:rsidRDefault="00ED7BEB" w:rsidP="009F0F1E">
            <w:r w:rsidRPr="00493ED3">
              <w:t xml:space="preserve">All providers that enrol international students, including PTEs, must pay the Export Education Levy (the Levy). </w:t>
            </w:r>
          </w:p>
          <w:p w14:paraId="311C3D52" w14:textId="77777777" w:rsidR="00ED7BEB" w:rsidRPr="00493ED3" w:rsidRDefault="00ED7BEB" w:rsidP="009F0F1E">
            <w:r w:rsidRPr="00493ED3">
              <w:t>Information about the Levy is on the Ministry of Education website.</w:t>
            </w:r>
          </w:p>
          <w:p w14:paraId="1CF88753" w14:textId="77777777" w:rsidR="00ED7BEB" w:rsidRPr="00493ED3" w:rsidRDefault="00ED7BEB" w:rsidP="009F0F1E"/>
          <w:p w14:paraId="0346F18A" w14:textId="77777777" w:rsidR="00ED7BEB" w:rsidRPr="001829CD" w:rsidRDefault="00ED7BEB" w:rsidP="009F0F1E">
            <w:r w:rsidRPr="001829CD">
              <w:t>Domestic Tertiary Learners</w:t>
            </w:r>
          </w:p>
          <w:p w14:paraId="22DE014F" w14:textId="77777777" w:rsidR="00ED7BEB" w:rsidRPr="00E47E79" w:rsidRDefault="00ED7BEB" w:rsidP="009F0F1E">
            <w:pPr>
              <w:rPr>
                <w:b/>
                <w:bCs/>
              </w:rPr>
            </w:pPr>
            <w:r w:rsidRPr="00E47E79">
              <w:rPr>
                <w:b/>
                <w:bCs/>
              </w:rPr>
              <w:t xml:space="preserve">Section 534 of the Act </w:t>
            </w:r>
          </w:p>
          <w:p w14:paraId="1F37877E" w14:textId="77777777" w:rsidR="00ED7BEB" w:rsidRPr="00493ED3" w:rsidRDefault="00ED7BEB" w:rsidP="009F0F1E">
            <w:r w:rsidRPr="00493ED3">
              <w:t xml:space="preserve">The purpose of the Code is to support the Government’s objectives for the education of domestic tertiary students by </w:t>
            </w:r>
          </w:p>
          <w:p w14:paraId="645B3618" w14:textId="77777777" w:rsidR="00ED7BEB" w:rsidRPr="00493ED3" w:rsidRDefault="00ED7BEB" w:rsidP="009F0F1E">
            <w:r w:rsidRPr="00493ED3">
              <w:t xml:space="preserve">- requiring providers to take all reasonable steps to maintain the well-being of domestic tertiary students; and </w:t>
            </w:r>
          </w:p>
          <w:p w14:paraId="0D7C6EA9" w14:textId="3055BDB3" w:rsidR="00ED7BEB" w:rsidRPr="00493ED3" w:rsidRDefault="00ED7BEB" w:rsidP="009F0F1E">
            <w:r w:rsidRPr="00493ED3">
              <w:t>- ensuring, so far as is possible, that domestic tertiary students have a positive experience that supports their educational achievement.</w:t>
            </w:r>
          </w:p>
        </w:tc>
      </w:tr>
    </w:tbl>
    <w:p w14:paraId="2D169977" w14:textId="77777777" w:rsidR="00ED7BEB" w:rsidRDefault="00ED7BEB" w:rsidP="009F0F1E"/>
    <w:tbl>
      <w:tblPr>
        <w:tblStyle w:val="TableGrid"/>
        <w:tblW w:w="14176" w:type="dxa"/>
        <w:tblInd w:w="-147" w:type="dxa"/>
        <w:tblLook w:val="04A0" w:firstRow="1" w:lastRow="0" w:firstColumn="1" w:lastColumn="0" w:noHBand="0" w:noVBand="1"/>
      </w:tblPr>
      <w:tblGrid>
        <w:gridCol w:w="10065"/>
        <w:gridCol w:w="4111"/>
      </w:tblGrid>
      <w:tr w:rsidR="0012266E" w:rsidRPr="007537D5" w14:paraId="55B2E5FE" w14:textId="77777777" w:rsidTr="00370114">
        <w:tc>
          <w:tcPr>
            <w:tcW w:w="10065" w:type="dxa"/>
          </w:tcPr>
          <w:p w14:paraId="08AE6BF9" w14:textId="3BC2DA3C" w:rsidR="0012266E" w:rsidRPr="008E3192" w:rsidRDefault="0012266E" w:rsidP="00AE0238">
            <w:pPr>
              <w:rPr>
                <w:b/>
                <w:bCs/>
              </w:rPr>
            </w:pPr>
          </w:p>
        </w:tc>
        <w:tc>
          <w:tcPr>
            <w:tcW w:w="4111" w:type="dxa"/>
          </w:tcPr>
          <w:p w14:paraId="2670EFF9" w14:textId="62AA566F" w:rsidR="0012266E" w:rsidRPr="008E3192" w:rsidRDefault="0012266E" w:rsidP="00AE0238">
            <w:pPr>
              <w:ind w:right="0"/>
              <w:rPr>
                <w:b/>
                <w:bCs/>
              </w:rPr>
            </w:pPr>
            <w:r w:rsidRPr="008E3192">
              <w:rPr>
                <w:b/>
                <w:bCs/>
              </w:rPr>
              <w:t xml:space="preserve">Document and page </w:t>
            </w:r>
          </w:p>
        </w:tc>
      </w:tr>
      <w:tr w:rsidR="0012266E" w:rsidRPr="007537D5" w14:paraId="2C7E1F07" w14:textId="77777777" w:rsidTr="00370114">
        <w:tc>
          <w:tcPr>
            <w:tcW w:w="10065" w:type="dxa"/>
          </w:tcPr>
          <w:p w14:paraId="4B2E2680" w14:textId="54B0DDFD" w:rsidR="0012266E" w:rsidRPr="007537D5" w:rsidRDefault="00AA48FC" w:rsidP="00AA48FC">
            <w:r>
              <w:t xml:space="preserve">Please provide the </w:t>
            </w:r>
            <w:r w:rsidRPr="00171FB9">
              <w:rPr>
                <w:b/>
                <w:bCs/>
                <w:color w:val="FF0000"/>
              </w:rPr>
              <w:t>Business Plan</w:t>
            </w:r>
            <w:r w:rsidRPr="00171FB9">
              <w:rPr>
                <w:color w:val="FF0000"/>
              </w:rPr>
              <w:t xml:space="preserve"> </w:t>
            </w:r>
            <w:r>
              <w:t xml:space="preserve">document title and page reference for information on </w:t>
            </w:r>
            <w:r w:rsidRPr="00794D6A">
              <w:rPr>
                <w:b/>
                <w:bCs/>
              </w:rPr>
              <w:t>The Code</w:t>
            </w:r>
            <w:r>
              <w:t xml:space="preserve"> requirements.</w:t>
            </w:r>
          </w:p>
        </w:tc>
        <w:tc>
          <w:tcPr>
            <w:tcW w:w="4111" w:type="dxa"/>
          </w:tcPr>
          <w:p w14:paraId="4487E58D" w14:textId="77777777" w:rsidR="0012266E" w:rsidRPr="007537D5" w:rsidRDefault="0012266E" w:rsidP="00AE0238">
            <w:pPr>
              <w:ind w:right="0"/>
            </w:pPr>
          </w:p>
        </w:tc>
      </w:tr>
      <w:tr w:rsidR="00AA48FC" w:rsidRPr="007537D5" w14:paraId="6EDD01D7" w14:textId="77777777" w:rsidTr="00370114">
        <w:tc>
          <w:tcPr>
            <w:tcW w:w="10065" w:type="dxa"/>
          </w:tcPr>
          <w:p w14:paraId="0E9FC535" w14:textId="11DA6F36" w:rsidR="00AA48FC" w:rsidRDefault="00AA48FC" w:rsidP="00AA48FC">
            <w:r>
              <w:t xml:space="preserve">Please provide the </w:t>
            </w:r>
            <w:r w:rsidRPr="003E50ED">
              <w:rPr>
                <w:b/>
                <w:bCs/>
                <w:color w:val="FF0000"/>
              </w:rPr>
              <w:t>QMS</w:t>
            </w:r>
            <w:r>
              <w:t xml:space="preserve"> document title and page references to the </w:t>
            </w:r>
            <w:r w:rsidRPr="00493ED3">
              <w:t xml:space="preserve">table </w:t>
            </w:r>
            <w:r>
              <w:t xml:space="preserve">that identifies the policies </w:t>
            </w:r>
            <w:r w:rsidRPr="00493ED3">
              <w:t xml:space="preserve">and procedures related to meeting </w:t>
            </w:r>
            <w:r w:rsidRPr="00794D6A">
              <w:rPr>
                <w:b/>
                <w:bCs/>
              </w:rPr>
              <w:t>The Code</w:t>
            </w:r>
            <w:r w:rsidRPr="00493ED3">
              <w:t xml:space="preserve"> requirements.</w:t>
            </w:r>
            <w:r>
              <w:t xml:space="preserve">  </w:t>
            </w:r>
          </w:p>
        </w:tc>
        <w:tc>
          <w:tcPr>
            <w:tcW w:w="4111" w:type="dxa"/>
          </w:tcPr>
          <w:p w14:paraId="225D42EB" w14:textId="77777777" w:rsidR="00AA48FC" w:rsidRPr="007537D5" w:rsidRDefault="00AA48FC" w:rsidP="00AE0238">
            <w:pPr>
              <w:ind w:right="0"/>
            </w:pPr>
          </w:p>
        </w:tc>
      </w:tr>
    </w:tbl>
    <w:p w14:paraId="7D14336A" w14:textId="77777777" w:rsidR="0012266E" w:rsidRDefault="0012266E" w:rsidP="009F0F1E"/>
    <w:p w14:paraId="1B6A73F5" w14:textId="77777777" w:rsidR="00370114" w:rsidRPr="00370114" w:rsidRDefault="00370114" w:rsidP="00FD3F0C">
      <w:pPr>
        <w:rPr>
          <w:b/>
          <w:bCs/>
        </w:rPr>
      </w:pPr>
      <w:r w:rsidRPr="00370114">
        <w:rPr>
          <w:b/>
          <w:bCs/>
        </w:rPr>
        <w:t>Domestic Learners</w:t>
      </w:r>
    </w:p>
    <w:p w14:paraId="19DB97FC" w14:textId="77777777" w:rsidR="00370114" w:rsidRPr="00370114" w:rsidRDefault="00370114" w:rsidP="00FD3F0C">
      <w:pPr>
        <w:rPr>
          <w:i/>
          <w:iCs/>
        </w:rPr>
      </w:pPr>
      <w:r w:rsidRPr="00370114">
        <w:rPr>
          <w:i/>
          <w:iCs/>
        </w:rPr>
        <w:t>See NZQA Code Guidance for Tertiary Providers, Outcomes 1-4, for further details. ‘</w:t>
      </w:r>
    </w:p>
    <w:p w14:paraId="0F11206F" w14:textId="77777777" w:rsidR="00370114" w:rsidRDefault="00370114" w:rsidP="00FD3F0C"/>
    <w:p w14:paraId="766BFABE" w14:textId="186252D9" w:rsidR="00FD3F0C" w:rsidRDefault="00A20E10" w:rsidP="00FD3F0C">
      <w:r w:rsidRPr="003736F2">
        <w:t xml:space="preserve">Complete the following table, referring to a section of the QMS, Business Plan, Strategic Plan, Student information, Enrolment information or other supporting document in the application. </w:t>
      </w:r>
    </w:p>
    <w:p w14:paraId="5408E89B" w14:textId="753FAD8C" w:rsidR="00A20E10" w:rsidRPr="007868A4" w:rsidRDefault="00A20E10" w:rsidP="009F0F1E"/>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825"/>
        <w:gridCol w:w="3969"/>
      </w:tblGrid>
      <w:tr w:rsidR="00A20E10" w:rsidRPr="007868A4" w14:paraId="159DE76D" w14:textId="77777777" w:rsidTr="00370114">
        <w:trPr>
          <w:tblHeader/>
        </w:trPr>
        <w:tc>
          <w:tcPr>
            <w:tcW w:w="2093" w:type="dxa"/>
            <w:shd w:val="clear" w:color="auto" w:fill="E7E6E6"/>
          </w:tcPr>
          <w:p w14:paraId="74D061B0" w14:textId="77777777" w:rsidR="00A20E10" w:rsidRPr="003736F2" w:rsidRDefault="00A20E10" w:rsidP="009F0F1E">
            <w:r w:rsidRPr="003736F2">
              <w:t>Outcome</w:t>
            </w:r>
          </w:p>
        </w:tc>
        <w:tc>
          <w:tcPr>
            <w:tcW w:w="7825" w:type="dxa"/>
            <w:shd w:val="clear" w:color="auto" w:fill="E7E6E6"/>
          </w:tcPr>
          <w:p w14:paraId="7940A5E7" w14:textId="77777777" w:rsidR="00A20E10" w:rsidRPr="003736F2" w:rsidRDefault="00A20E10" w:rsidP="009F0F1E">
            <w:r w:rsidRPr="003736F2">
              <w:t>Process</w:t>
            </w:r>
          </w:p>
        </w:tc>
        <w:tc>
          <w:tcPr>
            <w:tcW w:w="3969" w:type="dxa"/>
            <w:shd w:val="clear" w:color="auto" w:fill="E7E6E6"/>
          </w:tcPr>
          <w:p w14:paraId="4029909F" w14:textId="77777777" w:rsidR="00A20E10" w:rsidRPr="003736F2" w:rsidRDefault="00A20E10" w:rsidP="009F0F1E">
            <w:r w:rsidRPr="003736F2">
              <w:t>Organisation’s practices that cover the Outcome:</w:t>
            </w:r>
          </w:p>
        </w:tc>
      </w:tr>
      <w:tr w:rsidR="00A20E10" w:rsidRPr="007868A4" w14:paraId="1DA04A34" w14:textId="77777777" w:rsidTr="00370114">
        <w:tc>
          <w:tcPr>
            <w:tcW w:w="2093" w:type="dxa"/>
            <w:vMerge w:val="restart"/>
          </w:tcPr>
          <w:p w14:paraId="65C3F4E5" w14:textId="77777777" w:rsidR="00A20E10" w:rsidRPr="003736F2" w:rsidRDefault="00A20E10" w:rsidP="009F0F1E">
            <w:r w:rsidRPr="003736F2">
              <w:t xml:space="preserve">Outcome 1: A learner wellbeing </w:t>
            </w:r>
            <w:r w:rsidRPr="003736F2">
              <w:lastRenderedPageBreak/>
              <w:t>and safety system</w:t>
            </w:r>
          </w:p>
        </w:tc>
        <w:tc>
          <w:tcPr>
            <w:tcW w:w="7825" w:type="dxa"/>
          </w:tcPr>
          <w:p w14:paraId="2996ED27" w14:textId="77777777" w:rsidR="00A20E10" w:rsidRPr="003736F2" w:rsidRDefault="00A20E10" w:rsidP="009F0F1E">
            <w:r w:rsidRPr="003736F2">
              <w:lastRenderedPageBreak/>
              <w:t>Process 1: Strategic goals and strategic plans</w:t>
            </w:r>
          </w:p>
        </w:tc>
        <w:tc>
          <w:tcPr>
            <w:tcW w:w="3969" w:type="dxa"/>
          </w:tcPr>
          <w:p w14:paraId="1E14C397" w14:textId="77777777" w:rsidR="00A20E10" w:rsidRPr="003736F2" w:rsidRDefault="00A20E10" w:rsidP="009F0F1E"/>
        </w:tc>
      </w:tr>
      <w:tr w:rsidR="00A20E10" w:rsidRPr="007868A4" w14:paraId="79817E1E" w14:textId="77777777" w:rsidTr="00370114">
        <w:tc>
          <w:tcPr>
            <w:tcW w:w="2093" w:type="dxa"/>
            <w:vMerge/>
          </w:tcPr>
          <w:p w14:paraId="294B7845" w14:textId="77777777" w:rsidR="00A20E10" w:rsidRPr="003736F2" w:rsidRDefault="00A20E10" w:rsidP="009F0F1E"/>
        </w:tc>
        <w:tc>
          <w:tcPr>
            <w:tcW w:w="7825" w:type="dxa"/>
          </w:tcPr>
          <w:p w14:paraId="4F51BE91" w14:textId="77777777" w:rsidR="00A20E10" w:rsidRPr="003736F2" w:rsidRDefault="00A20E10" w:rsidP="009F0F1E">
            <w:r w:rsidRPr="003736F2">
              <w:t>Process 2: Self-review of learner wellbeing and safety practices</w:t>
            </w:r>
          </w:p>
        </w:tc>
        <w:tc>
          <w:tcPr>
            <w:tcW w:w="3969" w:type="dxa"/>
          </w:tcPr>
          <w:p w14:paraId="0E088FCE" w14:textId="77777777" w:rsidR="00A20E10" w:rsidRPr="003736F2" w:rsidRDefault="00A20E10" w:rsidP="009F0F1E"/>
        </w:tc>
      </w:tr>
      <w:tr w:rsidR="00A20E10" w:rsidRPr="007868A4" w14:paraId="21F4453E" w14:textId="77777777" w:rsidTr="00370114">
        <w:tc>
          <w:tcPr>
            <w:tcW w:w="2093" w:type="dxa"/>
            <w:vMerge/>
          </w:tcPr>
          <w:p w14:paraId="77D02C26" w14:textId="77777777" w:rsidR="00A20E10" w:rsidRPr="003736F2" w:rsidRDefault="00A20E10" w:rsidP="009F0F1E"/>
        </w:tc>
        <w:tc>
          <w:tcPr>
            <w:tcW w:w="7825" w:type="dxa"/>
          </w:tcPr>
          <w:p w14:paraId="083A9356" w14:textId="77777777" w:rsidR="00A20E10" w:rsidRPr="003736F2" w:rsidRDefault="00A20E10" w:rsidP="009F0F1E">
            <w:r w:rsidRPr="003736F2">
              <w:t>Process 3: Publication requirements</w:t>
            </w:r>
          </w:p>
        </w:tc>
        <w:tc>
          <w:tcPr>
            <w:tcW w:w="3969" w:type="dxa"/>
          </w:tcPr>
          <w:p w14:paraId="4A330283" w14:textId="77777777" w:rsidR="00A20E10" w:rsidRPr="003736F2" w:rsidRDefault="00A20E10" w:rsidP="009F0F1E"/>
        </w:tc>
      </w:tr>
      <w:tr w:rsidR="00A20E10" w:rsidRPr="007868A4" w14:paraId="4584B25C" w14:textId="77777777" w:rsidTr="00370114">
        <w:tc>
          <w:tcPr>
            <w:tcW w:w="2093" w:type="dxa"/>
            <w:vMerge/>
          </w:tcPr>
          <w:p w14:paraId="33111359" w14:textId="77777777" w:rsidR="00A20E10" w:rsidRPr="003736F2" w:rsidRDefault="00A20E10" w:rsidP="009F0F1E"/>
        </w:tc>
        <w:tc>
          <w:tcPr>
            <w:tcW w:w="7825" w:type="dxa"/>
          </w:tcPr>
          <w:p w14:paraId="311FFD2C" w14:textId="77777777" w:rsidR="00A20E10" w:rsidRPr="003736F2" w:rsidRDefault="00A20E10" w:rsidP="009F0F1E">
            <w:r w:rsidRPr="003736F2">
              <w:t>Process 4: Responsive wellbeing and safety systems</w:t>
            </w:r>
          </w:p>
        </w:tc>
        <w:tc>
          <w:tcPr>
            <w:tcW w:w="3969" w:type="dxa"/>
          </w:tcPr>
          <w:p w14:paraId="33405189" w14:textId="77777777" w:rsidR="00A20E10" w:rsidRPr="003736F2" w:rsidRDefault="00A20E10" w:rsidP="009F0F1E"/>
        </w:tc>
      </w:tr>
      <w:tr w:rsidR="00A20E10" w:rsidRPr="007868A4" w14:paraId="4F8495F2" w14:textId="77777777" w:rsidTr="00370114">
        <w:tc>
          <w:tcPr>
            <w:tcW w:w="2093" w:type="dxa"/>
            <w:vMerge w:val="restart"/>
          </w:tcPr>
          <w:p w14:paraId="0EBB591A" w14:textId="77777777" w:rsidR="00A20E10" w:rsidRPr="003736F2" w:rsidRDefault="00A20E10" w:rsidP="009F0F1E">
            <w:r w:rsidRPr="003736F2">
              <w:t>Outcome 2: Learner voice</w:t>
            </w:r>
          </w:p>
        </w:tc>
        <w:tc>
          <w:tcPr>
            <w:tcW w:w="7825" w:type="dxa"/>
          </w:tcPr>
          <w:p w14:paraId="44560094" w14:textId="77777777" w:rsidR="00A20E10" w:rsidRPr="003736F2" w:rsidRDefault="00A20E10" w:rsidP="009F0F1E">
            <w:r w:rsidRPr="003736F2">
              <w:t>Process 1: Learner voice</w:t>
            </w:r>
          </w:p>
        </w:tc>
        <w:tc>
          <w:tcPr>
            <w:tcW w:w="3969" w:type="dxa"/>
          </w:tcPr>
          <w:p w14:paraId="32610835" w14:textId="77777777" w:rsidR="00A20E10" w:rsidRPr="003736F2" w:rsidRDefault="00A20E10" w:rsidP="009F0F1E"/>
        </w:tc>
      </w:tr>
      <w:tr w:rsidR="00A20E10" w:rsidRPr="007868A4" w14:paraId="0C51EAC1" w14:textId="77777777" w:rsidTr="00370114">
        <w:tc>
          <w:tcPr>
            <w:tcW w:w="2093" w:type="dxa"/>
            <w:vMerge/>
          </w:tcPr>
          <w:p w14:paraId="2C7943B3" w14:textId="77777777" w:rsidR="00A20E10" w:rsidRPr="003736F2" w:rsidRDefault="00A20E10" w:rsidP="009F0F1E"/>
        </w:tc>
        <w:tc>
          <w:tcPr>
            <w:tcW w:w="7825" w:type="dxa"/>
          </w:tcPr>
          <w:p w14:paraId="4326FB40" w14:textId="77777777" w:rsidR="00A20E10" w:rsidRPr="003736F2" w:rsidRDefault="00A20E10" w:rsidP="009F0F1E">
            <w:r w:rsidRPr="003736F2">
              <w:t>Process 2: Learner complaints</w:t>
            </w:r>
          </w:p>
        </w:tc>
        <w:tc>
          <w:tcPr>
            <w:tcW w:w="3969" w:type="dxa"/>
          </w:tcPr>
          <w:p w14:paraId="49819C31" w14:textId="77777777" w:rsidR="00A20E10" w:rsidRPr="003736F2" w:rsidRDefault="00A20E10" w:rsidP="009F0F1E"/>
        </w:tc>
      </w:tr>
      <w:tr w:rsidR="00A20E10" w:rsidRPr="007868A4" w14:paraId="0DCA772B" w14:textId="77777777" w:rsidTr="00370114">
        <w:tc>
          <w:tcPr>
            <w:tcW w:w="2093" w:type="dxa"/>
            <w:vMerge/>
          </w:tcPr>
          <w:p w14:paraId="3DA7B79E" w14:textId="77777777" w:rsidR="00A20E10" w:rsidRPr="003736F2" w:rsidRDefault="00A20E10" w:rsidP="009F0F1E"/>
        </w:tc>
        <w:tc>
          <w:tcPr>
            <w:tcW w:w="7825" w:type="dxa"/>
          </w:tcPr>
          <w:p w14:paraId="663C0981" w14:textId="77777777" w:rsidR="00A20E10" w:rsidRPr="003736F2" w:rsidRDefault="00A20E10" w:rsidP="009F0F1E">
            <w:r w:rsidRPr="003736F2">
              <w:t>Process 3: Compliance with the Dispute Resolution Scheme</w:t>
            </w:r>
          </w:p>
        </w:tc>
        <w:tc>
          <w:tcPr>
            <w:tcW w:w="3969" w:type="dxa"/>
          </w:tcPr>
          <w:p w14:paraId="2845834A" w14:textId="77777777" w:rsidR="00A20E10" w:rsidRPr="003736F2" w:rsidRDefault="00A20E10" w:rsidP="009F0F1E"/>
        </w:tc>
      </w:tr>
      <w:tr w:rsidR="00A20E10" w:rsidRPr="007868A4" w14:paraId="520E9F2F" w14:textId="77777777" w:rsidTr="00370114">
        <w:tc>
          <w:tcPr>
            <w:tcW w:w="2093" w:type="dxa"/>
            <w:vMerge w:val="restart"/>
          </w:tcPr>
          <w:p w14:paraId="2B4A5276" w14:textId="77777777" w:rsidR="00A20E10" w:rsidRPr="003736F2" w:rsidRDefault="00A20E10" w:rsidP="009F0F1E">
            <w:r w:rsidRPr="003736F2">
              <w:t>Outcome 3: Safe, inclusive, supportive and accessible physical and digital learning environments</w:t>
            </w:r>
          </w:p>
        </w:tc>
        <w:tc>
          <w:tcPr>
            <w:tcW w:w="7825" w:type="dxa"/>
          </w:tcPr>
          <w:p w14:paraId="5D4A484A" w14:textId="77777777" w:rsidR="00A20E10" w:rsidRPr="003736F2" w:rsidRDefault="00A20E10" w:rsidP="009F0F1E">
            <w:r w:rsidRPr="003736F2">
              <w:t>Process 1: Safe and inclusive communities</w:t>
            </w:r>
          </w:p>
        </w:tc>
        <w:tc>
          <w:tcPr>
            <w:tcW w:w="3969" w:type="dxa"/>
          </w:tcPr>
          <w:p w14:paraId="05C42D68" w14:textId="77777777" w:rsidR="00A20E10" w:rsidRPr="003736F2" w:rsidRDefault="00A20E10" w:rsidP="009F0F1E"/>
        </w:tc>
      </w:tr>
      <w:tr w:rsidR="00A20E10" w:rsidRPr="007868A4" w14:paraId="0B0CD675" w14:textId="77777777" w:rsidTr="00370114">
        <w:tc>
          <w:tcPr>
            <w:tcW w:w="2093" w:type="dxa"/>
            <w:vMerge/>
          </w:tcPr>
          <w:p w14:paraId="15FDB4F4" w14:textId="77777777" w:rsidR="00A20E10" w:rsidRPr="003736F2" w:rsidRDefault="00A20E10" w:rsidP="009F0F1E"/>
        </w:tc>
        <w:tc>
          <w:tcPr>
            <w:tcW w:w="7825" w:type="dxa"/>
          </w:tcPr>
          <w:p w14:paraId="4113B72D" w14:textId="77777777" w:rsidR="00A20E10" w:rsidRPr="003736F2" w:rsidRDefault="00A20E10" w:rsidP="009F0F1E">
            <w:r w:rsidRPr="003736F2">
              <w:t>Process 2: Supporting learner participation and engagement</w:t>
            </w:r>
          </w:p>
        </w:tc>
        <w:tc>
          <w:tcPr>
            <w:tcW w:w="3969" w:type="dxa"/>
          </w:tcPr>
          <w:p w14:paraId="2C671E94" w14:textId="77777777" w:rsidR="00A20E10" w:rsidRPr="003736F2" w:rsidRDefault="00A20E10" w:rsidP="009F0F1E"/>
        </w:tc>
      </w:tr>
      <w:tr w:rsidR="00A20E10" w:rsidRPr="007868A4" w14:paraId="6237B238" w14:textId="77777777" w:rsidTr="00370114">
        <w:tc>
          <w:tcPr>
            <w:tcW w:w="2093" w:type="dxa"/>
            <w:vMerge/>
          </w:tcPr>
          <w:p w14:paraId="068BECF2" w14:textId="77777777" w:rsidR="00A20E10" w:rsidRPr="003736F2" w:rsidRDefault="00A20E10" w:rsidP="009F0F1E"/>
        </w:tc>
        <w:tc>
          <w:tcPr>
            <w:tcW w:w="7825" w:type="dxa"/>
          </w:tcPr>
          <w:p w14:paraId="410DBA5C" w14:textId="77777777" w:rsidR="00A20E10" w:rsidRPr="003736F2" w:rsidRDefault="00A20E10" w:rsidP="009F0F1E">
            <w:r w:rsidRPr="003736F2">
              <w:t>Process 3: Physical and digital spaces and facilities</w:t>
            </w:r>
          </w:p>
        </w:tc>
        <w:tc>
          <w:tcPr>
            <w:tcW w:w="3969" w:type="dxa"/>
          </w:tcPr>
          <w:p w14:paraId="46B328F9" w14:textId="77777777" w:rsidR="00A20E10" w:rsidRPr="003736F2" w:rsidRDefault="00A20E10" w:rsidP="009F0F1E"/>
        </w:tc>
      </w:tr>
      <w:tr w:rsidR="00A20E10" w:rsidRPr="007868A4" w14:paraId="41689B60" w14:textId="77777777" w:rsidTr="00370114">
        <w:tc>
          <w:tcPr>
            <w:tcW w:w="2093" w:type="dxa"/>
            <w:vMerge w:val="restart"/>
          </w:tcPr>
          <w:p w14:paraId="0DBCFF6A" w14:textId="77777777" w:rsidR="00A20E10" w:rsidRPr="003736F2" w:rsidRDefault="00A20E10" w:rsidP="009F0F1E">
            <w:r w:rsidRPr="003736F2">
              <w:t>Outcome 4: Learners are safe and well</w:t>
            </w:r>
          </w:p>
        </w:tc>
        <w:tc>
          <w:tcPr>
            <w:tcW w:w="7825" w:type="dxa"/>
          </w:tcPr>
          <w:p w14:paraId="269F3CA8" w14:textId="77777777" w:rsidR="00A20E10" w:rsidRPr="003736F2" w:rsidRDefault="00A20E10" w:rsidP="009F0F1E">
            <w:r w:rsidRPr="003736F2">
              <w:t>Process 1: Information for learners about assistance to meet their basic needs</w:t>
            </w:r>
          </w:p>
        </w:tc>
        <w:tc>
          <w:tcPr>
            <w:tcW w:w="3969" w:type="dxa"/>
          </w:tcPr>
          <w:p w14:paraId="45E6C6E2" w14:textId="77777777" w:rsidR="00A20E10" w:rsidRPr="003736F2" w:rsidRDefault="00A20E10" w:rsidP="009F0F1E"/>
        </w:tc>
      </w:tr>
      <w:tr w:rsidR="00A20E10" w:rsidRPr="007868A4" w14:paraId="4991206C" w14:textId="77777777" w:rsidTr="00370114">
        <w:tc>
          <w:tcPr>
            <w:tcW w:w="2093" w:type="dxa"/>
            <w:vMerge/>
          </w:tcPr>
          <w:p w14:paraId="651D9275" w14:textId="77777777" w:rsidR="00A20E10" w:rsidRPr="003736F2" w:rsidRDefault="00A20E10" w:rsidP="009F0F1E"/>
        </w:tc>
        <w:tc>
          <w:tcPr>
            <w:tcW w:w="7825" w:type="dxa"/>
          </w:tcPr>
          <w:p w14:paraId="3A887183" w14:textId="77777777" w:rsidR="00A20E10" w:rsidRPr="003736F2" w:rsidRDefault="00A20E10" w:rsidP="009F0F1E">
            <w:r w:rsidRPr="003736F2">
              <w:t>Process 2: Promoting physical and mental health awareness</w:t>
            </w:r>
          </w:p>
        </w:tc>
        <w:tc>
          <w:tcPr>
            <w:tcW w:w="3969" w:type="dxa"/>
          </w:tcPr>
          <w:p w14:paraId="1F7794B8" w14:textId="77777777" w:rsidR="00A20E10" w:rsidRPr="003736F2" w:rsidRDefault="00A20E10" w:rsidP="009F0F1E"/>
        </w:tc>
      </w:tr>
      <w:tr w:rsidR="00A20E10" w:rsidRPr="007868A4" w14:paraId="517CE77F" w14:textId="77777777" w:rsidTr="00370114">
        <w:tc>
          <w:tcPr>
            <w:tcW w:w="2093" w:type="dxa"/>
            <w:vMerge/>
          </w:tcPr>
          <w:p w14:paraId="5F95B74F" w14:textId="77777777" w:rsidR="00A20E10" w:rsidRPr="003736F2" w:rsidRDefault="00A20E10" w:rsidP="009F0F1E"/>
        </w:tc>
        <w:tc>
          <w:tcPr>
            <w:tcW w:w="7825" w:type="dxa"/>
          </w:tcPr>
          <w:p w14:paraId="0DA63701" w14:textId="77777777" w:rsidR="00A20E10" w:rsidRPr="003736F2" w:rsidRDefault="00A20E10" w:rsidP="009F0F1E">
            <w:r w:rsidRPr="003736F2">
              <w:t>Process 3: Proactive monitoring and responsive wellbeing and safety practices</w:t>
            </w:r>
          </w:p>
        </w:tc>
        <w:tc>
          <w:tcPr>
            <w:tcW w:w="3969" w:type="dxa"/>
          </w:tcPr>
          <w:p w14:paraId="3C98EB05" w14:textId="77777777" w:rsidR="00A20E10" w:rsidRPr="003736F2" w:rsidRDefault="00A20E10" w:rsidP="009F0F1E"/>
        </w:tc>
      </w:tr>
    </w:tbl>
    <w:p w14:paraId="3FC9D452" w14:textId="77777777" w:rsidR="00A20E10" w:rsidRDefault="00A20E10" w:rsidP="009F0F1E">
      <w:r w:rsidRPr="003736F2">
        <w:t xml:space="preserve">If the PTE is intending to have student accommodation, the policies and procedures must also cover the organisational practices that will meet Outcomes 5-7 of the Code. </w:t>
      </w:r>
    </w:p>
    <w:p w14:paraId="1DA92AFA" w14:textId="77777777" w:rsidR="00AD3799" w:rsidRDefault="00AD3799" w:rsidP="009F0F1E"/>
    <w:p w14:paraId="484E4EA0" w14:textId="77777777" w:rsidR="00AD3799" w:rsidRPr="00493ED3" w:rsidRDefault="00AD3799" w:rsidP="00AD3799">
      <w:r w:rsidRPr="00493ED3">
        <w:t xml:space="preserve">The Code of Practice applies to all Tertiary Providers and PTEs must meet the regulatory requirements.  For information on the code </w:t>
      </w:r>
      <w:hyperlink r:id="rId20" w:history="1">
        <w:r w:rsidRPr="00493ED3">
          <w:rPr>
            <w:color w:val="0000FF"/>
            <w:u w:val="single"/>
          </w:rPr>
          <w:t>The Tertiary and International Learners Code of Practice - NZQA</w:t>
        </w:r>
      </w:hyperlink>
    </w:p>
    <w:p w14:paraId="7F2B2DEF" w14:textId="77777777" w:rsidR="00AD3799" w:rsidRPr="00493ED3" w:rsidRDefault="00AD3799" w:rsidP="00AD3799">
      <w:r w:rsidRPr="00493ED3">
        <w:rPr>
          <w:rFonts w:eastAsia="Times New Roman" w:cs="Arial"/>
        </w:rPr>
        <w:t xml:space="preserve">If the PTE is intending to enrol </w:t>
      </w:r>
      <w:r w:rsidRPr="00493ED3">
        <w:rPr>
          <w:rFonts w:eastAsia="Times New Roman" w:cs="Arial"/>
          <w:b/>
          <w:bCs/>
        </w:rPr>
        <w:t>International Learners</w:t>
      </w:r>
      <w:r w:rsidRPr="00493ED3">
        <w:rPr>
          <w:rFonts w:eastAsia="Times New Roman" w:cs="Arial"/>
        </w:rPr>
        <w:t xml:space="preserve"> the PTE must apply to become a signatory to The Code </w:t>
      </w:r>
      <w:hyperlink r:id="rId21" w:history="1">
        <w:r w:rsidRPr="00493ED3">
          <w:rPr>
            <w:color w:val="0000FF"/>
            <w:u w:val="single"/>
          </w:rPr>
          <w:t>Becoming a signatory to the Code - NZQA</w:t>
        </w:r>
      </w:hyperlink>
    </w:p>
    <w:p w14:paraId="368E138D" w14:textId="2E1C80AB" w:rsidR="00AD3799" w:rsidRDefault="00AD3799" w:rsidP="00AD3799">
      <w:pPr>
        <w:rPr>
          <w:lang w:eastAsia="en-US"/>
        </w:rPr>
      </w:pPr>
      <w:r w:rsidRPr="00493ED3">
        <w:t xml:space="preserve">Please note that applying to be a signatory to The Code is a separate application and not </w:t>
      </w:r>
      <w:r w:rsidR="00970413">
        <w:t xml:space="preserve">formally </w:t>
      </w:r>
      <w:r w:rsidRPr="00493ED3">
        <w:t>assessed as part of the PTE Registration.</w:t>
      </w:r>
    </w:p>
    <w:p w14:paraId="747E28FC" w14:textId="77777777" w:rsidR="00AD3799" w:rsidRDefault="00AD3799" w:rsidP="009F0F1E"/>
    <w:p w14:paraId="3C57FCA5" w14:textId="5DD62744" w:rsidR="0073419E" w:rsidRDefault="0073419E" w:rsidP="009F0F1E"/>
    <w:p w14:paraId="1839B326" w14:textId="77777777" w:rsidR="0073419E" w:rsidRDefault="0073419E">
      <w:pPr>
        <w:widowControl/>
        <w:autoSpaceDE/>
        <w:autoSpaceDN/>
        <w:spacing w:before="0" w:after="160" w:line="278" w:lineRule="auto"/>
        <w:ind w:right="0"/>
      </w:pPr>
      <w:r>
        <w:br w:type="page"/>
      </w:r>
    </w:p>
    <w:p w14:paraId="64A6B1B6" w14:textId="77777777" w:rsidR="00AD3799" w:rsidRPr="003736F2" w:rsidRDefault="00AD3799" w:rsidP="009F0F1E"/>
    <w:p w14:paraId="1D3179D0" w14:textId="7B4D3A24" w:rsidR="00ED7BEB" w:rsidRDefault="00ED7BEB" w:rsidP="009F0F1E">
      <w:pPr>
        <w:pStyle w:val="Heading2"/>
      </w:pPr>
      <w:bookmarkStart w:id="15" w:name="_Toc224129538"/>
      <w:r>
        <w:t>Student fee protection</w:t>
      </w:r>
      <w:bookmarkEnd w:id="15"/>
    </w:p>
    <w:tbl>
      <w:tblPr>
        <w:tblStyle w:val="TableGrid"/>
        <w:tblW w:w="0" w:type="auto"/>
        <w:tblLook w:val="04A0" w:firstRow="1" w:lastRow="0" w:firstColumn="1" w:lastColumn="0" w:noHBand="0" w:noVBand="1"/>
      </w:tblPr>
      <w:tblGrid>
        <w:gridCol w:w="13887"/>
      </w:tblGrid>
      <w:tr w:rsidR="00ED7BEB" w:rsidRPr="001B204F" w14:paraId="073ECF3E" w14:textId="77777777" w:rsidTr="00011C4B">
        <w:tc>
          <w:tcPr>
            <w:tcW w:w="13887" w:type="dxa"/>
          </w:tcPr>
          <w:p w14:paraId="59580C7A" w14:textId="77777777" w:rsidR="00ED7BEB" w:rsidRDefault="008D33BF" w:rsidP="009F0F1E">
            <w:r w:rsidRPr="001B204F">
              <w:rPr>
                <w:rFonts w:eastAsia="Times New Roman" w:cs="Arial"/>
              </w:rPr>
              <w:t xml:space="preserve">In the </w:t>
            </w:r>
            <w:r w:rsidR="001F3F28" w:rsidRPr="001B204F">
              <w:rPr>
                <w:rFonts w:eastAsia="Times New Roman" w:cs="Arial"/>
              </w:rPr>
              <w:t xml:space="preserve">section on </w:t>
            </w:r>
            <w:bookmarkStart w:id="16" w:name="_Toc193373032"/>
            <w:r w:rsidR="00ED0B91" w:rsidRPr="00750866">
              <w:rPr>
                <w:b/>
                <w:bCs/>
              </w:rPr>
              <w:t>Financial Management Practices and Performance</w:t>
            </w:r>
            <w:bookmarkEnd w:id="16"/>
            <w:r w:rsidR="00ED0B91" w:rsidRPr="001B204F">
              <w:t xml:space="preserve"> in the </w:t>
            </w:r>
            <w:r w:rsidR="00ED0B91" w:rsidRPr="000732E6">
              <w:rPr>
                <w:b/>
                <w:bCs/>
                <w:color w:val="FF0000"/>
              </w:rPr>
              <w:t>Business Plan</w:t>
            </w:r>
            <w:r w:rsidR="00ED0B91" w:rsidRPr="001B204F">
              <w:t>, include a statement</w:t>
            </w:r>
            <w:r w:rsidR="00171912" w:rsidRPr="001B204F">
              <w:t xml:space="preserve"> on how the PTE will meet the </w:t>
            </w:r>
            <w:r w:rsidR="001B204F" w:rsidRPr="001B204F">
              <w:t>Student Fee Protection Rules.</w:t>
            </w:r>
          </w:p>
          <w:p w14:paraId="13927A6F" w14:textId="7F2181AA" w:rsidR="005C54B2" w:rsidRDefault="0049475C" w:rsidP="009F0F1E">
            <w:hyperlink r:id="rId22" w:history="1">
              <w:r w:rsidRPr="0049475C">
                <w:rPr>
                  <w:color w:val="0000FF"/>
                  <w:u w:val="single"/>
                </w:rPr>
                <w:t>Student Fee Protection Rules</w:t>
              </w:r>
              <w:r w:rsidR="00970413">
                <w:rPr>
                  <w:color w:val="0000FF"/>
                  <w:u w:val="single"/>
                </w:rPr>
                <w:t xml:space="preserve"> </w:t>
              </w:r>
              <w:r w:rsidRPr="0049475C">
                <w:rPr>
                  <w:color w:val="0000FF"/>
                  <w:u w:val="single"/>
                </w:rPr>
                <w:t>- NZQA</w:t>
              </w:r>
            </w:hyperlink>
          </w:p>
          <w:p w14:paraId="47A1069E" w14:textId="77777777" w:rsidR="001942C4" w:rsidRPr="001942C4" w:rsidRDefault="001942C4" w:rsidP="009F0F1E">
            <w:pPr>
              <w:rPr>
                <w:lang w:eastAsia="en-NZ"/>
              </w:rPr>
            </w:pPr>
            <w:r w:rsidRPr="001942C4">
              <w:rPr>
                <w:lang w:eastAsia="en-NZ"/>
              </w:rPr>
              <w:t>Arrangements for Student Fee Protection</w:t>
            </w:r>
          </w:p>
          <w:p w14:paraId="0787AE59" w14:textId="697DC372" w:rsidR="001942C4" w:rsidRPr="001942C4" w:rsidRDefault="001942C4" w:rsidP="009F0F1E">
            <w:pPr>
              <w:rPr>
                <w:lang w:eastAsia="en-NZ"/>
              </w:rPr>
            </w:pPr>
            <w:r w:rsidRPr="001942C4">
              <w:rPr>
                <w:lang w:eastAsia="en-NZ"/>
              </w:rPr>
              <w:t xml:space="preserve">The initial refund period can be covered by either a standard trust or static trust </w:t>
            </w:r>
            <w:r w:rsidR="00AA11D5">
              <w:rPr>
                <w:lang w:eastAsia="en-NZ"/>
              </w:rPr>
              <w:t>a</w:t>
            </w:r>
            <w:r w:rsidRPr="001942C4">
              <w:rPr>
                <w:lang w:eastAsia="en-NZ"/>
              </w:rPr>
              <w:t>ccount.</w:t>
            </w:r>
          </w:p>
          <w:p w14:paraId="7B3842BA" w14:textId="5418CB84" w:rsidR="001942C4" w:rsidRPr="001942C4" w:rsidRDefault="001942C4" w:rsidP="009F0F1E">
            <w:pPr>
              <w:rPr>
                <w:lang w:eastAsia="en-NZ"/>
              </w:rPr>
            </w:pPr>
            <w:r w:rsidRPr="001942C4">
              <w:rPr>
                <w:lang w:eastAsia="en-NZ"/>
              </w:rPr>
              <w:t>After this period, PTEs can use several options. These options are detailed in Appendix B of the Student Fee Protection Rules and include:</w:t>
            </w:r>
          </w:p>
          <w:p w14:paraId="3864D4D4" w14:textId="77777777" w:rsidR="001942C4" w:rsidRPr="001942C4" w:rsidRDefault="001942C4" w:rsidP="009F0F1E">
            <w:pPr>
              <w:pStyle w:val="ListParagraph"/>
              <w:numPr>
                <w:ilvl w:val="0"/>
                <w:numId w:val="12"/>
              </w:numPr>
              <w:rPr>
                <w:lang w:eastAsia="en-NZ"/>
              </w:rPr>
            </w:pPr>
            <w:r w:rsidRPr="001942C4">
              <w:rPr>
                <w:lang w:eastAsia="en-NZ"/>
              </w:rPr>
              <w:t>Mechanism 1 – Standard or Static trust account</w:t>
            </w:r>
          </w:p>
          <w:p w14:paraId="0F459B37" w14:textId="77777777" w:rsidR="001942C4" w:rsidRPr="001942C4" w:rsidRDefault="001942C4" w:rsidP="009F0F1E">
            <w:pPr>
              <w:pStyle w:val="ListParagraph"/>
              <w:numPr>
                <w:ilvl w:val="0"/>
                <w:numId w:val="12"/>
              </w:numPr>
              <w:rPr>
                <w:lang w:eastAsia="en-NZ"/>
              </w:rPr>
            </w:pPr>
            <w:r w:rsidRPr="001942C4">
              <w:rPr>
                <w:lang w:eastAsia="en-NZ"/>
              </w:rPr>
              <w:t>Mechanism 2 – Bank bonds</w:t>
            </w:r>
          </w:p>
          <w:p w14:paraId="7C604A6B" w14:textId="77777777" w:rsidR="001942C4" w:rsidRPr="001942C4" w:rsidRDefault="001942C4" w:rsidP="009F0F1E">
            <w:pPr>
              <w:pStyle w:val="ListParagraph"/>
              <w:numPr>
                <w:ilvl w:val="0"/>
                <w:numId w:val="12"/>
              </w:numPr>
              <w:rPr>
                <w:lang w:eastAsia="en-NZ"/>
              </w:rPr>
            </w:pPr>
            <w:r w:rsidRPr="001942C4">
              <w:rPr>
                <w:lang w:eastAsia="en-NZ"/>
              </w:rPr>
              <w:t>Mechanism 3 – Deferred payment</w:t>
            </w:r>
          </w:p>
          <w:p w14:paraId="4449CBAB" w14:textId="61E82159" w:rsidR="002B396A" w:rsidRDefault="002B329C" w:rsidP="009F0F1E">
            <w:r>
              <w:t>see</w:t>
            </w:r>
          </w:p>
          <w:p w14:paraId="4E45272E" w14:textId="661D767C" w:rsidR="00B76BF1" w:rsidRDefault="00B76BF1" w:rsidP="009F0F1E">
            <w:hyperlink r:id="rId23" w:anchor="e10301_heading1" w:history="1">
              <w:r w:rsidRPr="00B76BF1">
                <w:rPr>
                  <w:rStyle w:val="Hyperlink"/>
                  <w:b/>
                  <w:bCs/>
                </w:rPr>
                <w:t>Appendix B: Student Fee Protection Mechanism Options for Providers and Agents, and detailed criteria</w:t>
              </w:r>
            </w:hyperlink>
          </w:p>
          <w:p w14:paraId="3C91FFCC" w14:textId="77777777" w:rsidR="002B396A" w:rsidRPr="001942C4" w:rsidRDefault="002B396A" w:rsidP="009F0F1E">
            <w:pPr>
              <w:rPr>
                <w:rFonts w:eastAsia="Times New Roman"/>
                <w:lang w:eastAsia="en-NZ"/>
              </w:rPr>
            </w:pPr>
          </w:p>
          <w:p w14:paraId="066FB9FD" w14:textId="1AA071B3" w:rsidR="001942C4" w:rsidRPr="005C54B2" w:rsidRDefault="001942C4" w:rsidP="009F0F1E">
            <w:r w:rsidRPr="001942C4">
              <w:rPr>
                <w:lang w:eastAsia="en-NZ"/>
              </w:rPr>
              <w:t>These arrangements must be approved by NZQA before they can be used.</w:t>
            </w:r>
          </w:p>
        </w:tc>
      </w:tr>
    </w:tbl>
    <w:p w14:paraId="35F6825C" w14:textId="77777777" w:rsidR="00ED7BEB" w:rsidRDefault="00ED7BEB" w:rsidP="009F0F1E"/>
    <w:tbl>
      <w:tblPr>
        <w:tblStyle w:val="TableGrid"/>
        <w:tblW w:w="0" w:type="auto"/>
        <w:tblLook w:val="04A0" w:firstRow="1" w:lastRow="0" w:firstColumn="1" w:lastColumn="0" w:noHBand="0" w:noVBand="1"/>
      </w:tblPr>
      <w:tblGrid>
        <w:gridCol w:w="13887"/>
      </w:tblGrid>
      <w:tr w:rsidR="000732E6" w:rsidRPr="00B313EA" w14:paraId="42FA73A4" w14:textId="77777777" w:rsidTr="00417362">
        <w:tc>
          <w:tcPr>
            <w:tcW w:w="13887" w:type="dxa"/>
          </w:tcPr>
          <w:p w14:paraId="55CA20B4" w14:textId="109EA054" w:rsidR="000732E6" w:rsidRDefault="00836607" w:rsidP="009F0F1E">
            <w:r w:rsidRPr="00B313EA">
              <w:t>Identify the mechanism for Student Fee Protection and c</w:t>
            </w:r>
            <w:r w:rsidR="00F16C42" w:rsidRPr="00B313EA">
              <w:t>omplete</w:t>
            </w:r>
            <w:r w:rsidR="00F16C42" w:rsidRPr="00B313EA">
              <w:rPr>
                <w:b/>
                <w:bCs/>
              </w:rPr>
              <w:t xml:space="preserve"> Appendix A</w:t>
            </w:r>
            <w:r w:rsidR="00F16C42" w:rsidRPr="00B313EA">
              <w:t xml:space="preserve"> </w:t>
            </w:r>
            <w:r w:rsidR="00B313EA" w:rsidRPr="00B313EA">
              <w:rPr>
                <w:rFonts w:eastAsia="Times New Roman" w:cs="Arial"/>
                <w:b/>
                <w:color w:val="000000"/>
                <w:lang w:eastAsia="en-NZ"/>
              </w:rPr>
              <w:t>Student Fee Protection (SFP) Notification</w:t>
            </w:r>
            <w:r w:rsidR="003B59F3" w:rsidRPr="00B313EA">
              <w:t>.</w:t>
            </w:r>
          </w:p>
          <w:p w14:paraId="3E59B622" w14:textId="77777777" w:rsidR="00B350A0" w:rsidRPr="00B313EA" w:rsidRDefault="00B350A0" w:rsidP="009F0F1E"/>
          <w:p w14:paraId="38D3F231" w14:textId="77777777" w:rsidR="00B350A0" w:rsidRDefault="00B350A0" w:rsidP="009F0F1E">
            <w:r>
              <w:t xml:space="preserve">Appendix A </w:t>
            </w:r>
            <w:r w:rsidR="003B59F3" w:rsidRPr="00B313EA">
              <w:t>Completed        Yes/No</w:t>
            </w:r>
          </w:p>
          <w:p w14:paraId="17D408BE" w14:textId="77777777" w:rsidR="00417362" w:rsidRDefault="00417362" w:rsidP="009F0F1E"/>
          <w:p w14:paraId="4F74C7D9" w14:textId="77777777" w:rsidR="00417362" w:rsidRDefault="00417362" w:rsidP="009F0F1E"/>
          <w:p w14:paraId="4A0F2B3C" w14:textId="158C9376" w:rsidR="00417362" w:rsidRPr="00B313EA" w:rsidRDefault="00417362" w:rsidP="009F0F1E"/>
        </w:tc>
      </w:tr>
    </w:tbl>
    <w:p w14:paraId="13FBB104" w14:textId="77777777" w:rsidR="00ED7BEB" w:rsidRDefault="00ED7BEB" w:rsidP="009F0F1E"/>
    <w:p w14:paraId="3B05D1E2" w14:textId="77777777" w:rsidR="000D3B3E" w:rsidRDefault="000D3B3E" w:rsidP="009F0F1E"/>
    <w:p w14:paraId="79E15DDC" w14:textId="77777777" w:rsidR="000D3B3E" w:rsidRDefault="000D3B3E" w:rsidP="009F0F1E"/>
    <w:p w14:paraId="48FA58CD" w14:textId="77777777" w:rsidR="000D3B3E" w:rsidRDefault="000D3B3E" w:rsidP="009F0F1E">
      <w:pPr>
        <w:sectPr w:rsidR="000D3B3E" w:rsidSect="006C2D06">
          <w:pgSz w:w="16838" w:h="11906" w:orient="landscape"/>
          <w:pgMar w:top="1080" w:right="1440" w:bottom="1080" w:left="1440" w:header="708" w:footer="708" w:gutter="0"/>
          <w:cols w:space="708"/>
          <w:docGrid w:linePitch="360"/>
        </w:sectPr>
      </w:pPr>
    </w:p>
    <w:p w14:paraId="6C5B28E5" w14:textId="4E8E804F" w:rsidR="00A65831" w:rsidRDefault="00A65831" w:rsidP="009F0F1E"/>
    <w:p w14:paraId="07EE1AC5" w14:textId="3DA30234" w:rsidR="00C61189" w:rsidRDefault="00C61189" w:rsidP="004C1EC7">
      <w:pPr>
        <w:jc w:val="right"/>
        <w:rPr>
          <w:rFonts w:eastAsia="Times New Roman"/>
          <w:lang w:eastAsia="en-NZ"/>
        </w:rPr>
      </w:pPr>
      <w:r w:rsidRPr="00EB62ED">
        <w:rPr>
          <w:noProof/>
        </w:rPr>
        <w:drawing>
          <wp:inline distT="0" distB="0" distL="0" distR="0" wp14:anchorId="31985690" wp14:editId="409F7EDB">
            <wp:extent cx="1619250" cy="809625"/>
            <wp:effectExtent l="0" t="0" r="0" b="0"/>
            <wp:docPr id="76948548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85483" name="Picture 1" descr="A blue and black logo&#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p>
    <w:p w14:paraId="009EA42B" w14:textId="77777777" w:rsidR="000D3B3E" w:rsidRDefault="000D3B3E" w:rsidP="000D3B3E">
      <w:pPr>
        <w:rPr>
          <w:lang w:eastAsia="en-NZ"/>
        </w:rPr>
      </w:pPr>
      <w:bookmarkStart w:id="17" w:name="_Toc224129539"/>
    </w:p>
    <w:p w14:paraId="77C72A41" w14:textId="4BDD3748" w:rsidR="00A65831" w:rsidRPr="00A65831" w:rsidRDefault="00A65831" w:rsidP="009074BF">
      <w:pPr>
        <w:pStyle w:val="Heading1"/>
        <w:rPr>
          <w:lang w:eastAsia="en-NZ"/>
        </w:rPr>
      </w:pPr>
      <w:r w:rsidRPr="00A65831">
        <w:rPr>
          <w:lang w:eastAsia="en-NZ"/>
        </w:rPr>
        <w:t>Appendix A</w:t>
      </w:r>
      <w:r w:rsidR="0079754B">
        <w:rPr>
          <w:lang w:eastAsia="en-NZ"/>
        </w:rPr>
        <w:t xml:space="preserve">:  </w:t>
      </w:r>
      <w:r w:rsidRPr="00A65831">
        <w:rPr>
          <w:lang w:eastAsia="en-NZ"/>
        </w:rPr>
        <w:t>Student Fee Protection (SFP) Notification</w:t>
      </w:r>
      <w:bookmarkEnd w:id="17"/>
    </w:p>
    <w:p w14:paraId="3E5A6130" w14:textId="77777777" w:rsidR="00A65831" w:rsidRPr="00A65831" w:rsidRDefault="00A65831" w:rsidP="009F0F1E">
      <w:pPr>
        <w:rPr>
          <w:lang w:eastAsia="en-NZ"/>
        </w:rPr>
      </w:pPr>
      <w:bookmarkStart w:id="18" w:name="_Hlk505589467"/>
      <w:r w:rsidRPr="00A65831">
        <w:rPr>
          <w:lang w:eastAsia="en-NZ"/>
        </w:rPr>
        <w:t xml:space="preserve">The </w:t>
      </w:r>
      <w:r w:rsidRPr="00A65831">
        <w:rPr>
          <w:i/>
          <w:lang w:eastAsia="en-NZ"/>
        </w:rPr>
        <w:t xml:space="preserve">Student Fee Protection Rules </w:t>
      </w:r>
      <w:r w:rsidRPr="00A65831">
        <w:rPr>
          <w:lang w:eastAsia="en-NZ"/>
        </w:rPr>
        <w:t xml:space="preserve">require all payments made to a PTE by, or on behalf of, a student to be protected by an NZQA-approved arrangement. </w:t>
      </w:r>
    </w:p>
    <w:p w14:paraId="770ACF2E" w14:textId="77777777" w:rsidR="00A65831" w:rsidRPr="00A65831" w:rsidRDefault="00A65831" w:rsidP="009F0F1E">
      <w:pPr>
        <w:rPr>
          <w:lang w:eastAsia="en-NZ"/>
        </w:rPr>
      </w:pPr>
      <w:r w:rsidRPr="00A65831">
        <w:rPr>
          <w:szCs w:val="22"/>
          <w:lang w:eastAsia="en-NZ"/>
        </w:rPr>
        <w:t xml:space="preserve">The </w:t>
      </w:r>
      <w:r w:rsidRPr="00A65831">
        <w:rPr>
          <w:i/>
          <w:szCs w:val="22"/>
          <w:lang w:eastAsia="en-NZ"/>
        </w:rPr>
        <w:t xml:space="preserve">Student Funds Trust Deposit Exemption Rules </w:t>
      </w:r>
      <w:bookmarkEnd w:id="18"/>
      <w:r w:rsidRPr="00A65831">
        <w:rPr>
          <w:lang w:eastAsia="en-NZ"/>
        </w:rPr>
        <w:t>specify when a PTE is exempt from this requirement.</w:t>
      </w:r>
    </w:p>
    <w:p w14:paraId="46DF3135" w14:textId="77777777" w:rsidR="00A65831" w:rsidRPr="00A65831" w:rsidRDefault="00A65831" w:rsidP="009F0F1E">
      <w:pPr>
        <w:rPr>
          <w:lang w:eastAsia="en-NZ"/>
        </w:rPr>
      </w:pPr>
      <w:r w:rsidRPr="00A65831">
        <w:rPr>
          <w:lang w:eastAsia="en-NZ"/>
        </w:rPr>
        <w:t xml:space="preserve">This notification must be signed by the Chief Executive or chair of the governing body. </w:t>
      </w: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866"/>
        <w:gridCol w:w="6237"/>
      </w:tblGrid>
      <w:tr w:rsidR="00A65831" w:rsidRPr="00A65831" w14:paraId="4408D1ED" w14:textId="77777777" w:rsidTr="00525969">
        <w:trPr>
          <w:trHeight w:val="567"/>
        </w:trPr>
        <w:tc>
          <w:tcPr>
            <w:tcW w:w="2866" w:type="dxa"/>
            <w:vAlign w:val="center"/>
          </w:tcPr>
          <w:p w14:paraId="0461146D" w14:textId="77777777" w:rsidR="00A65831" w:rsidRPr="00A65831" w:rsidRDefault="00A65831" w:rsidP="009F0F1E">
            <w:pPr>
              <w:rPr>
                <w:lang w:eastAsia="en-NZ"/>
              </w:rPr>
            </w:pPr>
            <w:r w:rsidRPr="00A65831">
              <w:rPr>
                <w:lang w:eastAsia="en-NZ"/>
              </w:rPr>
              <w:t>PTE name:</w:t>
            </w:r>
          </w:p>
        </w:tc>
        <w:tc>
          <w:tcPr>
            <w:tcW w:w="6237" w:type="dxa"/>
            <w:vAlign w:val="center"/>
          </w:tcPr>
          <w:p w14:paraId="4E2D89B5" w14:textId="77777777" w:rsidR="00A65831" w:rsidRPr="00A65831" w:rsidRDefault="00A65831" w:rsidP="009F0F1E">
            <w:pPr>
              <w:rPr>
                <w:lang w:eastAsia="en-NZ"/>
              </w:rPr>
            </w:pPr>
          </w:p>
        </w:tc>
      </w:tr>
      <w:tr w:rsidR="00A65831" w:rsidRPr="00A65831" w14:paraId="097088E3" w14:textId="77777777" w:rsidTr="00525969">
        <w:trPr>
          <w:trHeight w:val="567"/>
        </w:trPr>
        <w:tc>
          <w:tcPr>
            <w:tcW w:w="2866" w:type="dxa"/>
            <w:vAlign w:val="center"/>
          </w:tcPr>
          <w:p w14:paraId="216A3D87" w14:textId="77777777" w:rsidR="00A65831" w:rsidRPr="00A65831" w:rsidRDefault="00A65831" w:rsidP="009F0F1E">
            <w:pPr>
              <w:rPr>
                <w:lang w:eastAsia="en-NZ"/>
              </w:rPr>
            </w:pPr>
            <w:r w:rsidRPr="00A65831">
              <w:rPr>
                <w:lang w:eastAsia="en-NZ"/>
              </w:rPr>
              <w:t>PTE MoE number:</w:t>
            </w:r>
          </w:p>
        </w:tc>
        <w:tc>
          <w:tcPr>
            <w:tcW w:w="6237" w:type="dxa"/>
            <w:vAlign w:val="center"/>
          </w:tcPr>
          <w:p w14:paraId="03C72203" w14:textId="77777777" w:rsidR="00A65831" w:rsidRPr="00A65831" w:rsidRDefault="00A65831" w:rsidP="009F0F1E">
            <w:pPr>
              <w:rPr>
                <w:lang w:eastAsia="en-NZ"/>
              </w:rPr>
            </w:pPr>
          </w:p>
        </w:tc>
      </w:tr>
    </w:tbl>
    <w:p w14:paraId="5FCB7595" w14:textId="77777777" w:rsidR="00A65831" w:rsidRPr="00A65831" w:rsidRDefault="00A65831" w:rsidP="009F0F1E">
      <w:pPr>
        <w:rPr>
          <w:lang w:eastAsia="en-NZ"/>
        </w:rPr>
      </w:pPr>
      <w:r w:rsidRPr="00A65831">
        <w:rPr>
          <w:lang w:eastAsia="en-NZ"/>
        </w:rPr>
        <w:t xml:space="preserve">I declare that I have read the Student Fee Protection Rules and the Student Funds Trust Deposit Exemption Rules. </w:t>
      </w:r>
    </w:p>
    <w:p w14:paraId="6B44FE08" w14:textId="77777777" w:rsidR="00A65831" w:rsidRPr="00A65831" w:rsidRDefault="00A65831" w:rsidP="009F0F1E">
      <w:pPr>
        <w:rPr>
          <w:lang w:eastAsia="en-NZ"/>
        </w:rPr>
      </w:pPr>
      <w:r w:rsidRPr="00A65831">
        <w:rPr>
          <w:lang w:eastAsia="en-NZ"/>
        </w:rPr>
        <w:t>I also declare that the above-named PTE is in the following situation (tick one):</w:t>
      </w:r>
    </w:p>
    <w:tbl>
      <w:tblPr>
        <w:tblW w:w="8930" w:type="dxa"/>
        <w:tblInd w:w="279" w:type="dxa"/>
        <w:tblLook w:val="04A0" w:firstRow="1" w:lastRow="0" w:firstColumn="1" w:lastColumn="0" w:noHBand="0" w:noVBand="1"/>
      </w:tblPr>
      <w:tblGrid>
        <w:gridCol w:w="850"/>
        <w:gridCol w:w="236"/>
        <w:gridCol w:w="7844"/>
      </w:tblGrid>
      <w:tr w:rsidR="00A65831" w:rsidRPr="00A65831" w14:paraId="61F82C73" w14:textId="77777777" w:rsidTr="00525969">
        <w:tc>
          <w:tcPr>
            <w:tcW w:w="850" w:type="dxa"/>
            <w:tcBorders>
              <w:top w:val="single" w:sz="18" w:space="0" w:color="auto"/>
              <w:left w:val="single" w:sz="18" w:space="0" w:color="auto"/>
              <w:bottom w:val="single" w:sz="18" w:space="0" w:color="auto"/>
              <w:right w:val="single" w:sz="18" w:space="0" w:color="auto"/>
            </w:tcBorders>
          </w:tcPr>
          <w:p w14:paraId="3599B7A0" w14:textId="77777777" w:rsidR="00A65831" w:rsidRPr="00A65831" w:rsidRDefault="00A65831" w:rsidP="009F0F1E">
            <w:pPr>
              <w:rPr>
                <w:lang w:eastAsia="en-NZ"/>
              </w:rPr>
            </w:pPr>
          </w:p>
        </w:tc>
        <w:tc>
          <w:tcPr>
            <w:tcW w:w="236" w:type="dxa"/>
            <w:tcBorders>
              <w:left w:val="single" w:sz="18" w:space="0" w:color="auto"/>
            </w:tcBorders>
          </w:tcPr>
          <w:p w14:paraId="652652A2" w14:textId="77777777" w:rsidR="00A65831" w:rsidRPr="00A65831" w:rsidRDefault="00A65831" w:rsidP="009F0F1E">
            <w:pPr>
              <w:rPr>
                <w:lang w:eastAsia="en-NZ"/>
              </w:rPr>
            </w:pPr>
          </w:p>
        </w:tc>
        <w:tc>
          <w:tcPr>
            <w:tcW w:w="7844" w:type="dxa"/>
          </w:tcPr>
          <w:p w14:paraId="0A3D0512" w14:textId="245ED4DA" w:rsidR="00A65831" w:rsidRPr="00A65831" w:rsidRDefault="00A65831" w:rsidP="009F0F1E">
            <w:pPr>
              <w:rPr>
                <w:lang w:eastAsia="en-NZ"/>
              </w:rPr>
            </w:pPr>
            <w:r w:rsidRPr="00A65831">
              <w:rPr>
                <w:b/>
                <w:lang w:eastAsia="en-NZ"/>
              </w:rPr>
              <w:t>All of its course fees are $</w:t>
            </w:r>
            <w:r w:rsidR="00B014A3">
              <w:rPr>
                <w:b/>
                <w:lang w:eastAsia="en-NZ"/>
              </w:rPr>
              <w:t>10</w:t>
            </w:r>
            <w:r w:rsidRPr="00A65831">
              <w:rPr>
                <w:b/>
                <w:lang w:eastAsia="en-NZ"/>
              </w:rPr>
              <w:t>00 or less (including GST)</w:t>
            </w:r>
            <w:r w:rsidRPr="00A65831">
              <w:rPr>
                <w:lang w:eastAsia="en-NZ"/>
              </w:rPr>
              <w:t xml:space="preserve"> and the PTE is therefore exempt from requiring an SFP mechanism.</w:t>
            </w:r>
          </w:p>
        </w:tc>
      </w:tr>
      <w:tr w:rsidR="00A65831" w:rsidRPr="00A65831" w14:paraId="160535F0" w14:textId="77777777" w:rsidTr="00525969">
        <w:trPr>
          <w:trHeight w:val="227"/>
        </w:trPr>
        <w:tc>
          <w:tcPr>
            <w:tcW w:w="850" w:type="dxa"/>
            <w:tcBorders>
              <w:top w:val="single" w:sz="18" w:space="0" w:color="auto"/>
              <w:bottom w:val="single" w:sz="18" w:space="0" w:color="auto"/>
            </w:tcBorders>
          </w:tcPr>
          <w:p w14:paraId="08CE185D" w14:textId="77777777" w:rsidR="00A65831" w:rsidRPr="00A65831" w:rsidRDefault="00A65831" w:rsidP="009F0F1E">
            <w:pPr>
              <w:rPr>
                <w:lang w:eastAsia="en-NZ"/>
              </w:rPr>
            </w:pPr>
          </w:p>
        </w:tc>
        <w:tc>
          <w:tcPr>
            <w:tcW w:w="236" w:type="dxa"/>
            <w:tcBorders>
              <w:left w:val="nil"/>
            </w:tcBorders>
          </w:tcPr>
          <w:p w14:paraId="6589606E" w14:textId="77777777" w:rsidR="00A65831" w:rsidRPr="00A65831" w:rsidRDefault="00A65831" w:rsidP="009F0F1E">
            <w:pPr>
              <w:rPr>
                <w:lang w:eastAsia="en-NZ"/>
              </w:rPr>
            </w:pPr>
          </w:p>
        </w:tc>
        <w:tc>
          <w:tcPr>
            <w:tcW w:w="7844" w:type="dxa"/>
          </w:tcPr>
          <w:p w14:paraId="62454216" w14:textId="77777777" w:rsidR="00A65831" w:rsidRPr="00A65831" w:rsidRDefault="00A65831" w:rsidP="009F0F1E">
            <w:pPr>
              <w:rPr>
                <w:lang w:eastAsia="en-NZ"/>
              </w:rPr>
            </w:pPr>
          </w:p>
        </w:tc>
      </w:tr>
      <w:tr w:rsidR="00A65831" w:rsidRPr="00A65831" w14:paraId="2917F299" w14:textId="77777777" w:rsidTr="00525969">
        <w:tc>
          <w:tcPr>
            <w:tcW w:w="850" w:type="dxa"/>
            <w:tcBorders>
              <w:top w:val="single" w:sz="18" w:space="0" w:color="auto"/>
              <w:left w:val="single" w:sz="18" w:space="0" w:color="auto"/>
              <w:bottom w:val="single" w:sz="18" w:space="0" w:color="auto"/>
              <w:right w:val="single" w:sz="18" w:space="0" w:color="auto"/>
            </w:tcBorders>
          </w:tcPr>
          <w:p w14:paraId="60F2F9E6" w14:textId="77777777" w:rsidR="00A65831" w:rsidRPr="00A65831" w:rsidRDefault="00A65831" w:rsidP="009F0F1E">
            <w:pPr>
              <w:rPr>
                <w:lang w:eastAsia="en-NZ"/>
              </w:rPr>
            </w:pPr>
          </w:p>
          <w:p w14:paraId="6469D1DB" w14:textId="77777777" w:rsidR="00A65831" w:rsidRPr="00A65831" w:rsidRDefault="00A65831" w:rsidP="009F0F1E">
            <w:pPr>
              <w:rPr>
                <w:lang w:eastAsia="en-NZ"/>
              </w:rPr>
            </w:pPr>
          </w:p>
        </w:tc>
        <w:tc>
          <w:tcPr>
            <w:tcW w:w="236" w:type="dxa"/>
            <w:tcBorders>
              <w:left w:val="single" w:sz="18" w:space="0" w:color="auto"/>
            </w:tcBorders>
          </w:tcPr>
          <w:p w14:paraId="4AA4AE93" w14:textId="77777777" w:rsidR="00A65831" w:rsidRPr="00A65831" w:rsidRDefault="00A65831" w:rsidP="009F0F1E">
            <w:pPr>
              <w:rPr>
                <w:lang w:eastAsia="en-NZ"/>
              </w:rPr>
            </w:pPr>
          </w:p>
        </w:tc>
        <w:tc>
          <w:tcPr>
            <w:tcW w:w="7844" w:type="dxa"/>
          </w:tcPr>
          <w:p w14:paraId="2ACA2C73" w14:textId="77777777" w:rsidR="00A65831" w:rsidRPr="00A65831" w:rsidRDefault="00A65831" w:rsidP="009F0F1E">
            <w:pPr>
              <w:rPr>
                <w:lang w:eastAsia="en-NZ"/>
              </w:rPr>
            </w:pPr>
            <w:r w:rsidRPr="00A65831">
              <w:rPr>
                <w:b/>
                <w:lang w:eastAsia="en-NZ"/>
              </w:rPr>
              <w:t>There are no student fees</w:t>
            </w:r>
            <w:r w:rsidRPr="00A65831">
              <w:rPr>
                <w:lang w:eastAsia="en-NZ"/>
              </w:rPr>
              <w:t xml:space="preserve"> (all courses are free, fully funded by government, or fully funded through business to business contractual arrangements).</w:t>
            </w:r>
          </w:p>
        </w:tc>
      </w:tr>
      <w:tr w:rsidR="00A65831" w:rsidRPr="00A65831" w14:paraId="76B4F7EC" w14:textId="77777777" w:rsidTr="00525969">
        <w:tc>
          <w:tcPr>
            <w:tcW w:w="850" w:type="dxa"/>
            <w:tcBorders>
              <w:top w:val="single" w:sz="18" w:space="0" w:color="auto"/>
              <w:bottom w:val="single" w:sz="18" w:space="0" w:color="auto"/>
            </w:tcBorders>
          </w:tcPr>
          <w:p w14:paraId="16C2A19D" w14:textId="77777777" w:rsidR="00A65831" w:rsidRPr="00A65831" w:rsidRDefault="00A65831" w:rsidP="009F0F1E">
            <w:pPr>
              <w:rPr>
                <w:lang w:eastAsia="en-NZ"/>
              </w:rPr>
            </w:pPr>
          </w:p>
        </w:tc>
        <w:tc>
          <w:tcPr>
            <w:tcW w:w="236" w:type="dxa"/>
            <w:tcBorders>
              <w:left w:val="nil"/>
            </w:tcBorders>
          </w:tcPr>
          <w:p w14:paraId="43BEC932" w14:textId="77777777" w:rsidR="00A65831" w:rsidRPr="00A65831" w:rsidRDefault="00A65831" w:rsidP="009F0F1E">
            <w:pPr>
              <w:rPr>
                <w:lang w:eastAsia="en-NZ"/>
              </w:rPr>
            </w:pPr>
          </w:p>
        </w:tc>
        <w:tc>
          <w:tcPr>
            <w:tcW w:w="7844" w:type="dxa"/>
          </w:tcPr>
          <w:p w14:paraId="09394FBF" w14:textId="77777777" w:rsidR="00A65831" w:rsidRPr="00A65831" w:rsidRDefault="00A65831" w:rsidP="009F0F1E">
            <w:pPr>
              <w:rPr>
                <w:lang w:eastAsia="en-NZ"/>
              </w:rPr>
            </w:pPr>
          </w:p>
        </w:tc>
      </w:tr>
      <w:tr w:rsidR="00A65831" w:rsidRPr="00A65831" w14:paraId="322A1201" w14:textId="77777777" w:rsidTr="00525969">
        <w:tc>
          <w:tcPr>
            <w:tcW w:w="850" w:type="dxa"/>
            <w:tcBorders>
              <w:top w:val="single" w:sz="18" w:space="0" w:color="auto"/>
              <w:left w:val="single" w:sz="18" w:space="0" w:color="auto"/>
              <w:bottom w:val="single" w:sz="18" w:space="0" w:color="auto"/>
              <w:right w:val="single" w:sz="18" w:space="0" w:color="auto"/>
            </w:tcBorders>
          </w:tcPr>
          <w:p w14:paraId="17981904" w14:textId="77777777" w:rsidR="00A65831" w:rsidRPr="00A65831" w:rsidRDefault="00A65831" w:rsidP="009F0F1E">
            <w:pPr>
              <w:rPr>
                <w:lang w:eastAsia="en-NZ"/>
              </w:rPr>
            </w:pPr>
          </w:p>
        </w:tc>
        <w:tc>
          <w:tcPr>
            <w:tcW w:w="236" w:type="dxa"/>
            <w:tcBorders>
              <w:left w:val="single" w:sz="18" w:space="0" w:color="auto"/>
            </w:tcBorders>
          </w:tcPr>
          <w:p w14:paraId="410460BB" w14:textId="77777777" w:rsidR="00A65831" w:rsidRPr="00A65831" w:rsidRDefault="00A65831" w:rsidP="009F0F1E">
            <w:pPr>
              <w:rPr>
                <w:lang w:eastAsia="en-NZ"/>
              </w:rPr>
            </w:pPr>
          </w:p>
        </w:tc>
        <w:tc>
          <w:tcPr>
            <w:tcW w:w="7844" w:type="dxa"/>
          </w:tcPr>
          <w:p w14:paraId="5FFFBB33" w14:textId="77777777" w:rsidR="00A65831" w:rsidRPr="00A65831" w:rsidRDefault="00A65831" w:rsidP="009F0F1E">
            <w:pPr>
              <w:rPr>
                <w:lang w:eastAsia="en-NZ"/>
              </w:rPr>
            </w:pPr>
            <w:r w:rsidRPr="00A65831">
              <w:rPr>
                <w:lang w:eastAsia="en-NZ"/>
              </w:rPr>
              <w:t>An NZQA-approved SFP mechanism is already in place (please specify):</w:t>
            </w:r>
            <w:r w:rsidRPr="00A65831">
              <w:rPr>
                <w:lang w:eastAsia="en-NZ"/>
              </w:rPr>
              <w:br/>
            </w:r>
          </w:p>
          <w:p w14:paraId="70BD887D" w14:textId="77777777" w:rsidR="00A65831" w:rsidRPr="00A65831" w:rsidRDefault="00A65831" w:rsidP="009F0F1E">
            <w:pPr>
              <w:rPr>
                <w:lang w:eastAsia="en-NZ"/>
              </w:rPr>
            </w:pPr>
            <w:r w:rsidRPr="00A65831">
              <w:rPr>
                <w:lang w:eastAsia="en-NZ"/>
              </w:rPr>
              <w:t>Type of Arrangement: ____________________________________________</w:t>
            </w:r>
          </w:p>
        </w:tc>
      </w:tr>
      <w:tr w:rsidR="00A65831" w:rsidRPr="00A65831" w14:paraId="7CE34C8E" w14:textId="77777777" w:rsidTr="00525969">
        <w:tc>
          <w:tcPr>
            <w:tcW w:w="850" w:type="dxa"/>
            <w:tcBorders>
              <w:top w:val="single" w:sz="18" w:space="0" w:color="auto"/>
            </w:tcBorders>
          </w:tcPr>
          <w:p w14:paraId="13018E1A" w14:textId="77777777" w:rsidR="00A65831" w:rsidRPr="00A65831" w:rsidRDefault="00A65831" w:rsidP="009F0F1E">
            <w:pPr>
              <w:rPr>
                <w:lang w:eastAsia="en-NZ"/>
              </w:rPr>
            </w:pPr>
          </w:p>
          <w:p w14:paraId="3DB537D7" w14:textId="77777777" w:rsidR="00A65831" w:rsidRPr="00A65831" w:rsidRDefault="00A65831" w:rsidP="009F0F1E">
            <w:pPr>
              <w:rPr>
                <w:lang w:eastAsia="en-NZ"/>
              </w:rPr>
            </w:pPr>
          </w:p>
          <w:p w14:paraId="5C5CCE56" w14:textId="77777777" w:rsidR="00A65831" w:rsidRPr="00A65831" w:rsidRDefault="00A65831" w:rsidP="009F0F1E">
            <w:pPr>
              <w:rPr>
                <w:lang w:eastAsia="en-NZ"/>
              </w:rPr>
            </w:pPr>
          </w:p>
        </w:tc>
        <w:tc>
          <w:tcPr>
            <w:tcW w:w="236" w:type="dxa"/>
            <w:tcBorders>
              <w:left w:val="nil"/>
            </w:tcBorders>
          </w:tcPr>
          <w:p w14:paraId="6F64AE5A" w14:textId="77777777" w:rsidR="00A65831" w:rsidRPr="00A65831" w:rsidRDefault="00A65831" w:rsidP="009F0F1E">
            <w:pPr>
              <w:rPr>
                <w:lang w:eastAsia="en-NZ"/>
              </w:rPr>
            </w:pPr>
          </w:p>
        </w:tc>
        <w:tc>
          <w:tcPr>
            <w:tcW w:w="7844" w:type="dxa"/>
          </w:tcPr>
          <w:p w14:paraId="0481AF3B" w14:textId="77777777" w:rsidR="00A65831" w:rsidRPr="00A65831" w:rsidRDefault="00A65831" w:rsidP="009F0F1E">
            <w:pPr>
              <w:rPr>
                <w:lang w:eastAsia="en-NZ"/>
              </w:rPr>
            </w:pPr>
          </w:p>
          <w:p w14:paraId="7E2C19B6" w14:textId="77777777" w:rsidR="00A65831" w:rsidRPr="00A65831" w:rsidRDefault="00A65831" w:rsidP="009F0F1E">
            <w:pPr>
              <w:rPr>
                <w:lang w:eastAsia="en-NZ"/>
              </w:rPr>
            </w:pPr>
            <w:r w:rsidRPr="00A65831">
              <w:rPr>
                <w:lang w:eastAsia="en-NZ"/>
              </w:rPr>
              <w:t>Name of Trustee: _______________________________________________</w:t>
            </w:r>
          </w:p>
        </w:tc>
      </w:tr>
      <w:tr w:rsidR="00A65831" w:rsidRPr="00A65831" w14:paraId="2E092940" w14:textId="77777777" w:rsidTr="00525969">
        <w:tc>
          <w:tcPr>
            <w:tcW w:w="850" w:type="dxa"/>
            <w:tcBorders>
              <w:bottom w:val="single" w:sz="18" w:space="0" w:color="auto"/>
            </w:tcBorders>
          </w:tcPr>
          <w:p w14:paraId="36FCE417" w14:textId="77777777" w:rsidR="00A65831" w:rsidRPr="00A65831" w:rsidRDefault="00A65831" w:rsidP="009F0F1E">
            <w:pPr>
              <w:rPr>
                <w:lang w:eastAsia="en-NZ"/>
              </w:rPr>
            </w:pPr>
          </w:p>
        </w:tc>
        <w:tc>
          <w:tcPr>
            <w:tcW w:w="236" w:type="dxa"/>
            <w:tcBorders>
              <w:left w:val="nil"/>
            </w:tcBorders>
          </w:tcPr>
          <w:p w14:paraId="1EC70D9D" w14:textId="77777777" w:rsidR="00A65831" w:rsidRPr="00A65831" w:rsidRDefault="00A65831" w:rsidP="009F0F1E">
            <w:pPr>
              <w:rPr>
                <w:lang w:eastAsia="en-NZ"/>
              </w:rPr>
            </w:pPr>
          </w:p>
        </w:tc>
        <w:tc>
          <w:tcPr>
            <w:tcW w:w="7844" w:type="dxa"/>
          </w:tcPr>
          <w:p w14:paraId="55620FE8" w14:textId="77777777" w:rsidR="00A65831" w:rsidRPr="00A65831" w:rsidRDefault="00A65831" w:rsidP="009F0F1E">
            <w:pPr>
              <w:rPr>
                <w:lang w:eastAsia="en-NZ"/>
              </w:rPr>
            </w:pPr>
          </w:p>
        </w:tc>
      </w:tr>
      <w:tr w:rsidR="00A65831" w:rsidRPr="00A65831" w14:paraId="3705BA94" w14:textId="77777777" w:rsidTr="00525969">
        <w:tc>
          <w:tcPr>
            <w:tcW w:w="850" w:type="dxa"/>
            <w:tcBorders>
              <w:top w:val="single" w:sz="18" w:space="0" w:color="auto"/>
              <w:left w:val="single" w:sz="18" w:space="0" w:color="auto"/>
              <w:bottom w:val="single" w:sz="18" w:space="0" w:color="auto"/>
              <w:right w:val="single" w:sz="18" w:space="0" w:color="auto"/>
            </w:tcBorders>
          </w:tcPr>
          <w:p w14:paraId="30803A4B" w14:textId="77777777" w:rsidR="00A65831" w:rsidRPr="00A65831" w:rsidRDefault="00A65831" w:rsidP="009F0F1E">
            <w:pPr>
              <w:rPr>
                <w:lang w:eastAsia="en-NZ"/>
              </w:rPr>
            </w:pPr>
          </w:p>
        </w:tc>
        <w:tc>
          <w:tcPr>
            <w:tcW w:w="236" w:type="dxa"/>
            <w:tcBorders>
              <w:left w:val="single" w:sz="18" w:space="0" w:color="auto"/>
            </w:tcBorders>
          </w:tcPr>
          <w:p w14:paraId="42491202" w14:textId="77777777" w:rsidR="00A65831" w:rsidRPr="00A65831" w:rsidRDefault="00A65831" w:rsidP="009F0F1E">
            <w:pPr>
              <w:rPr>
                <w:lang w:eastAsia="en-NZ"/>
              </w:rPr>
            </w:pPr>
          </w:p>
        </w:tc>
        <w:tc>
          <w:tcPr>
            <w:tcW w:w="7844" w:type="dxa"/>
          </w:tcPr>
          <w:p w14:paraId="0844AA80" w14:textId="77777777" w:rsidR="00A65831" w:rsidRPr="00A65831" w:rsidRDefault="00A65831" w:rsidP="009F0F1E">
            <w:pPr>
              <w:rPr>
                <w:lang w:eastAsia="en-NZ"/>
              </w:rPr>
            </w:pPr>
            <w:r w:rsidRPr="00A65831">
              <w:rPr>
                <w:lang w:eastAsia="en-NZ"/>
              </w:rPr>
              <w:t>I am applying for approval of the following SFP mechanism:</w:t>
            </w:r>
            <w:r w:rsidRPr="00A65831">
              <w:rPr>
                <w:lang w:eastAsia="en-NZ"/>
              </w:rPr>
              <w:br/>
            </w:r>
          </w:p>
          <w:p w14:paraId="4D4DA6D3" w14:textId="77777777" w:rsidR="00A65831" w:rsidRPr="00A65831" w:rsidRDefault="00A65831" w:rsidP="009F0F1E">
            <w:pPr>
              <w:rPr>
                <w:lang w:eastAsia="en-NZ"/>
              </w:rPr>
            </w:pPr>
            <w:r w:rsidRPr="00A65831">
              <w:rPr>
                <w:lang w:eastAsia="en-NZ"/>
              </w:rPr>
              <w:t>Type of Arrangement: ____________________________________________</w:t>
            </w:r>
          </w:p>
        </w:tc>
      </w:tr>
      <w:tr w:rsidR="00A65831" w:rsidRPr="00A65831" w14:paraId="58D51265" w14:textId="77777777" w:rsidTr="00525969">
        <w:tc>
          <w:tcPr>
            <w:tcW w:w="850" w:type="dxa"/>
            <w:tcBorders>
              <w:top w:val="single" w:sz="18" w:space="0" w:color="auto"/>
            </w:tcBorders>
          </w:tcPr>
          <w:p w14:paraId="71D39601" w14:textId="77777777" w:rsidR="00A65831" w:rsidRPr="00A65831" w:rsidRDefault="00A65831" w:rsidP="009F0F1E">
            <w:pPr>
              <w:rPr>
                <w:lang w:eastAsia="en-NZ"/>
              </w:rPr>
            </w:pPr>
          </w:p>
        </w:tc>
        <w:tc>
          <w:tcPr>
            <w:tcW w:w="236" w:type="dxa"/>
            <w:tcBorders>
              <w:left w:val="nil"/>
            </w:tcBorders>
          </w:tcPr>
          <w:p w14:paraId="5D2EA730" w14:textId="77777777" w:rsidR="00A65831" w:rsidRPr="00A65831" w:rsidRDefault="00A65831" w:rsidP="009F0F1E">
            <w:pPr>
              <w:rPr>
                <w:lang w:eastAsia="en-NZ"/>
              </w:rPr>
            </w:pPr>
          </w:p>
        </w:tc>
        <w:tc>
          <w:tcPr>
            <w:tcW w:w="7844" w:type="dxa"/>
          </w:tcPr>
          <w:p w14:paraId="61D0BBF8" w14:textId="77777777" w:rsidR="00A65831" w:rsidRPr="00A65831" w:rsidRDefault="00A65831" w:rsidP="009F0F1E">
            <w:pPr>
              <w:rPr>
                <w:lang w:eastAsia="en-NZ"/>
              </w:rPr>
            </w:pPr>
          </w:p>
          <w:p w14:paraId="1FC809A3" w14:textId="77777777" w:rsidR="00A65831" w:rsidRPr="00A65831" w:rsidRDefault="00A65831" w:rsidP="009F0F1E">
            <w:pPr>
              <w:rPr>
                <w:lang w:eastAsia="en-NZ"/>
              </w:rPr>
            </w:pPr>
            <w:r w:rsidRPr="00A65831">
              <w:rPr>
                <w:lang w:eastAsia="en-NZ"/>
              </w:rPr>
              <w:t>Name of Trustee: _______________________________________________</w:t>
            </w:r>
          </w:p>
          <w:p w14:paraId="5826854F" w14:textId="77777777" w:rsidR="00A65831" w:rsidRPr="00A65831" w:rsidRDefault="00A65831" w:rsidP="009F0F1E">
            <w:pPr>
              <w:rPr>
                <w:lang w:eastAsia="en-NZ"/>
              </w:rPr>
            </w:pPr>
            <w:r w:rsidRPr="00A65831">
              <w:rPr>
                <w:lang w:eastAsia="en-NZ"/>
              </w:rPr>
              <w:br/>
              <w:t>(Please attach all relevant documentation.)</w:t>
            </w:r>
          </w:p>
        </w:tc>
      </w:tr>
      <w:tr w:rsidR="00A65831" w:rsidRPr="00A65831" w14:paraId="13766BE4" w14:textId="77777777" w:rsidTr="00525969">
        <w:tc>
          <w:tcPr>
            <w:tcW w:w="850" w:type="dxa"/>
            <w:tcBorders>
              <w:bottom w:val="single" w:sz="18" w:space="0" w:color="auto"/>
            </w:tcBorders>
          </w:tcPr>
          <w:p w14:paraId="012F9FB6" w14:textId="77777777" w:rsidR="00A65831" w:rsidRPr="00A65831" w:rsidRDefault="00A65831" w:rsidP="009F0F1E">
            <w:pPr>
              <w:rPr>
                <w:lang w:eastAsia="en-NZ"/>
              </w:rPr>
            </w:pPr>
          </w:p>
        </w:tc>
        <w:tc>
          <w:tcPr>
            <w:tcW w:w="236" w:type="dxa"/>
            <w:tcBorders>
              <w:left w:val="nil"/>
            </w:tcBorders>
          </w:tcPr>
          <w:p w14:paraId="1B0EB5A1" w14:textId="77777777" w:rsidR="00A65831" w:rsidRPr="00A65831" w:rsidRDefault="00A65831" w:rsidP="009F0F1E">
            <w:pPr>
              <w:rPr>
                <w:lang w:eastAsia="en-NZ"/>
              </w:rPr>
            </w:pPr>
          </w:p>
        </w:tc>
        <w:tc>
          <w:tcPr>
            <w:tcW w:w="7844" w:type="dxa"/>
          </w:tcPr>
          <w:p w14:paraId="1E5A90EC" w14:textId="77777777" w:rsidR="00A65831" w:rsidRPr="00A65831" w:rsidRDefault="00A65831" w:rsidP="009F0F1E">
            <w:pPr>
              <w:rPr>
                <w:lang w:eastAsia="en-NZ"/>
              </w:rPr>
            </w:pPr>
          </w:p>
        </w:tc>
      </w:tr>
      <w:tr w:rsidR="00A65831" w:rsidRPr="00A65831" w14:paraId="2FD4A54C" w14:textId="77777777" w:rsidTr="00525969">
        <w:tc>
          <w:tcPr>
            <w:tcW w:w="850" w:type="dxa"/>
            <w:tcBorders>
              <w:top w:val="single" w:sz="18" w:space="0" w:color="auto"/>
              <w:left w:val="single" w:sz="18" w:space="0" w:color="auto"/>
              <w:bottom w:val="single" w:sz="18" w:space="0" w:color="auto"/>
              <w:right w:val="single" w:sz="18" w:space="0" w:color="auto"/>
            </w:tcBorders>
          </w:tcPr>
          <w:p w14:paraId="4115C3DC" w14:textId="77777777" w:rsidR="00A65831" w:rsidRPr="00A65831" w:rsidRDefault="00A65831" w:rsidP="009F0F1E">
            <w:pPr>
              <w:rPr>
                <w:lang w:eastAsia="en-NZ"/>
              </w:rPr>
            </w:pPr>
          </w:p>
        </w:tc>
        <w:tc>
          <w:tcPr>
            <w:tcW w:w="236" w:type="dxa"/>
            <w:tcBorders>
              <w:left w:val="single" w:sz="18" w:space="0" w:color="auto"/>
            </w:tcBorders>
          </w:tcPr>
          <w:p w14:paraId="7B07AFB0" w14:textId="77777777" w:rsidR="00A65831" w:rsidRPr="00A65831" w:rsidRDefault="00A65831" w:rsidP="009F0F1E">
            <w:pPr>
              <w:rPr>
                <w:lang w:eastAsia="en-NZ"/>
              </w:rPr>
            </w:pPr>
          </w:p>
        </w:tc>
        <w:tc>
          <w:tcPr>
            <w:tcW w:w="7844" w:type="dxa"/>
          </w:tcPr>
          <w:p w14:paraId="70EBF682" w14:textId="77777777" w:rsidR="00A65831" w:rsidRPr="00A65831" w:rsidRDefault="00A65831" w:rsidP="009F0F1E">
            <w:pPr>
              <w:rPr>
                <w:lang w:eastAsia="en-NZ"/>
              </w:rPr>
            </w:pPr>
            <w:r w:rsidRPr="00A65831">
              <w:rPr>
                <w:b/>
                <w:lang w:eastAsia="en-NZ"/>
              </w:rPr>
              <w:t>Other</w:t>
            </w:r>
            <w:r w:rsidRPr="00A65831">
              <w:rPr>
                <w:lang w:eastAsia="en-NZ"/>
              </w:rPr>
              <w:t xml:space="preserve"> (please specify):___________________________________________</w:t>
            </w:r>
          </w:p>
          <w:p w14:paraId="275CD7EF" w14:textId="77777777" w:rsidR="00A65831" w:rsidRPr="00A65831" w:rsidRDefault="00A65831" w:rsidP="009F0F1E">
            <w:pPr>
              <w:rPr>
                <w:lang w:eastAsia="en-NZ"/>
              </w:rPr>
            </w:pPr>
            <w:r w:rsidRPr="00A65831">
              <w:rPr>
                <w:lang w:eastAsia="en-NZ"/>
              </w:rPr>
              <w:t xml:space="preserve"> </w:t>
            </w:r>
          </w:p>
        </w:tc>
      </w:tr>
    </w:tbl>
    <w:p w14:paraId="0BD6144D" w14:textId="77777777" w:rsidR="00A65831" w:rsidRPr="00A65831" w:rsidRDefault="00A65831" w:rsidP="009F0F1E">
      <w:pPr>
        <w:rPr>
          <w:lang w:eastAsia="en-NZ"/>
        </w:rPr>
      </w:pPr>
    </w:p>
    <w:tbl>
      <w:tblPr>
        <w:tblW w:w="9236" w:type="dxa"/>
        <w:tblInd w:w="-25" w:type="dxa"/>
        <w:tblBorders>
          <w:top w:val="single" w:sz="2" w:space="0" w:color="333333"/>
          <w:left w:val="single" w:sz="2" w:space="0" w:color="333333"/>
          <w:bottom w:val="single" w:sz="2" w:space="0" w:color="333333"/>
          <w:right w:val="single" w:sz="2" w:space="0" w:color="333333"/>
          <w:insideH w:val="single" w:sz="2" w:space="0" w:color="333333"/>
          <w:insideV w:val="single" w:sz="2" w:space="0" w:color="333333"/>
        </w:tblBorders>
        <w:tblCellMar>
          <w:top w:w="57" w:type="dxa"/>
          <w:left w:w="142" w:type="dxa"/>
          <w:bottom w:w="57" w:type="dxa"/>
          <w:right w:w="142" w:type="dxa"/>
        </w:tblCellMar>
        <w:tblLook w:val="01E0" w:firstRow="1" w:lastRow="1" w:firstColumn="1" w:lastColumn="1" w:noHBand="0" w:noVBand="0"/>
      </w:tblPr>
      <w:tblGrid>
        <w:gridCol w:w="9236"/>
      </w:tblGrid>
      <w:tr w:rsidR="00A65831" w:rsidRPr="00A65831" w14:paraId="52189053" w14:textId="77777777" w:rsidTr="00525969">
        <w:tc>
          <w:tcPr>
            <w:tcW w:w="9236" w:type="dxa"/>
          </w:tcPr>
          <w:p w14:paraId="2ED59096" w14:textId="77777777" w:rsidR="00A65831" w:rsidRPr="00A65831" w:rsidRDefault="00A65831" w:rsidP="009F0F1E">
            <w:pPr>
              <w:rPr>
                <w:lang w:eastAsia="en-NZ"/>
              </w:rPr>
            </w:pPr>
            <w:r w:rsidRPr="00A65831">
              <w:rPr>
                <w:lang w:eastAsia="en-NZ"/>
              </w:rPr>
              <w:t>Signed by Chief Executive / Chair of Governing Body</w:t>
            </w:r>
          </w:p>
        </w:tc>
      </w:tr>
      <w:tr w:rsidR="00A65831" w:rsidRPr="00A65831" w14:paraId="7344BB4E" w14:textId="77777777" w:rsidTr="00525969">
        <w:trPr>
          <w:trHeight w:val="2852"/>
        </w:trPr>
        <w:tc>
          <w:tcPr>
            <w:tcW w:w="9236" w:type="dxa"/>
          </w:tcPr>
          <w:p w14:paraId="1365A515" w14:textId="77777777" w:rsidR="00A65831" w:rsidRPr="00A65831" w:rsidRDefault="00A65831" w:rsidP="009F0F1E">
            <w:pPr>
              <w:rPr>
                <w:lang w:eastAsia="en-NZ"/>
              </w:rPr>
            </w:pPr>
            <w:r w:rsidRPr="00A65831">
              <w:rPr>
                <w:lang w:eastAsia="en-NZ"/>
              </w:rPr>
              <w:t>Name:</w:t>
            </w:r>
          </w:p>
          <w:p w14:paraId="3D7AE3CE" w14:textId="77777777" w:rsidR="00A65831" w:rsidRPr="00A65831" w:rsidRDefault="00A65831" w:rsidP="009F0F1E">
            <w:pPr>
              <w:rPr>
                <w:rFonts w:cs="Arial"/>
                <w:szCs w:val="22"/>
                <w:lang w:eastAsia="en-NZ"/>
              </w:rPr>
            </w:pPr>
            <w:r w:rsidRPr="00A65831">
              <w:rPr>
                <w:noProof/>
                <w:lang w:eastAsia="en-NZ"/>
              </w:rPr>
              <mc:AlternateContent>
                <mc:Choice Requires="wps">
                  <w:drawing>
                    <wp:inline distT="0" distB="0" distL="0" distR="0" wp14:anchorId="4DEBF5F3" wp14:editId="70475320">
                      <wp:extent cx="5334000" cy="228600"/>
                      <wp:effectExtent l="0" t="0" r="0" b="0"/>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228600"/>
                              </a:xfrm>
                              <a:prstGeom prst="rect">
                                <a:avLst/>
                              </a:prstGeom>
                              <a:solidFill>
                                <a:srgbClr val="FFFFFF"/>
                              </a:solidFill>
                              <a:ln w="9525">
                                <a:solidFill>
                                  <a:srgbClr val="969696"/>
                                </a:solidFill>
                                <a:miter lim="800000"/>
                                <a:headEnd/>
                                <a:tailEnd/>
                              </a:ln>
                            </wps:spPr>
                            <wps:txbx>
                              <w:txbxContent>
                                <w:p w14:paraId="5EF7F650" w14:textId="77777777" w:rsidR="00A65831" w:rsidRPr="009B5A37" w:rsidRDefault="00A65831" w:rsidP="009F0F1E"/>
                              </w:txbxContent>
                            </wps:txbx>
                            <wps:bodyPr rot="0" vert="horz" wrap="square" lIns="91440" tIns="45720" rIns="91440" bIns="45720" anchor="t" anchorCtr="0" upright="1">
                              <a:noAutofit/>
                            </wps:bodyPr>
                          </wps:wsp>
                        </a:graphicData>
                      </a:graphic>
                    </wp:inline>
                  </w:drawing>
                </mc:Choice>
                <mc:Fallback>
                  <w:pict>
                    <v:rect w14:anchorId="4DEBF5F3" id="_x0000_s1030" style="width:42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" strokecolor="#969696">
                      <v:textbox>
                        <w:txbxContent>
                          <w:p w14:paraId="5EF7F650" w14:textId="77777777" w:rsidR="00A65831" w:rsidRPr="009B5A37" w:rsidRDefault="00A65831" w:rsidP="009F0F1E"/>
                        </w:txbxContent>
                      </v:textbox>
                      <w10:anchorlock/>
                    </v:rect>
                  </w:pict>
                </mc:Fallback>
              </mc:AlternateContent>
            </w:r>
          </w:p>
          <w:p w14:paraId="2E823320" w14:textId="77777777" w:rsidR="00A65831" w:rsidRPr="00A65831" w:rsidRDefault="00A65831" w:rsidP="009F0F1E">
            <w:pPr>
              <w:rPr>
                <w:lang w:eastAsia="en-NZ"/>
              </w:rPr>
            </w:pPr>
            <w:r w:rsidRPr="00A65831">
              <w:rPr>
                <w:lang w:eastAsia="en-NZ"/>
              </w:rPr>
              <w:t xml:space="preserve">Position held at PTE: </w:t>
            </w:r>
            <w:r w:rsidRPr="00A65831">
              <w:rPr>
                <w:noProof/>
                <w:lang w:eastAsia="en-NZ"/>
              </w:rPr>
              <mc:AlternateContent>
                <mc:Choice Requires="wps">
                  <w:drawing>
                    <wp:inline distT="0" distB="0" distL="0" distR="0" wp14:anchorId="7B4CE962" wp14:editId="50A2510F">
                      <wp:extent cx="5334000" cy="228600"/>
                      <wp:effectExtent l="0" t="0" r="0" b="0"/>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228600"/>
                              </a:xfrm>
                              <a:prstGeom prst="rect">
                                <a:avLst/>
                              </a:prstGeom>
                              <a:solidFill>
                                <a:srgbClr val="FFFFFF"/>
                              </a:solidFill>
                              <a:ln w="9525">
                                <a:solidFill>
                                  <a:srgbClr val="969696"/>
                                </a:solidFill>
                                <a:miter lim="800000"/>
                                <a:headEnd/>
                                <a:tailEnd/>
                              </a:ln>
                            </wps:spPr>
                            <wps:txbx>
                              <w:txbxContent>
                                <w:p w14:paraId="51694F82" w14:textId="77777777" w:rsidR="00A65831" w:rsidRDefault="00A65831" w:rsidP="009F0F1E"/>
                              </w:txbxContent>
                            </wps:txbx>
                            <wps:bodyPr rot="0" vert="horz" wrap="square" lIns="91440" tIns="45720" rIns="91440" bIns="45720" anchor="t" anchorCtr="0" upright="1">
                              <a:noAutofit/>
                            </wps:bodyPr>
                          </wps:wsp>
                        </a:graphicData>
                      </a:graphic>
                    </wp:inline>
                  </w:drawing>
                </mc:Choice>
                <mc:Fallback>
                  <w:pict>
                    <v:rect w14:anchorId="7B4CE962" id="_x0000_s1031" style="width:42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" strokecolor="#969696">
                      <v:textbox>
                        <w:txbxContent>
                          <w:p w14:paraId="51694F82" w14:textId="77777777" w:rsidR="00A65831" w:rsidRDefault="00A65831" w:rsidP="009F0F1E"/>
                        </w:txbxContent>
                      </v:textbox>
                      <w10:anchorlock/>
                    </v:rect>
                  </w:pict>
                </mc:Fallback>
              </mc:AlternateContent>
            </w:r>
          </w:p>
          <w:p w14:paraId="53F00B92" w14:textId="77777777" w:rsidR="00A65831" w:rsidRPr="00A65831" w:rsidRDefault="00A65831" w:rsidP="009F0F1E">
            <w:pPr>
              <w:rPr>
                <w:lang w:eastAsia="en-NZ"/>
              </w:rPr>
            </w:pPr>
            <w:r w:rsidRPr="00A65831">
              <w:rPr>
                <w:lang w:eastAsia="en-NZ"/>
              </w:rPr>
              <w:t>Signature:                                                                             Date:</w:t>
            </w:r>
          </w:p>
          <w:p w14:paraId="3AF8BBAD" w14:textId="77777777" w:rsidR="00A65831" w:rsidRPr="00A65831" w:rsidRDefault="00A65831" w:rsidP="009F0F1E">
            <w:pPr>
              <w:rPr>
                <w:lang w:eastAsia="en-NZ"/>
              </w:rPr>
            </w:pPr>
            <w:r w:rsidRPr="00A65831">
              <w:rPr>
                <w:noProof/>
                <w:lang w:eastAsia="en-NZ"/>
              </w:rPr>
              <mc:AlternateContent>
                <mc:Choice Requires="wps">
                  <w:drawing>
                    <wp:inline distT="0" distB="0" distL="0" distR="0" wp14:anchorId="7E0C7B0C" wp14:editId="3FD969F4">
                      <wp:extent cx="3448050" cy="333375"/>
                      <wp:effectExtent l="0" t="0" r="0" b="9525"/>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333375"/>
                              </a:xfrm>
                              <a:prstGeom prst="rect">
                                <a:avLst/>
                              </a:prstGeom>
                              <a:solidFill>
                                <a:srgbClr val="FFFFFF"/>
                              </a:solidFill>
                              <a:ln w="9525">
                                <a:solidFill>
                                  <a:srgbClr val="969696"/>
                                </a:solidFill>
                                <a:miter lim="800000"/>
                                <a:headEnd/>
                                <a:tailEnd/>
                              </a:ln>
                            </wps:spPr>
                            <wps:txbx>
                              <w:txbxContent>
                                <w:p w14:paraId="5E8824AF" w14:textId="77777777" w:rsidR="00A65831" w:rsidRDefault="00A65831" w:rsidP="009F0F1E"/>
                              </w:txbxContent>
                            </wps:txbx>
                            <wps:bodyPr rot="0" vert="horz" wrap="square" lIns="91440" tIns="45720" rIns="91440" bIns="45720" anchor="t" anchorCtr="0" upright="1">
                              <a:noAutofit/>
                            </wps:bodyPr>
                          </wps:wsp>
                        </a:graphicData>
                      </a:graphic>
                    </wp:inline>
                  </w:drawing>
                </mc:Choice>
                <mc:Fallback>
                  <w:pict>
                    <v:rect w14:anchorId="7E0C7B0C" id="_x0000_s1032" style="width:271.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" strokecolor="#969696">
                      <v:textbox>
                        <w:txbxContent>
                          <w:p w14:paraId="5E8824AF" w14:textId="77777777" w:rsidR="00A65831" w:rsidRDefault="00A65831" w:rsidP="009F0F1E"/>
                        </w:txbxContent>
                      </v:textbox>
                      <w10:anchorlock/>
                    </v:rect>
                  </w:pict>
                </mc:Fallback>
              </mc:AlternateContent>
            </w:r>
            <w:r w:rsidRPr="00A65831">
              <w:rPr>
                <w:lang w:eastAsia="en-NZ"/>
              </w:rPr>
              <w:t xml:space="preserve">    </w:t>
            </w:r>
            <w:r w:rsidRPr="00A65831">
              <w:rPr>
                <w:noProof/>
                <w:lang w:eastAsia="en-NZ"/>
              </w:rPr>
              <mc:AlternateContent>
                <mc:Choice Requires="wps">
                  <w:drawing>
                    <wp:inline distT="0" distB="0" distL="0" distR="0" wp14:anchorId="12C29361" wp14:editId="4D9CACA1">
                      <wp:extent cx="1724025" cy="333375"/>
                      <wp:effectExtent l="0" t="0" r="9525" b="9525"/>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33375"/>
                              </a:xfrm>
                              <a:prstGeom prst="rect">
                                <a:avLst/>
                              </a:prstGeom>
                              <a:solidFill>
                                <a:srgbClr val="FFFFFF"/>
                              </a:solidFill>
                              <a:ln w="9525">
                                <a:solidFill>
                                  <a:srgbClr val="969696"/>
                                </a:solidFill>
                                <a:miter lim="800000"/>
                                <a:headEnd/>
                                <a:tailEnd/>
                              </a:ln>
                            </wps:spPr>
                            <wps:txbx>
                              <w:txbxContent>
                                <w:p w14:paraId="5CB87DC1" w14:textId="77777777" w:rsidR="00A65831" w:rsidRDefault="00A65831" w:rsidP="009F0F1E"/>
                              </w:txbxContent>
                            </wps:txbx>
                            <wps:bodyPr rot="0" vert="horz" wrap="square" lIns="91440" tIns="45720" rIns="91440" bIns="45720" anchor="t" anchorCtr="0" upright="1">
                              <a:noAutofit/>
                            </wps:bodyPr>
                          </wps:wsp>
                        </a:graphicData>
                      </a:graphic>
                    </wp:inline>
                  </w:drawing>
                </mc:Choice>
                <mc:Fallback>
                  <w:pict>
                    <v:rect w14:anchorId="12C29361" id="_x0000_s1033" style="width:135.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" strokecolor="#969696">
                      <v:textbox>
                        <w:txbxContent>
                          <w:p w14:paraId="5CB87DC1" w14:textId="77777777" w:rsidR="00A65831" w:rsidRDefault="00A65831" w:rsidP="009F0F1E"/>
                        </w:txbxContent>
                      </v:textbox>
                      <w10:anchorlock/>
                    </v:rect>
                  </w:pict>
                </mc:Fallback>
              </mc:AlternateContent>
            </w:r>
          </w:p>
        </w:tc>
      </w:tr>
    </w:tbl>
    <w:p w14:paraId="2ED288E9" w14:textId="77777777" w:rsidR="00A65831" w:rsidRPr="00A65831" w:rsidRDefault="00A65831" w:rsidP="009F0F1E">
      <w:pPr>
        <w:rPr>
          <w:lang w:eastAsia="en-NZ"/>
        </w:rPr>
      </w:pPr>
    </w:p>
    <w:p w14:paraId="35A13527" w14:textId="77777777" w:rsidR="00A65831" w:rsidRPr="00ED7BEB" w:rsidRDefault="00A65831" w:rsidP="009F0F1E"/>
    <w:sectPr w:rsidR="00A65831" w:rsidRPr="00ED7BEB" w:rsidSect="000D3B3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43CC" w14:textId="77777777" w:rsidR="00661D4C" w:rsidRDefault="00661D4C" w:rsidP="009F0F1E">
      <w:r>
        <w:separator/>
      </w:r>
    </w:p>
  </w:endnote>
  <w:endnote w:type="continuationSeparator" w:id="0">
    <w:p w14:paraId="1DDE21C7" w14:textId="77777777" w:rsidR="00661D4C" w:rsidRDefault="00661D4C" w:rsidP="009F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ulish">
    <w:panose1 w:val="00000000000000000000"/>
    <w:charset w:val="00"/>
    <w:family w:val="auto"/>
    <w:pitch w:val="variable"/>
    <w:sig w:usb0="A00002FF" w:usb1="5000204B" w:usb2="00000000" w:usb3="00000000" w:csb0="00000197" w:csb1="00000000"/>
  </w:font>
  <w:font w:name="Mulish ExtraBold">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848209"/>
      <w:docPartObj>
        <w:docPartGallery w:val="Page Numbers (Bottom of Page)"/>
        <w:docPartUnique/>
      </w:docPartObj>
    </w:sdtPr>
    <w:sdtContent>
      <w:sdt>
        <w:sdtPr>
          <w:id w:val="-1769616900"/>
          <w:docPartObj>
            <w:docPartGallery w:val="Page Numbers (Top of Page)"/>
            <w:docPartUnique/>
          </w:docPartObj>
        </w:sdtPr>
        <w:sdtContent>
          <w:p w14:paraId="24B599EA" w14:textId="22AAC737" w:rsidR="00764F80" w:rsidRDefault="00764F8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93F2C84" w14:textId="53FF4E94" w:rsidR="001829CD" w:rsidRPr="007C2502" w:rsidRDefault="001829CD" w:rsidP="007C2502">
    <w:pPr>
      <w:pStyle w:val="Footer"/>
      <w:tabs>
        <w:tab w:val="clear" w:pos="4513"/>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885C" w14:textId="77777777" w:rsidR="00661D4C" w:rsidRDefault="00661D4C" w:rsidP="009F0F1E">
      <w:r>
        <w:separator/>
      </w:r>
    </w:p>
  </w:footnote>
  <w:footnote w:type="continuationSeparator" w:id="0">
    <w:p w14:paraId="1B7CE030" w14:textId="77777777" w:rsidR="00661D4C" w:rsidRDefault="00661D4C" w:rsidP="009F0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2E5A" w14:textId="40DBCE28" w:rsidR="00E227EA" w:rsidRDefault="00E227EA" w:rsidP="00E227EA">
    <w:pPr>
      <w:pStyle w:val="Header"/>
      <w:jc w:val="right"/>
    </w:pPr>
    <w:r w:rsidRPr="00EB62ED">
      <w:rPr>
        <w:noProof/>
      </w:rPr>
      <w:drawing>
        <wp:inline distT="0" distB="0" distL="0" distR="0" wp14:anchorId="4B80BC28" wp14:editId="24BF2C64">
          <wp:extent cx="1619250" cy="809625"/>
          <wp:effectExtent l="0" t="0" r="0" b="0"/>
          <wp:docPr id="200184229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85483" name="Picture 1"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p>
  <w:p w14:paraId="358A7ACA" w14:textId="77777777" w:rsidR="00E227EA" w:rsidRDefault="00E227EA" w:rsidP="00E227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0D7"/>
    <w:multiLevelType w:val="hybridMultilevel"/>
    <w:tmpl w:val="8168E4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C378EA"/>
    <w:multiLevelType w:val="hybridMultilevel"/>
    <w:tmpl w:val="09CC4E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375D28"/>
    <w:multiLevelType w:val="hybridMultilevel"/>
    <w:tmpl w:val="D5BC4AFE"/>
    <w:lvl w:ilvl="0" w:tplc="04D4B824">
      <w:start w:val="2"/>
      <w:numFmt w:val="bullet"/>
      <w:lvlText w:val="-"/>
      <w:lvlJc w:val="left"/>
      <w:pPr>
        <w:ind w:left="720" w:hanging="360"/>
      </w:pPr>
      <w:rPr>
        <w:rFonts w:ascii="Aptos Narrow" w:eastAsiaTheme="minorHAnsi" w:hAnsi="Aptos Narrow"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8E08FD"/>
    <w:multiLevelType w:val="hybridMultilevel"/>
    <w:tmpl w:val="152CBD6A"/>
    <w:lvl w:ilvl="0" w:tplc="67AA5668">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5AB6A24"/>
    <w:multiLevelType w:val="hybridMultilevel"/>
    <w:tmpl w:val="85081154"/>
    <w:lvl w:ilvl="0" w:tplc="67AA566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082381"/>
    <w:multiLevelType w:val="hybridMultilevel"/>
    <w:tmpl w:val="6CDE1F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BB3DB8"/>
    <w:multiLevelType w:val="hybridMultilevel"/>
    <w:tmpl w:val="1A06D7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ABC657E"/>
    <w:multiLevelType w:val="hybridMultilevel"/>
    <w:tmpl w:val="495819AA"/>
    <w:lvl w:ilvl="0" w:tplc="14090001">
      <w:start w:val="1"/>
      <w:numFmt w:val="bullet"/>
      <w:lvlText w:val=""/>
      <w:lvlJc w:val="left"/>
      <w:pPr>
        <w:ind w:left="11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D190A9E"/>
    <w:multiLevelType w:val="hybridMultilevel"/>
    <w:tmpl w:val="27C40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161890"/>
    <w:multiLevelType w:val="hybridMultilevel"/>
    <w:tmpl w:val="C0F88C3E"/>
    <w:lvl w:ilvl="0" w:tplc="9E98A592">
      <w:start w:val="1"/>
      <w:numFmt w:val="decimal"/>
      <w:pStyle w:val="Heading2"/>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6DE536C"/>
    <w:multiLevelType w:val="hybridMultilevel"/>
    <w:tmpl w:val="AC02378E"/>
    <w:lvl w:ilvl="0" w:tplc="8E3AD768">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70D4D19"/>
    <w:multiLevelType w:val="hybridMultilevel"/>
    <w:tmpl w:val="F592A6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B23082F"/>
    <w:multiLevelType w:val="hybridMultilevel"/>
    <w:tmpl w:val="60DAF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B9C37C8"/>
    <w:multiLevelType w:val="hybridMultilevel"/>
    <w:tmpl w:val="457272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02370F9"/>
    <w:multiLevelType w:val="hybridMultilevel"/>
    <w:tmpl w:val="D1FA0332"/>
    <w:lvl w:ilvl="0" w:tplc="04D4B824">
      <w:start w:val="2"/>
      <w:numFmt w:val="bullet"/>
      <w:lvlText w:val="-"/>
      <w:lvlJc w:val="left"/>
      <w:pPr>
        <w:ind w:left="720" w:hanging="360"/>
      </w:pPr>
      <w:rPr>
        <w:rFonts w:ascii="Aptos Narrow" w:eastAsiaTheme="minorHAnsi" w:hAnsi="Aptos Narrow"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2162A61"/>
    <w:multiLevelType w:val="multilevel"/>
    <w:tmpl w:val="00C28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2841D1"/>
    <w:multiLevelType w:val="hybridMultilevel"/>
    <w:tmpl w:val="9DE87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3B3652A"/>
    <w:multiLevelType w:val="hybridMultilevel"/>
    <w:tmpl w:val="8D1E3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76B1EA1"/>
    <w:multiLevelType w:val="hybridMultilevel"/>
    <w:tmpl w:val="84B474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B5C5745"/>
    <w:multiLevelType w:val="hybridMultilevel"/>
    <w:tmpl w:val="809E9F22"/>
    <w:lvl w:ilvl="0" w:tplc="67AA5668">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CA2191C"/>
    <w:multiLevelType w:val="hybridMultilevel"/>
    <w:tmpl w:val="E6D2B1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A3E40C9"/>
    <w:multiLevelType w:val="hybridMultilevel"/>
    <w:tmpl w:val="28546C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C240A0A"/>
    <w:multiLevelType w:val="hybridMultilevel"/>
    <w:tmpl w:val="9004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0557504"/>
    <w:multiLevelType w:val="hybridMultilevel"/>
    <w:tmpl w:val="EF30AF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4554F58"/>
    <w:multiLevelType w:val="hybridMultilevel"/>
    <w:tmpl w:val="7102DB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6A87B8C"/>
    <w:multiLevelType w:val="hybridMultilevel"/>
    <w:tmpl w:val="1D5CC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9F77BF1"/>
    <w:multiLevelType w:val="hybridMultilevel"/>
    <w:tmpl w:val="25A0C0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15F0AFE"/>
    <w:multiLevelType w:val="hybridMultilevel"/>
    <w:tmpl w:val="0F84B4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9F869D3"/>
    <w:multiLevelType w:val="hybridMultilevel"/>
    <w:tmpl w:val="39B8B3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FC0451C"/>
    <w:multiLevelType w:val="hybridMultilevel"/>
    <w:tmpl w:val="C5189FAC"/>
    <w:lvl w:ilvl="0" w:tplc="12885CF0">
      <w:start w:val="1"/>
      <w:numFmt w:val="bullet"/>
      <w:lvlText w:val=""/>
      <w:lvlJc w:val="left"/>
      <w:pPr>
        <w:ind w:left="36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46968484">
    <w:abstractNumId w:val="25"/>
  </w:num>
  <w:num w:numId="2" w16cid:durableId="274219936">
    <w:abstractNumId w:val="22"/>
  </w:num>
  <w:num w:numId="3" w16cid:durableId="1159224104">
    <w:abstractNumId w:val="21"/>
  </w:num>
  <w:num w:numId="4" w16cid:durableId="1028683246">
    <w:abstractNumId w:val="27"/>
  </w:num>
  <w:num w:numId="5" w16cid:durableId="370762848">
    <w:abstractNumId w:val="1"/>
  </w:num>
  <w:num w:numId="6" w16cid:durableId="527137663">
    <w:abstractNumId w:val="6"/>
  </w:num>
  <w:num w:numId="7" w16cid:durableId="530800622">
    <w:abstractNumId w:val="0"/>
  </w:num>
  <w:num w:numId="8" w16cid:durableId="234751295">
    <w:abstractNumId w:val="28"/>
  </w:num>
  <w:num w:numId="9" w16cid:durableId="1742679577">
    <w:abstractNumId w:val="11"/>
  </w:num>
  <w:num w:numId="10" w16cid:durableId="35159006">
    <w:abstractNumId w:val="20"/>
  </w:num>
  <w:num w:numId="11" w16cid:durableId="1980526404">
    <w:abstractNumId w:val="18"/>
  </w:num>
  <w:num w:numId="12" w16cid:durableId="1770462529">
    <w:abstractNumId w:val="12"/>
  </w:num>
  <w:num w:numId="13" w16cid:durableId="220871867">
    <w:abstractNumId w:val="2"/>
  </w:num>
  <w:num w:numId="14" w16cid:durableId="1366714649">
    <w:abstractNumId w:val="14"/>
  </w:num>
  <w:num w:numId="15" w16cid:durableId="1430002455">
    <w:abstractNumId w:val="7"/>
  </w:num>
  <w:num w:numId="16" w16cid:durableId="865214905">
    <w:abstractNumId w:val="29"/>
  </w:num>
  <w:num w:numId="17" w16cid:durableId="886917992">
    <w:abstractNumId w:val="17"/>
  </w:num>
  <w:num w:numId="18" w16cid:durableId="810637985">
    <w:abstractNumId w:val="10"/>
  </w:num>
  <w:num w:numId="19" w16cid:durableId="1711421171">
    <w:abstractNumId w:val="10"/>
  </w:num>
  <w:num w:numId="20" w16cid:durableId="3090446">
    <w:abstractNumId w:val="23"/>
  </w:num>
  <w:num w:numId="21" w16cid:durableId="656343501">
    <w:abstractNumId w:val="19"/>
  </w:num>
  <w:num w:numId="22" w16cid:durableId="796335295">
    <w:abstractNumId w:val="4"/>
  </w:num>
  <w:num w:numId="23" w16cid:durableId="1604994269">
    <w:abstractNumId w:val="9"/>
  </w:num>
  <w:num w:numId="24" w16cid:durableId="426733526">
    <w:abstractNumId w:val="9"/>
  </w:num>
  <w:num w:numId="25" w16cid:durableId="2013558893">
    <w:abstractNumId w:val="16"/>
  </w:num>
  <w:num w:numId="26" w16cid:durableId="2038114055">
    <w:abstractNumId w:val="24"/>
  </w:num>
  <w:num w:numId="27" w16cid:durableId="1022823574">
    <w:abstractNumId w:val="3"/>
  </w:num>
  <w:num w:numId="28" w16cid:durableId="1717120136">
    <w:abstractNumId w:val="13"/>
  </w:num>
  <w:num w:numId="29" w16cid:durableId="563950635">
    <w:abstractNumId w:val="5"/>
  </w:num>
  <w:num w:numId="30" w16cid:durableId="990448959">
    <w:abstractNumId w:val="26"/>
  </w:num>
  <w:num w:numId="31" w16cid:durableId="1501652957">
    <w:abstractNumId w:val="15"/>
  </w:num>
  <w:num w:numId="32" w16cid:durableId="1178344528">
    <w:abstractNumId w:val="9"/>
  </w:num>
  <w:num w:numId="33" w16cid:durableId="332729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CD"/>
    <w:rsid w:val="00001136"/>
    <w:rsid w:val="00003450"/>
    <w:rsid w:val="00011C4B"/>
    <w:rsid w:val="000208A0"/>
    <w:rsid w:val="000232FF"/>
    <w:rsid w:val="00025030"/>
    <w:rsid w:val="000352CE"/>
    <w:rsid w:val="000369C9"/>
    <w:rsid w:val="000454E7"/>
    <w:rsid w:val="0004675E"/>
    <w:rsid w:val="000514C3"/>
    <w:rsid w:val="00061D00"/>
    <w:rsid w:val="000637FC"/>
    <w:rsid w:val="0007222F"/>
    <w:rsid w:val="000732E6"/>
    <w:rsid w:val="00077121"/>
    <w:rsid w:val="00077490"/>
    <w:rsid w:val="0008184A"/>
    <w:rsid w:val="0008308A"/>
    <w:rsid w:val="000859B8"/>
    <w:rsid w:val="00087AF7"/>
    <w:rsid w:val="00087E81"/>
    <w:rsid w:val="00097600"/>
    <w:rsid w:val="000A1BEA"/>
    <w:rsid w:val="000A1C86"/>
    <w:rsid w:val="000A66BC"/>
    <w:rsid w:val="000B0B18"/>
    <w:rsid w:val="000C0EB9"/>
    <w:rsid w:val="000C12B4"/>
    <w:rsid w:val="000C1693"/>
    <w:rsid w:val="000C639F"/>
    <w:rsid w:val="000C6770"/>
    <w:rsid w:val="000D19E2"/>
    <w:rsid w:val="000D232E"/>
    <w:rsid w:val="000D3B3E"/>
    <w:rsid w:val="000D5B5A"/>
    <w:rsid w:val="000D65EA"/>
    <w:rsid w:val="000E56BF"/>
    <w:rsid w:val="000E694F"/>
    <w:rsid w:val="000F09F2"/>
    <w:rsid w:val="000F7611"/>
    <w:rsid w:val="001063F5"/>
    <w:rsid w:val="00106793"/>
    <w:rsid w:val="00106904"/>
    <w:rsid w:val="00106950"/>
    <w:rsid w:val="00107504"/>
    <w:rsid w:val="001128B0"/>
    <w:rsid w:val="0011326F"/>
    <w:rsid w:val="001156DB"/>
    <w:rsid w:val="0011627F"/>
    <w:rsid w:val="00120681"/>
    <w:rsid w:val="00121880"/>
    <w:rsid w:val="0012266E"/>
    <w:rsid w:val="00123654"/>
    <w:rsid w:val="001253A3"/>
    <w:rsid w:val="001253D5"/>
    <w:rsid w:val="00127847"/>
    <w:rsid w:val="0013036D"/>
    <w:rsid w:val="001332A9"/>
    <w:rsid w:val="0013334B"/>
    <w:rsid w:val="00140C17"/>
    <w:rsid w:val="00146136"/>
    <w:rsid w:val="0014730E"/>
    <w:rsid w:val="001515DC"/>
    <w:rsid w:val="00153588"/>
    <w:rsid w:val="00153F3D"/>
    <w:rsid w:val="00157DD3"/>
    <w:rsid w:val="00163932"/>
    <w:rsid w:val="00171912"/>
    <w:rsid w:val="00171FB9"/>
    <w:rsid w:val="001720D6"/>
    <w:rsid w:val="001773C0"/>
    <w:rsid w:val="00177C84"/>
    <w:rsid w:val="0018281F"/>
    <w:rsid w:val="001829CD"/>
    <w:rsid w:val="00185CC7"/>
    <w:rsid w:val="0019220C"/>
    <w:rsid w:val="00192CD4"/>
    <w:rsid w:val="001942C4"/>
    <w:rsid w:val="00196D8F"/>
    <w:rsid w:val="001A412B"/>
    <w:rsid w:val="001A556F"/>
    <w:rsid w:val="001A5DA7"/>
    <w:rsid w:val="001B204F"/>
    <w:rsid w:val="001C2AFF"/>
    <w:rsid w:val="001C5D5A"/>
    <w:rsid w:val="001D2998"/>
    <w:rsid w:val="001D2AD4"/>
    <w:rsid w:val="001D2C4C"/>
    <w:rsid w:val="001E4F78"/>
    <w:rsid w:val="001E78D4"/>
    <w:rsid w:val="001F1707"/>
    <w:rsid w:val="001F3F28"/>
    <w:rsid w:val="001F4EC6"/>
    <w:rsid w:val="00202CF8"/>
    <w:rsid w:val="002051A1"/>
    <w:rsid w:val="00205252"/>
    <w:rsid w:val="00205EB3"/>
    <w:rsid w:val="002129CB"/>
    <w:rsid w:val="00215A76"/>
    <w:rsid w:val="0022000E"/>
    <w:rsid w:val="00221D92"/>
    <w:rsid w:val="00222767"/>
    <w:rsid w:val="0022516A"/>
    <w:rsid w:val="00227BCD"/>
    <w:rsid w:val="00231C4C"/>
    <w:rsid w:val="00245A75"/>
    <w:rsid w:val="00246176"/>
    <w:rsid w:val="00247BC2"/>
    <w:rsid w:val="00254960"/>
    <w:rsid w:val="0025778E"/>
    <w:rsid w:val="00262FA1"/>
    <w:rsid w:val="00263109"/>
    <w:rsid w:val="002675B2"/>
    <w:rsid w:val="002737F3"/>
    <w:rsid w:val="00276C7C"/>
    <w:rsid w:val="00281C27"/>
    <w:rsid w:val="002836BA"/>
    <w:rsid w:val="00284474"/>
    <w:rsid w:val="00287A6E"/>
    <w:rsid w:val="002905D7"/>
    <w:rsid w:val="00292913"/>
    <w:rsid w:val="00294628"/>
    <w:rsid w:val="002961A6"/>
    <w:rsid w:val="002973FE"/>
    <w:rsid w:val="002975B4"/>
    <w:rsid w:val="002A3EC4"/>
    <w:rsid w:val="002A3F85"/>
    <w:rsid w:val="002A4DF7"/>
    <w:rsid w:val="002A581D"/>
    <w:rsid w:val="002B0167"/>
    <w:rsid w:val="002B2102"/>
    <w:rsid w:val="002B329C"/>
    <w:rsid w:val="002B34A9"/>
    <w:rsid w:val="002B396A"/>
    <w:rsid w:val="002C169A"/>
    <w:rsid w:val="002C19CB"/>
    <w:rsid w:val="002D1D36"/>
    <w:rsid w:val="002D497E"/>
    <w:rsid w:val="002E3429"/>
    <w:rsid w:val="002E3B2F"/>
    <w:rsid w:val="002E496D"/>
    <w:rsid w:val="002E4EED"/>
    <w:rsid w:val="002F3294"/>
    <w:rsid w:val="002F45B6"/>
    <w:rsid w:val="00300C7A"/>
    <w:rsid w:val="00301AA6"/>
    <w:rsid w:val="00312DD5"/>
    <w:rsid w:val="00313136"/>
    <w:rsid w:val="0031594F"/>
    <w:rsid w:val="00316752"/>
    <w:rsid w:val="003315FC"/>
    <w:rsid w:val="003446D9"/>
    <w:rsid w:val="00351650"/>
    <w:rsid w:val="00351AAF"/>
    <w:rsid w:val="00370114"/>
    <w:rsid w:val="0037013C"/>
    <w:rsid w:val="00370900"/>
    <w:rsid w:val="003737F5"/>
    <w:rsid w:val="0037550A"/>
    <w:rsid w:val="00376540"/>
    <w:rsid w:val="003803C2"/>
    <w:rsid w:val="0038439D"/>
    <w:rsid w:val="0038522B"/>
    <w:rsid w:val="00385310"/>
    <w:rsid w:val="003857F8"/>
    <w:rsid w:val="00392056"/>
    <w:rsid w:val="003A027E"/>
    <w:rsid w:val="003A10F2"/>
    <w:rsid w:val="003A159E"/>
    <w:rsid w:val="003A556F"/>
    <w:rsid w:val="003A7D30"/>
    <w:rsid w:val="003B04A1"/>
    <w:rsid w:val="003B05E8"/>
    <w:rsid w:val="003B1B10"/>
    <w:rsid w:val="003B59F3"/>
    <w:rsid w:val="003B6072"/>
    <w:rsid w:val="003C1477"/>
    <w:rsid w:val="003C3E9B"/>
    <w:rsid w:val="003C7951"/>
    <w:rsid w:val="003D610F"/>
    <w:rsid w:val="003D6EF6"/>
    <w:rsid w:val="003D7BBD"/>
    <w:rsid w:val="003E0613"/>
    <w:rsid w:val="003E43DD"/>
    <w:rsid w:val="003E50ED"/>
    <w:rsid w:val="003F01EB"/>
    <w:rsid w:val="003F55E3"/>
    <w:rsid w:val="00401B11"/>
    <w:rsid w:val="00411C50"/>
    <w:rsid w:val="00416332"/>
    <w:rsid w:val="00417362"/>
    <w:rsid w:val="0042094E"/>
    <w:rsid w:val="00421F2E"/>
    <w:rsid w:val="00426AB3"/>
    <w:rsid w:val="00430955"/>
    <w:rsid w:val="0043203A"/>
    <w:rsid w:val="004332D7"/>
    <w:rsid w:val="00434ABD"/>
    <w:rsid w:val="004358B2"/>
    <w:rsid w:val="00436914"/>
    <w:rsid w:val="00443C66"/>
    <w:rsid w:val="0044409B"/>
    <w:rsid w:val="0045662E"/>
    <w:rsid w:val="0046087E"/>
    <w:rsid w:val="00461CDF"/>
    <w:rsid w:val="00463E6C"/>
    <w:rsid w:val="00464BD9"/>
    <w:rsid w:val="00477C27"/>
    <w:rsid w:val="004813D9"/>
    <w:rsid w:val="00482531"/>
    <w:rsid w:val="00483918"/>
    <w:rsid w:val="00493ED3"/>
    <w:rsid w:val="0049475C"/>
    <w:rsid w:val="004A5F59"/>
    <w:rsid w:val="004B0D88"/>
    <w:rsid w:val="004B3787"/>
    <w:rsid w:val="004B57D2"/>
    <w:rsid w:val="004B58B3"/>
    <w:rsid w:val="004B619E"/>
    <w:rsid w:val="004B6D07"/>
    <w:rsid w:val="004C1EC7"/>
    <w:rsid w:val="004C703E"/>
    <w:rsid w:val="004C71A3"/>
    <w:rsid w:val="004C7876"/>
    <w:rsid w:val="004D115D"/>
    <w:rsid w:val="004D66F0"/>
    <w:rsid w:val="004E50B5"/>
    <w:rsid w:val="004E7003"/>
    <w:rsid w:val="004F06BD"/>
    <w:rsid w:val="004F4B75"/>
    <w:rsid w:val="004F72FC"/>
    <w:rsid w:val="00502681"/>
    <w:rsid w:val="00505171"/>
    <w:rsid w:val="00506A4B"/>
    <w:rsid w:val="005118D1"/>
    <w:rsid w:val="005130DF"/>
    <w:rsid w:val="00516E2F"/>
    <w:rsid w:val="005209F4"/>
    <w:rsid w:val="00527EF6"/>
    <w:rsid w:val="00532A2D"/>
    <w:rsid w:val="005336DC"/>
    <w:rsid w:val="005354A7"/>
    <w:rsid w:val="00536AA6"/>
    <w:rsid w:val="0053720D"/>
    <w:rsid w:val="00544B96"/>
    <w:rsid w:val="00544F49"/>
    <w:rsid w:val="00546BB8"/>
    <w:rsid w:val="00550A68"/>
    <w:rsid w:val="005513B3"/>
    <w:rsid w:val="00555DEB"/>
    <w:rsid w:val="0055641A"/>
    <w:rsid w:val="00556961"/>
    <w:rsid w:val="00557C93"/>
    <w:rsid w:val="00557E1A"/>
    <w:rsid w:val="005610BA"/>
    <w:rsid w:val="00567C71"/>
    <w:rsid w:val="00577EBF"/>
    <w:rsid w:val="00581945"/>
    <w:rsid w:val="00596E1E"/>
    <w:rsid w:val="00597A0C"/>
    <w:rsid w:val="005A35D7"/>
    <w:rsid w:val="005A377A"/>
    <w:rsid w:val="005A37E8"/>
    <w:rsid w:val="005A70D1"/>
    <w:rsid w:val="005B1DD1"/>
    <w:rsid w:val="005B2065"/>
    <w:rsid w:val="005B757B"/>
    <w:rsid w:val="005C242D"/>
    <w:rsid w:val="005C2C8E"/>
    <w:rsid w:val="005C2E70"/>
    <w:rsid w:val="005C54B2"/>
    <w:rsid w:val="005C7BCA"/>
    <w:rsid w:val="005D151F"/>
    <w:rsid w:val="005D1724"/>
    <w:rsid w:val="005D50F1"/>
    <w:rsid w:val="005D718B"/>
    <w:rsid w:val="005E475B"/>
    <w:rsid w:val="005E7E01"/>
    <w:rsid w:val="005F03FB"/>
    <w:rsid w:val="00603FEB"/>
    <w:rsid w:val="00607164"/>
    <w:rsid w:val="00610F96"/>
    <w:rsid w:val="0061156F"/>
    <w:rsid w:val="00612EA3"/>
    <w:rsid w:val="0062086A"/>
    <w:rsid w:val="00621C8C"/>
    <w:rsid w:val="006225E4"/>
    <w:rsid w:val="00623DCB"/>
    <w:rsid w:val="006240AA"/>
    <w:rsid w:val="006244FD"/>
    <w:rsid w:val="00637572"/>
    <w:rsid w:val="00642074"/>
    <w:rsid w:val="00652456"/>
    <w:rsid w:val="00661D4C"/>
    <w:rsid w:val="00662C63"/>
    <w:rsid w:val="0066649B"/>
    <w:rsid w:val="0066787F"/>
    <w:rsid w:val="006755A8"/>
    <w:rsid w:val="006810AA"/>
    <w:rsid w:val="00695FDC"/>
    <w:rsid w:val="006A401F"/>
    <w:rsid w:val="006A4738"/>
    <w:rsid w:val="006A4A2D"/>
    <w:rsid w:val="006B027A"/>
    <w:rsid w:val="006B17FD"/>
    <w:rsid w:val="006B54D7"/>
    <w:rsid w:val="006C2D06"/>
    <w:rsid w:val="006C32C9"/>
    <w:rsid w:val="006C395A"/>
    <w:rsid w:val="006C3CE7"/>
    <w:rsid w:val="006C4E48"/>
    <w:rsid w:val="006C74D0"/>
    <w:rsid w:val="006D11A4"/>
    <w:rsid w:val="006D317F"/>
    <w:rsid w:val="006D5416"/>
    <w:rsid w:val="006E354A"/>
    <w:rsid w:val="006F5829"/>
    <w:rsid w:val="00700369"/>
    <w:rsid w:val="00701C59"/>
    <w:rsid w:val="00703176"/>
    <w:rsid w:val="00706048"/>
    <w:rsid w:val="00706B96"/>
    <w:rsid w:val="0071765B"/>
    <w:rsid w:val="00717671"/>
    <w:rsid w:val="00722AEE"/>
    <w:rsid w:val="007248BE"/>
    <w:rsid w:val="0072658C"/>
    <w:rsid w:val="00730401"/>
    <w:rsid w:val="0073419E"/>
    <w:rsid w:val="00736248"/>
    <w:rsid w:val="007366FB"/>
    <w:rsid w:val="0074062F"/>
    <w:rsid w:val="00741D47"/>
    <w:rsid w:val="0074265C"/>
    <w:rsid w:val="00742973"/>
    <w:rsid w:val="00743810"/>
    <w:rsid w:val="00743F57"/>
    <w:rsid w:val="00750866"/>
    <w:rsid w:val="0075242C"/>
    <w:rsid w:val="00752F4A"/>
    <w:rsid w:val="007537D5"/>
    <w:rsid w:val="007616D8"/>
    <w:rsid w:val="00764F80"/>
    <w:rsid w:val="0078049F"/>
    <w:rsid w:val="0078287C"/>
    <w:rsid w:val="00783863"/>
    <w:rsid w:val="0078478F"/>
    <w:rsid w:val="00786931"/>
    <w:rsid w:val="00794D6A"/>
    <w:rsid w:val="00794EA0"/>
    <w:rsid w:val="0079754B"/>
    <w:rsid w:val="007A028B"/>
    <w:rsid w:val="007A7771"/>
    <w:rsid w:val="007B3D92"/>
    <w:rsid w:val="007B5F1D"/>
    <w:rsid w:val="007B7056"/>
    <w:rsid w:val="007C2502"/>
    <w:rsid w:val="007C2703"/>
    <w:rsid w:val="007C315D"/>
    <w:rsid w:val="007C4435"/>
    <w:rsid w:val="007C4CC2"/>
    <w:rsid w:val="007D07E3"/>
    <w:rsid w:val="007D230E"/>
    <w:rsid w:val="007D2C23"/>
    <w:rsid w:val="007D39CE"/>
    <w:rsid w:val="007E2CDE"/>
    <w:rsid w:val="007E4662"/>
    <w:rsid w:val="007F237C"/>
    <w:rsid w:val="007F2F88"/>
    <w:rsid w:val="007F3FA9"/>
    <w:rsid w:val="007F4F92"/>
    <w:rsid w:val="00805560"/>
    <w:rsid w:val="00812FCC"/>
    <w:rsid w:val="00817639"/>
    <w:rsid w:val="00820B17"/>
    <w:rsid w:val="00822EDF"/>
    <w:rsid w:val="00825006"/>
    <w:rsid w:val="00836607"/>
    <w:rsid w:val="00836C13"/>
    <w:rsid w:val="0083756D"/>
    <w:rsid w:val="00837793"/>
    <w:rsid w:val="00841CDF"/>
    <w:rsid w:val="00842334"/>
    <w:rsid w:val="00842363"/>
    <w:rsid w:val="00842A5F"/>
    <w:rsid w:val="00846018"/>
    <w:rsid w:val="0084686D"/>
    <w:rsid w:val="00847480"/>
    <w:rsid w:val="00847506"/>
    <w:rsid w:val="00850883"/>
    <w:rsid w:val="00850C9F"/>
    <w:rsid w:val="0085485E"/>
    <w:rsid w:val="00856C14"/>
    <w:rsid w:val="00864314"/>
    <w:rsid w:val="00882795"/>
    <w:rsid w:val="00887B74"/>
    <w:rsid w:val="00892359"/>
    <w:rsid w:val="00892CD2"/>
    <w:rsid w:val="00897BFC"/>
    <w:rsid w:val="008A3C68"/>
    <w:rsid w:val="008A43EA"/>
    <w:rsid w:val="008A7751"/>
    <w:rsid w:val="008B46FD"/>
    <w:rsid w:val="008C1ABF"/>
    <w:rsid w:val="008C1B68"/>
    <w:rsid w:val="008C23D4"/>
    <w:rsid w:val="008D14DB"/>
    <w:rsid w:val="008D271C"/>
    <w:rsid w:val="008D33BF"/>
    <w:rsid w:val="008E0A54"/>
    <w:rsid w:val="008E16A1"/>
    <w:rsid w:val="008E3192"/>
    <w:rsid w:val="008E45EC"/>
    <w:rsid w:val="008E4DC2"/>
    <w:rsid w:val="008E5513"/>
    <w:rsid w:val="008F0265"/>
    <w:rsid w:val="008F4EAA"/>
    <w:rsid w:val="008F6574"/>
    <w:rsid w:val="00900A98"/>
    <w:rsid w:val="009014E3"/>
    <w:rsid w:val="009029FC"/>
    <w:rsid w:val="009074BF"/>
    <w:rsid w:val="0091536E"/>
    <w:rsid w:val="00917BE2"/>
    <w:rsid w:val="009248D4"/>
    <w:rsid w:val="0093408A"/>
    <w:rsid w:val="009419BB"/>
    <w:rsid w:val="009431C5"/>
    <w:rsid w:val="00943D82"/>
    <w:rsid w:val="00947158"/>
    <w:rsid w:val="009547BE"/>
    <w:rsid w:val="00957DD7"/>
    <w:rsid w:val="00964C3E"/>
    <w:rsid w:val="00965433"/>
    <w:rsid w:val="009661A4"/>
    <w:rsid w:val="0096717B"/>
    <w:rsid w:val="00970413"/>
    <w:rsid w:val="009930D6"/>
    <w:rsid w:val="00994A69"/>
    <w:rsid w:val="00995939"/>
    <w:rsid w:val="009A171A"/>
    <w:rsid w:val="009A3F66"/>
    <w:rsid w:val="009A3FD5"/>
    <w:rsid w:val="009A6C02"/>
    <w:rsid w:val="009A753C"/>
    <w:rsid w:val="009B177D"/>
    <w:rsid w:val="009B4601"/>
    <w:rsid w:val="009B5803"/>
    <w:rsid w:val="009C0D05"/>
    <w:rsid w:val="009C329C"/>
    <w:rsid w:val="009C543A"/>
    <w:rsid w:val="009C68B6"/>
    <w:rsid w:val="009C69AB"/>
    <w:rsid w:val="009C7BE9"/>
    <w:rsid w:val="009F0F1E"/>
    <w:rsid w:val="009F234E"/>
    <w:rsid w:val="00A00095"/>
    <w:rsid w:val="00A024BA"/>
    <w:rsid w:val="00A02636"/>
    <w:rsid w:val="00A0325C"/>
    <w:rsid w:val="00A044CE"/>
    <w:rsid w:val="00A07A84"/>
    <w:rsid w:val="00A111CE"/>
    <w:rsid w:val="00A12962"/>
    <w:rsid w:val="00A12EC5"/>
    <w:rsid w:val="00A146A2"/>
    <w:rsid w:val="00A15BD6"/>
    <w:rsid w:val="00A20242"/>
    <w:rsid w:val="00A20E10"/>
    <w:rsid w:val="00A218CC"/>
    <w:rsid w:val="00A22C36"/>
    <w:rsid w:val="00A25A01"/>
    <w:rsid w:val="00A41DF1"/>
    <w:rsid w:val="00A41E1C"/>
    <w:rsid w:val="00A464E8"/>
    <w:rsid w:val="00A46869"/>
    <w:rsid w:val="00A52D94"/>
    <w:rsid w:val="00A566B8"/>
    <w:rsid w:val="00A601FD"/>
    <w:rsid w:val="00A60368"/>
    <w:rsid w:val="00A631CE"/>
    <w:rsid w:val="00A65831"/>
    <w:rsid w:val="00A66735"/>
    <w:rsid w:val="00A80E51"/>
    <w:rsid w:val="00A8211E"/>
    <w:rsid w:val="00A82827"/>
    <w:rsid w:val="00A832BB"/>
    <w:rsid w:val="00A85B1C"/>
    <w:rsid w:val="00A90D61"/>
    <w:rsid w:val="00A97F6B"/>
    <w:rsid w:val="00AA11D5"/>
    <w:rsid w:val="00AA48FC"/>
    <w:rsid w:val="00AA4A57"/>
    <w:rsid w:val="00AA5901"/>
    <w:rsid w:val="00AA7AC1"/>
    <w:rsid w:val="00AB17F1"/>
    <w:rsid w:val="00AB6C61"/>
    <w:rsid w:val="00AB6F9E"/>
    <w:rsid w:val="00AC0E41"/>
    <w:rsid w:val="00AC1E54"/>
    <w:rsid w:val="00AC23D4"/>
    <w:rsid w:val="00AC3D12"/>
    <w:rsid w:val="00AC5D8E"/>
    <w:rsid w:val="00AD1BB2"/>
    <w:rsid w:val="00AD272B"/>
    <w:rsid w:val="00AD3799"/>
    <w:rsid w:val="00AD4549"/>
    <w:rsid w:val="00AD5775"/>
    <w:rsid w:val="00AD6FE8"/>
    <w:rsid w:val="00AD79CA"/>
    <w:rsid w:val="00AD7C8B"/>
    <w:rsid w:val="00AE1975"/>
    <w:rsid w:val="00AE4E73"/>
    <w:rsid w:val="00AE544B"/>
    <w:rsid w:val="00AE6E1F"/>
    <w:rsid w:val="00AE7DA5"/>
    <w:rsid w:val="00AF0010"/>
    <w:rsid w:val="00AF0936"/>
    <w:rsid w:val="00AF3FD6"/>
    <w:rsid w:val="00AF4103"/>
    <w:rsid w:val="00AF5945"/>
    <w:rsid w:val="00AF5CEC"/>
    <w:rsid w:val="00B00152"/>
    <w:rsid w:val="00B014A3"/>
    <w:rsid w:val="00B032CA"/>
    <w:rsid w:val="00B10D5E"/>
    <w:rsid w:val="00B121CD"/>
    <w:rsid w:val="00B167CA"/>
    <w:rsid w:val="00B169F4"/>
    <w:rsid w:val="00B24EA3"/>
    <w:rsid w:val="00B26EBA"/>
    <w:rsid w:val="00B313EA"/>
    <w:rsid w:val="00B32E6C"/>
    <w:rsid w:val="00B34676"/>
    <w:rsid w:val="00B350A0"/>
    <w:rsid w:val="00B36AE2"/>
    <w:rsid w:val="00B3739A"/>
    <w:rsid w:val="00B3776A"/>
    <w:rsid w:val="00B37BB4"/>
    <w:rsid w:val="00B40D58"/>
    <w:rsid w:val="00B62B3F"/>
    <w:rsid w:val="00B63857"/>
    <w:rsid w:val="00B671DE"/>
    <w:rsid w:val="00B7692E"/>
    <w:rsid w:val="00B76BF1"/>
    <w:rsid w:val="00B81F2F"/>
    <w:rsid w:val="00B8249B"/>
    <w:rsid w:val="00B84B35"/>
    <w:rsid w:val="00B86D07"/>
    <w:rsid w:val="00B86F61"/>
    <w:rsid w:val="00B917AD"/>
    <w:rsid w:val="00B933B8"/>
    <w:rsid w:val="00B94ECD"/>
    <w:rsid w:val="00B9596C"/>
    <w:rsid w:val="00BA713F"/>
    <w:rsid w:val="00BB6DCF"/>
    <w:rsid w:val="00BC0E09"/>
    <w:rsid w:val="00BC5439"/>
    <w:rsid w:val="00BC6C63"/>
    <w:rsid w:val="00BD4B9F"/>
    <w:rsid w:val="00BE16F3"/>
    <w:rsid w:val="00BF2E2A"/>
    <w:rsid w:val="00BF5200"/>
    <w:rsid w:val="00BF7891"/>
    <w:rsid w:val="00C01AC8"/>
    <w:rsid w:val="00C045E5"/>
    <w:rsid w:val="00C0596B"/>
    <w:rsid w:val="00C065C9"/>
    <w:rsid w:val="00C076D8"/>
    <w:rsid w:val="00C17047"/>
    <w:rsid w:val="00C22DB3"/>
    <w:rsid w:val="00C25832"/>
    <w:rsid w:val="00C30CCB"/>
    <w:rsid w:val="00C36D56"/>
    <w:rsid w:val="00C37479"/>
    <w:rsid w:val="00C42A1F"/>
    <w:rsid w:val="00C44055"/>
    <w:rsid w:val="00C451D6"/>
    <w:rsid w:val="00C46751"/>
    <w:rsid w:val="00C50C86"/>
    <w:rsid w:val="00C5173E"/>
    <w:rsid w:val="00C51BAB"/>
    <w:rsid w:val="00C52FB8"/>
    <w:rsid w:val="00C55077"/>
    <w:rsid w:val="00C557FA"/>
    <w:rsid w:val="00C55EB9"/>
    <w:rsid w:val="00C579E5"/>
    <w:rsid w:val="00C61189"/>
    <w:rsid w:val="00C700E5"/>
    <w:rsid w:val="00C7031C"/>
    <w:rsid w:val="00C70E04"/>
    <w:rsid w:val="00C71C1D"/>
    <w:rsid w:val="00C73124"/>
    <w:rsid w:val="00C74CFD"/>
    <w:rsid w:val="00C75FA9"/>
    <w:rsid w:val="00C85937"/>
    <w:rsid w:val="00C91A97"/>
    <w:rsid w:val="00C97860"/>
    <w:rsid w:val="00CA0D05"/>
    <w:rsid w:val="00CA1CE3"/>
    <w:rsid w:val="00CA5A99"/>
    <w:rsid w:val="00CA5ECF"/>
    <w:rsid w:val="00CA662B"/>
    <w:rsid w:val="00CA6D44"/>
    <w:rsid w:val="00CB19E2"/>
    <w:rsid w:val="00CC19B8"/>
    <w:rsid w:val="00CC7571"/>
    <w:rsid w:val="00CC78FB"/>
    <w:rsid w:val="00CD0F9C"/>
    <w:rsid w:val="00CD5C78"/>
    <w:rsid w:val="00CD6249"/>
    <w:rsid w:val="00CE0456"/>
    <w:rsid w:val="00CE0A5C"/>
    <w:rsid w:val="00CE0C80"/>
    <w:rsid w:val="00CE399B"/>
    <w:rsid w:val="00CF3C7F"/>
    <w:rsid w:val="00CF491C"/>
    <w:rsid w:val="00CF4C8C"/>
    <w:rsid w:val="00CF7F2F"/>
    <w:rsid w:val="00D02E10"/>
    <w:rsid w:val="00D033BA"/>
    <w:rsid w:val="00D05A27"/>
    <w:rsid w:val="00D067DC"/>
    <w:rsid w:val="00D10E16"/>
    <w:rsid w:val="00D11417"/>
    <w:rsid w:val="00D175BD"/>
    <w:rsid w:val="00D17BAF"/>
    <w:rsid w:val="00D17DE8"/>
    <w:rsid w:val="00D221C3"/>
    <w:rsid w:val="00D3245E"/>
    <w:rsid w:val="00D336B2"/>
    <w:rsid w:val="00D37A64"/>
    <w:rsid w:val="00D41219"/>
    <w:rsid w:val="00D42F19"/>
    <w:rsid w:val="00D44F33"/>
    <w:rsid w:val="00D51DF4"/>
    <w:rsid w:val="00D530A1"/>
    <w:rsid w:val="00D53795"/>
    <w:rsid w:val="00D62286"/>
    <w:rsid w:val="00D679CA"/>
    <w:rsid w:val="00D7533D"/>
    <w:rsid w:val="00D82C19"/>
    <w:rsid w:val="00D83333"/>
    <w:rsid w:val="00D835EA"/>
    <w:rsid w:val="00D911A4"/>
    <w:rsid w:val="00D93F34"/>
    <w:rsid w:val="00DA0E36"/>
    <w:rsid w:val="00DB0D7B"/>
    <w:rsid w:val="00DB1B2C"/>
    <w:rsid w:val="00DB3142"/>
    <w:rsid w:val="00DB4286"/>
    <w:rsid w:val="00DC04A3"/>
    <w:rsid w:val="00DC51D9"/>
    <w:rsid w:val="00DD11FA"/>
    <w:rsid w:val="00DD132C"/>
    <w:rsid w:val="00DD2A4E"/>
    <w:rsid w:val="00DE079C"/>
    <w:rsid w:val="00DE4643"/>
    <w:rsid w:val="00DE4707"/>
    <w:rsid w:val="00DE78DB"/>
    <w:rsid w:val="00DF199B"/>
    <w:rsid w:val="00E2078D"/>
    <w:rsid w:val="00E2111B"/>
    <w:rsid w:val="00E227EA"/>
    <w:rsid w:val="00E23BB1"/>
    <w:rsid w:val="00E260DE"/>
    <w:rsid w:val="00E264C4"/>
    <w:rsid w:val="00E331CC"/>
    <w:rsid w:val="00E365AA"/>
    <w:rsid w:val="00E3728C"/>
    <w:rsid w:val="00E3732E"/>
    <w:rsid w:val="00E376D3"/>
    <w:rsid w:val="00E4228A"/>
    <w:rsid w:val="00E44D6E"/>
    <w:rsid w:val="00E455A8"/>
    <w:rsid w:val="00E45A76"/>
    <w:rsid w:val="00E46F0D"/>
    <w:rsid w:val="00E47E79"/>
    <w:rsid w:val="00E60094"/>
    <w:rsid w:val="00E64FA5"/>
    <w:rsid w:val="00E65247"/>
    <w:rsid w:val="00E65587"/>
    <w:rsid w:val="00E664EB"/>
    <w:rsid w:val="00E743DF"/>
    <w:rsid w:val="00E95DD4"/>
    <w:rsid w:val="00EB0A54"/>
    <w:rsid w:val="00EB165E"/>
    <w:rsid w:val="00EC4F3B"/>
    <w:rsid w:val="00ED0B91"/>
    <w:rsid w:val="00ED3D0E"/>
    <w:rsid w:val="00ED7BEB"/>
    <w:rsid w:val="00EE663D"/>
    <w:rsid w:val="00EF1907"/>
    <w:rsid w:val="00EF1F45"/>
    <w:rsid w:val="00EF2550"/>
    <w:rsid w:val="00EF2655"/>
    <w:rsid w:val="00EF36D7"/>
    <w:rsid w:val="00EF56C0"/>
    <w:rsid w:val="00EF7BE7"/>
    <w:rsid w:val="00F05A39"/>
    <w:rsid w:val="00F11C9F"/>
    <w:rsid w:val="00F12426"/>
    <w:rsid w:val="00F16C42"/>
    <w:rsid w:val="00F176AD"/>
    <w:rsid w:val="00F17D9B"/>
    <w:rsid w:val="00F220C6"/>
    <w:rsid w:val="00F26734"/>
    <w:rsid w:val="00F30F72"/>
    <w:rsid w:val="00F33FBD"/>
    <w:rsid w:val="00F3452C"/>
    <w:rsid w:val="00F347B8"/>
    <w:rsid w:val="00F4455C"/>
    <w:rsid w:val="00F447DF"/>
    <w:rsid w:val="00F44808"/>
    <w:rsid w:val="00F4635C"/>
    <w:rsid w:val="00F50B2F"/>
    <w:rsid w:val="00F61A71"/>
    <w:rsid w:val="00F62A75"/>
    <w:rsid w:val="00F6522E"/>
    <w:rsid w:val="00F7321B"/>
    <w:rsid w:val="00F77DDC"/>
    <w:rsid w:val="00F80B56"/>
    <w:rsid w:val="00F8373E"/>
    <w:rsid w:val="00F9088C"/>
    <w:rsid w:val="00F96360"/>
    <w:rsid w:val="00FA0149"/>
    <w:rsid w:val="00FA162F"/>
    <w:rsid w:val="00FA698E"/>
    <w:rsid w:val="00FB21AD"/>
    <w:rsid w:val="00FB6A88"/>
    <w:rsid w:val="00FB7650"/>
    <w:rsid w:val="00FC0D85"/>
    <w:rsid w:val="00FC351F"/>
    <w:rsid w:val="00FC721D"/>
    <w:rsid w:val="00FD1AE1"/>
    <w:rsid w:val="00FD3F0C"/>
    <w:rsid w:val="00FD4AA6"/>
    <w:rsid w:val="00FD6C9E"/>
    <w:rsid w:val="00FD7226"/>
    <w:rsid w:val="00FE22D4"/>
    <w:rsid w:val="00FE5B98"/>
    <w:rsid w:val="00FF0478"/>
    <w:rsid w:val="00FF2D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74DE"/>
  <w15:chartTrackingRefBased/>
  <w15:docId w15:val="{0BE6C0A8-A559-44AD-A9F2-453B845A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28"/>
    <w:pPr>
      <w:widowControl w:val="0"/>
      <w:autoSpaceDE w:val="0"/>
      <w:autoSpaceDN w:val="0"/>
      <w:spacing w:before="60" w:after="60" w:line="240" w:lineRule="auto"/>
      <w:ind w:right="6"/>
    </w:pPr>
    <w:rPr>
      <w:rFonts w:ascii="Inter" w:eastAsia="MS Mincho" w:hAnsi="Inter" w:cs="Times New Roman"/>
      <w:kern w:val="0"/>
      <w:sz w:val="20"/>
      <w:szCs w:val="20"/>
      <w:lang w:eastAsia="en-GB"/>
      <w14:ligatures w14:val="none"/>
    </w:rPr>
  </w:style>
  <w:style w:type="paragraph" w:styleId="Heading1">
    <w:name w:val="heading 1"/>
    <w:basedOn w:val="Title"/>
    <w:next w:val="Normal"/>
    <w:link w:val="Heading1Char"/>
    <w:uiPriority w:val="9"/>
    <w:qFormat/>
    <w:rsid w:val="009074BF"/>
    <w:pPr>
      <w:outlineLvl w:val="0"/>
    </w:pPr>
  </w:style>
  <w:style w:type="paragraph" w:styleId="Heading2">
    <w:name w:val="heading 2"/>
    <w:basedOn w:val="Normal"/>
    <w:next w:val="Normal"/>
    <w:link w:val="Heading2Char"/>
    <w:unhideWhenUsed/>
    <w:qFormat/>
    <w:rsid w:val="00A631CE"/>
    <w:pPr>
      <w:keepNext/>
      <w:keepLines/>
      <w:widowControl/>
      <w:numPr>
        <w:numId w:val="23"/>
      </w:numPr>
      <w:autoSpaceDE/>
      <w:autoSpaceDN/>
      <w:spacing w:before="240" w:after="240"/>
      <w:ind w:right="0"/>
      <w:outlineLvl w:val="1"/>
    </w:pPr>
    <w:rPr>
      <w:rFonts w:ascii="Mulish ExtraBold" w:eastAsia="MS Gothic" w:hAnsi="Mulish ExtraBold"/>
      <w:sz w:val="26"/>
      <w:szCs w:val="26"/>
      <w:lang w:eastAsia="en-US"/>
    </w:rPr>
  </w:style>
  <w:style w:type="paragraph" w:styleId="Heading3">
    <w:name w:val="heading 3"/>
    <w:basedOn w:val="Normal"/>
    <w:next w:val="Normal"/>
    <w:link w:val="Heading3Char"/>
    <w:uiPriority w:val="9"/>
    <w:unhideWhenUsed/>
    <w:qFormat/>
    <w:rsid w:val="00C579E5"/>
    <w:pPr>
      <w:keepNext/>
      <w:spacing w:before="240" w:after="120" w:line="360" w:lineRule="auto"/>
      <w:outlineLvl w:val="2"/>
    </w:pPr>
    <w:rPr>
      <w:rFonts w:ascii="Mulish" w:hAnsi="Mulish"/>
      <w:b/>
      <w:sz w:val="22"/>
      <w:szCs w:val="22"/>
    </w:rPr>
  </w:style>
  <w:style w:type="paragraph" w:styleId="Heading4">
    <w:name w:val="heading 4"/>
    <w:basedOn w:val="Normal"/>
    <w:next w:val="Normal"/>
    <w:link w:val="Heading4Char"/>
    <w:uiPriority w:val="9"/>
    <w:semiHidden/>
    <w:unhideWhenUsed/>
    <w:qFormat/>
    <w:rsid w:val="00B94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4BF"/>
    <w:rPr>
      <w:rFonts w:ascii="Mulish" w:eastAsia="Times New Roman" w:hAnsi="Mulish" w:cstheme="majorBidi"/>
      <w:b/>
      <w:bCs/>
      <w:spacing w:val="-10"/>
      <w:kern w:val="28"/>
      <w:sz w:val="40"/>
      <w:szCs w:val="40"/>
      <w:lang w:val="en-AU" w:eastAsia="en-GB"/>
      <w14:ligatures w14:val="none"/>
    </w:rPr>
  </w:style>
  <w:style w:type="character" w:customStyle="1" w:styleId="Heading2Char">
    <w:name w:val="Heading 2 Char"/>
    <w:basedOn w:val="DefaultParagraphFont"/>
    <w:link w:val="Heading2"/>
    <w:rsid w:val="00A631CE"/>
    <w:rPr>
      <w:rFonts w:ascii="Mulish ExtraBold" w:eastAsia="MS Gothic" w:hAnsi="Mulish ExtraBold" w:cs="Times New Roman"/>
      <w:kern w:val="0"/>
      <w:sz w:val="26"/>
      <w:szCs w:val="26"/>
      <w14:ligatures w14:val="none"/>
    </w:rPr>
  </w:style>
  <w:style w:type="character" w:customStyle="1" w:styleId="Heading3Char">
    <w:name w:val="Heading 3 Char"/>
    <w:basedOn w:val="DefaultParagraphFont"/>
    <w:link w:val="Heading3"/>
    <w:uiPriority w:val="9"/>
    <w:rsid w:val="00C579E5"/>
    <w:rPr>
      <w:rFonts w:ascii="Mulish" w:eastAsia="MS Mincho" w:hAnsi="Mulish" w:cs="Times New Roman"/>
      <w:b/>
      <w:kern w:val="0"/>
      <w:sz w:val="22"/>
      <w:szCs w:val="22"/>
      <w:lang w:eastAsia="en-GB"/>
      <w14:ligatures w14:val="none"/>
    </w:rPr>
  </w:style>
  <w:style w:type="character" w:customStyle="1" w:styleId="Heading4Char">
    <w:name w:val="Heading 4 Char"/>
    <w:basedOn w:val="DefaultParagraphFont"/>
    <w:link w:val="Heading4"/>
    <w:uiPriority w:val="9"/>
    <w:semiHidden/>
    <w:rsid w:val="00B94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ECD"/>
    <w:rPr>
      <w:rFonts w:eastAsiaTheme="majorEastAsia" w:cstheme="majorBidi"/>
      <w:color w:val="272727" w:themeColor="text1" w:themeTint="D8"/>
    </w:rPr>
  </w:style>
  <w:style w:type="paragraph" w:styleId="Title">
    <w:name w:val="Title"/>
    <w:basedOn w:val="Normal"/>
    <w:next w:val="Normal"/>
    <w:link w:val="TitleChar"/>
    <w:uiPriority w:val="10"/>
    <w:qFormat/>
    <w:rsid w:val="007366FB"/>
    <w:pPr>
      <w:spacing w:after="80"/>
      <w:contextualSpacing/>
    </w:pPr>
    <w:rPr>
      <w:rFonts w:ascii="Mulish" w:eastAsia="Times New Roman" w:hAnsi="Mulish" w:cstheme="majorBidi"/>
      <w:b/>
      <w:bCs/>
      <w:spacing w:val="-10"/>
      <w:kern w:val="28"/>
      <w:sz w:val="40"/>
      <w:szCs w:val="40"/>
      <w:lang w:val="en-AU"/>
    </w:rPr>
  </w:style>
  <w:style w:type="character" w:customStyle="1" w:styleId="TitleChar">
    <w:name w:val="Title Char"/>
    <w:basedOn w:val="DefaultParagraphFont"/>
    <w:link w:val="Title"/>
    <w:uiPriority w:val="10"/>
    <w:rsid w:val="007366FB"/>
    <w:rPr>
      <w:rFonts w:ascii="Mulish" w:eastAsia="Times New Roman" w:hAnsi="Mulish" w:cstheme="majorBidi"/>
      <w:b/>
      <w:bCs/>
      <w:spacing w:val="-10"/>
      <w:kern w:val="28"/>
      <w:sz w:val="40"/>
      <w:szCs w:val="40"/>
      <w:lang w:val="en-AU" w:eastAsia="en-GB"/>
      <w14:ligatures w14:val="none"/>
    </w:rPr>
  </w:style>
  <w:style w:type="paragraph" w:styleId="Subtitle">
    <w:name w:val="Subtitle"/>
    <w:basedOn w:val="Normal"/>
    <w:next w:val="Normal"/>
    <w:link w:val="SubtitleChar"/>
    <w:uiPriority w:val="11"/>
    <w:qFormat/>
    <w:rsid w:val="00B94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ECD"/>
    <w:pPr>
      <w:spacing w:before="160"/>
      <w:jc w:val="center"/>
    </w:pPr>
    <w:rPr>
      <w:i/>
      <w:iCs/>
      <w:color w:val="404040" w:themeColor="text1" w:themeTint="BF"/>
    </w:rPr>
  </w:style>
  <w:style w:type="character" w:customStyle="1" w:styleId="QuoteChar">
    <w:name w:val="Quote Char"/>
    <w:basedOn w:val="DefaultParagraphFont"/>
    <w:link w:val="Quote"/>
    <w:uiPriority w:val="29"/>
    <w:rsid w:val="00B94ECD"/>
    <w:rPr>
      <w:i/>
      <w:iCs/>
      <w:color w:val="404040" w:themeColor="text1" w:themeTint="BF"/>
    </w:rPr>
  </w:style>
  <w:style w:type="paragraph" w:styleId="ListParagraph">
    <w:name w:val="List Paragraph"/>
    <w:aliases w:val="List Paragraph Guidelines,PEP Bullets,IR Bullet,List Paragraph numbered,List Bullet indent,List Paragraph1,List 1,Other List,FooterText,numbered,Paragraphe de liste1,Bulletr List Paragraph,列出段落,列出段落1,Listeafsnit1,Parágrafo da Lista1,L"/>
    <w:basedOn w:val="Normal"/>
    <w:link w:val="ListParagraphChar"/>
    <w:uiPriority w:val="34"/>
    <w:qFormat/>
    <w:rsid w:val="00B94ECD"/>
    <w:pPr>
      <w:ind w:left="720"/>
      <w:contextualSpacing/>
    </w:pPr>
  </w:style>
  <w:style w:type="character" w:styleId="IntenseEmphasis">
    <w:name w:val="Intense Emphasis"/>
    <w:basedOn w:val="DefaultParagraphFont"/>
    <w:uiPriority w:val="21"/>
    <w:qFormat/>
    <w:rsid w:val="00B94ECD"/>
    <w:rPr>
      <w:i/>
      <w:iCs/>
      <w:color w:val="0F4761" w:themeColor="accent1" w:themeShade="BF"/>
    </w:rPr>
  </w:style>
  <w:style w:type="paragraph" w:styleId="IntenseQuote">
    <w:name w:val="Intense Quote"/>
    <w:basedOn w:val="Normal"/>
    <w:next w:val="Normal"/>
    <w:link w:val="IntenseQuoteChar"/>
    <w:uiPriority w:val="30"/>
    <w:qFormat/>
    <w:rsid w:val="00B94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ECD"/>
    <w:rPr>
      <w:i/>
      <w:iCs/>
      <w:color w:val="0F4761" w:themeColor="accent1" w:themeShade="BF"/>
    </w:rPr>
  </w:style>
  <w:style w:type="character" w:styleId="IntenseReference">
    <w:name w:val="Intense Reference"/>
    <w:basedOn w:val="DefaultParagraphFont"/>
    <w:uiPriority w:val="32"/>
    <w:qFormat/>
    <w:rsid w:val="00B94ECD"/>
    <w:rPr>
      <w:b/>
      <w:bCs/>
      <w:smallCaps/>
      <w:color w:val="0F4761" w:themeColor="accent1" w:themeShade="BF"/>
      <w:spacing w:val="5"/>
    </w:rPr>
  </w:style>
  <w:style w:type="paragraph" w:styleId="TOCHeading">
    <w:name w:val="TOC Heading"/>
    <w:basedOn w:val="Heading1"/>
    <w:next w:val="Normal"/>
    <w:uiPriority w:val="39"/>
    <w:unhideWhenUsed/>
    <w:qFormat/>
    <w:rsid w:val="00B94ECD"/>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FD7226"/>
    <w:pPr>
      <w:tabs>
        <w:tab w:val="right" w:leader="dot" w:pos="9016"/>
      </w:tabs>
      <w:spacing w:after="100"/>
    </w:pPr>
  </w:style>
  <w:style w:type="character" w:styleId="Hyperlink">
    <w:name w:val="Hyperlink"/>
    <w:basedOn w:val="DefaultParagraphFont"/>
    <w:uiPriority w:val="99"/>
    <w:unhideWhenUsed/>
    <w:rsid w:val="00B94ECD"/>
    <w:rPr>
      <w:color w:val="467886" w:themeColor="hyperlink"/>
      <w:u w:val="single"/>
    </w:rPr>
  </w:style>
  <w:style w:type="table" w:styleId="TableGrid">
    <w:name w:val="Table Grid"/>
    <w:basedOn w:val="TableNormal"/>
    <w:uiPriority w:val="39"/>
    <w:rsid w:val="0094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A1CE3"/>
    <w:pPr>
      <w:tabs>
        <w:tab w:val="left" w:pos="720"/>
        <w:tab w:val="right" w:leader="dot" w:pos="9016"/>
      </w:tabs>
      <w:ind w:left="142"/>
    </w:pPr>
  </w:style>
  <w:style w:type="character" w:styleId="UnresolvedMention">
    <w:name w:val="Unresolved Mention"/>
    <w:basedOn w:val="DefaultParagraphFont"/>
    <w:uiPriority w:val="99"/>
    <w:semiHidden/>
    <w:unhideWhenUsed/>
    <w:rsid w:val="00F61A71"/>
    <w:rPr>
      <w:color w:val="605E5C"/>
      <w:shd w:val="clear" w:color="auto" w:fill="E1DFDD"/>
    </w:rPr>
  </w:style>
  <w:style w:type="paragraph" w:styleId="Header">
    <w:name w:val="header"/>
    <w:basedOn w:val="Normal"/>
    <w:link w:val="HeaderChar"/>
    <w:uiPriority w:val="99"/>
    <w:unhideWhenUsed/>
    <w:rsid w:val="001829CD"/>
    <w:pPr>
      <w:tabs>
        <w:tab w:val="center" w:pos="4513"/>
        <w:tab w:val="right" w:pos="9026"/>
      </w:tabs>
      <w:spacing w:before="0" w:after="0"/>
    </w:pPr>
  </w:style>
  <w:style w:type="character" w:customStyle="1" w:styleId="HeaderChar">
    <w:name w:val="Header Char"/>
    <w:basedOn w:val="DefaultParagraphFont"/>
    <w:link w:val="Header"/>
    <w:uiPriority w:val="99"/>
    <w:rsid w:val="001829CD"/>
    <w:rPr>
      <w:rFonts w:ascii="Inter" w:eastAsia="MS Mincho" w:hAnsi="Inter" w:cs="Times New Roman"/>
      <w:kern w:val="0"/>
      <w:sz w:val="22"/>
      <w:szCs w:val="20"/>
      <w:lang w:eastAsia="en-GB"/>
      <w14:ligatures w14:val="none"/>
    </w:rPr>
  </w:style>
  <w:style w:type="paragraph" w:styleId="Footer">
    <w:name w:val="footer"/>
    <w:basedOn w:val="Normal"/>
    <w:link w:val="FooterChar"/>
    <w:uiPriority w:val="99"/>
    <w:unhideWhenUsed/>
    <w:rsid w:val="001829CD"/>
    <w:pPr>
      <w:tabs>
        <w:tab w:val="center" w:pos="4513"/>
        <w:tab w:val="right" w:pos="9026"/>
      </w:tabs>
      <w:spacing w:before="0" w:after="0"/>
    </w:pPr>
  </w:style>
  <w:style w:type="character" w:customStyle="1" w:styleId="FooterChar">
    <w:name w:val="Footer Char"/>
    <w:basedOn w:val="DefaultParagraphFont"/>
    <w:link w:val="Footer"/>
    <w:uiPriority w:val="99"/>
    <w:rsid w:val="001829CD"/>
    <w:rPr>
      <w:rFonts w:ascii="Inter" w:eastAsia="MS Mincho" w:hAnsi="Inter" w:cs="Times New Roman"/>
      <w:kern w:val="0"/>
      <w:sz w:val="22"/>
      <w:szCs w:val="20"/>
      <w:lang w:eastAsia="en-GB"/>
      <w14:ligatures w14:val="none"/>
    </w:rPr>
  </w:style>
  <w:style w:type="paragraph" w:styleId="BodyText">
    <w:name w:val="Body Text"/>
    <w:basedOn w:val="Normal"/>
    <w:link w:val="BodyTextChar"/>
    <w:uiPriority w:val="1"/>
    <w:qFormat/>
    <w:rsid w:val="003446D9"/>
    <w:pPr>
      <w:spacing w:before="122"/>
      <w:ind w:left="454" w:right="426"/>
    </w:pPr>
    <w:rPr>
      <w:rFonts w:eastAsia="Arial" w:cs="Arial"/>
      <w:szCs w:val="21"/>
      <w:lang w:eastAsia="en-US"/>
    </w:rPr>
  </w:style>
  <w:style w:type="character" w:customStyle="1" w:styleId="BodyTextChar">
    <w:name w:val="Body Text Char"/>
    <w:basedOn w:val="DefaultParagraphFont"/>
    <w:link w:val="BodyText"/>
    <w:uiPriority w:val="1"/>
    <w:rsid w:val="003446D9"/>
    <w:rPr>
      <w:rFonts w:ascii="Inter" w:eastAsia="Arial" w:hAnsi="Inter" w:cs="Arial"/>
      <w:kern w:val="0"/>
      <w:sz w:val="22"/>
      <w:szCs w:val="21"/>
      <w14:ligatures w14:val="none"/>
    </w:rPr>
  </w:style>
  <w:style w:type="character" w:customStyle="1" w:styleId="ListParagraphChar">
    <w:name w:val="List Paragraph Char"/>
    <w:aliases w:val="List Paragraph Guidelines Char,PEP Bullets Char,IR Bullet Char,List Paragraph numbered Char,List Bullet indent Char,List Paragraph1 Char,List 1 Char,Other List Char,FooterText Char,numbered Char,Paragraphe de liste1 Char,列出段落 Char"/>
    <w:link w:val="ListParagraph"/>
    <w:uiPriority w:val="34"/>
    <w:qFormat/>
    <w:rsid w:val="003446D9"/>
    <w:rPr>
      <w:rFonts w:ascii="Inter" w:eastAsia="MS Mincho" w:hAnsi="Inter" w:cs="Times New Roman"/>
      <w:kern w:val="0"/>
      <w:sz w:val="22"/>
      <w:szCs w:val="20"/>
      <w:lang w:eastAsia="en-GB"/>
      <w14:ligatures w14:val="none"/>
    </w:rPr>
  </w:style>
  <w:style w:type="paragraph" w:styleId="TOC3">
    <w:name w:val="toc 3"/>
    <w:basedOn w:val="Normal"/>
    <w:next w:val="Normal"/>
    <w:autoRedefine/>
    <w:uiPriority w:val="39"/>
    <w:unhideWhenUsed/>
    <w:rsid w:val="00FD7226"/>
    <w:pPr>
      <w:tabs>
        <w:tab w:val="right" w:leader="dot" w:pos="9016"/>
      </w:tabs>
      <w:spacing w:after="100"/>
      <w:ind w:left="442"/>
    </w:pPr>
  </w:style>
  <w:style w:type="character" w:styleId="SubtleEmphasis">
    <w:name w:val="Subtle Emphasis"/>
    <w:uiPriority w:val="19"/>
    <w:qFormat/>
    <w:rsid w:val="00AE1975"/>
    <w:rPr>
      <w:i/>
      <w:iCs/>
    </w:rPr>
  </w:style>
  <w:style w:type="character" w:styleId="PlaceholderText">
    <w:name w:val="Placeholder Text"/>
    <w:basedOn w:val="DefaultParagraphFont"/>
    <w:uiPriority w:val="99"/>
    <w:unhideWhenUsed/>
    <w:rsid w:val="00B10D5E"/>
    <w:rPr>
      <w:noProof w:val="0"/>
      <w:color w:val="0000FF"/>
      <w:lang w:val="en-AU"/>
    </w:rPr>
  </w:style>
  <w:style w:type="table" w:customStyle="1" w:styleId="ASQA-dark-blue">
    <w:name w:val="ASQA-dark-blue"/>
    <w:basedOn w:val="TableNormal"/>
    <w:uiPriority w:val="99"/>
    <w:rsid w:val="00B10D5E"/>
    <w:pPr>
      <w:snapToGrid w:val="0"/>
      <w:spacing w:before="100" w:after="100" w:line="276" w:lineRule="auto"/>
    </w:pPr>
    <w:rPr>
      <w:kern w:val="0"/>
      <w:sz w:val="20"/>
      <w:szCs w:val="20"/>
      <w:lang w:val="en-AU"/>
      <w14:ligatures w14:val="none"/>
    </w:rPr>
    <w:tblPr>
      <w:tblStyleRowBandSize w:val="1"/>
      <w:tblBorders>
        <w:top w:val="single" w:sz="2" w:space="0" w:color="196B24" w:themeColor="accent3"/>
        <w:left w:val="single" w:sz="2" w:space="0" w:color="196B24" w:themeColor="accent3"/>
        <w:bottom w:val="single" w:sz="2" w:space="0" w:color="196B24" w:themeColor="accent3"/>
        <w:right w:val="single" w:sz="2" w:space="0" w:color="196B24" w:themeColor="accent3"/>
        <w:insideH w:val="single" w:sz="2" w:space="0" w:color="196B24" w:themeColor="accent3"/>
        <w:insideV w:val="single" w:sz="2" w:space="0" w:color="196B24" w:themeColor="accent3"/>
      </w:tblBorders>
    </w:tblPr>
    <w:tcPr>
      <w:shd w:val="clear" w:color="auto" w:fill="auto"/>
    </w:tcPr>
    <w:tblStylePr w:type="firstRow">
      <w:rPr>
        <w:rFonts w:asciiTheme="minorHAnsi" w:hAnsiTheme="minorHAnsi"/>
        <w:b/>
        <w:i w:val="0"/>
        <w:color w:val="FFFFFF" w:themeColor="background1"/>
        <w:sz w:val="20"/>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l2br w:val="nil"/>
          <w:tr2bl w:val="nil"/>
        </w:tcBorders>
        <w:shd w:val="clear" w:color="auto" w:fill="156082" w:themeFill="accent1"/>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8297">
      <w:bodyDiv w:val="1"/>
      <w:marLeft w:val="0"/>
      <w:marRight w:val="0"/>
      <w:marTop w:val="0"/>
      <w:marBottom w:val="0"/>
      <w:divBdr>
        <w:top w:val="none" w:sz="0" w:space="0" w:color="auto"/>
        <w:left w:val="none" w:sz="0" w:space="0" w:color="auto"/>
        <w:bottom w:val="none" w:sz="0" w:space="0" w:color="auto"/>
        <w:right w:val="none" w:sz="0" w:space="0" w:color="auto"/>
      </w:divBdr>
    </w:div>
    <w:div w:id="821778274">
      <w:bodyDiv w:val="1"/>
      <w:marLeft w:val="0"/>
      <w:marRight w:val="0"/>
      <w:marTop w:val="0"/>
      <w:marBottom w:val="0"/>
      <w:divBdr>
        <w:top w:val="none" w:sz="0" w:space="0" w:color="auto"/>
        <w:left w:val="none" w:sz="0" w:space="0" w:color="auto"/>
        <w:bottom w:val="none" w:sz="0" w:space="0" w:color="auto"/>
        <w:right w:val="none" w:sz="0" w:space="0" w:color="auto"/>
      </w:divBdr>
    </w:div>
    <w:div w:id="978729965">
      <w:bodyDiv w:val="1"/>
      <w:marLeft w:val="0"/>
      <w:marRight w:val="0"/>
      <w:marTop w:val="0"/>
      <w:marBottom w:val="0"/>
      <w:divBdr>
        <w:top w:val="none" w:sz="0" w:space="0" w:color="auto"/>
        <w:left w:val="none" w:sz="0" w:space="0" w:color="auto"/>
        <w:bottom w:val="none" w:sz="0" w:space="0" w:color="auto"/>
        <w:right w:val="none" w:sz="0" w:space="0" w:color="auto"/>
      </w:divBdr>
    </w:div>
    <w:div w:id="1312057516">
      <w:bodyDiv w:val="1"/>
      <w:marLeft w:val="0"/>
      <w:marRight w:val="0"/>
      <w:marTop w:val="0"/>
      <w:marBottom w:val="0"/>
      <w:divBdr>
        <w:top w:val="none" w:sz="0" w:space="0" w:color="auto"/>
        <w:left w:val="none" w:sz="0" w:space="0" w:color="auto"/>
        <w:bottom w:val="none" w:sz="0" w:space="0" w:color="auto"/>
        <w:right w:val="none" w:sz="0" w:space="0" w:color="auto"/>
      </w:divBdr>
    </w:div>
    <w:div w:id="168030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hono@nzqa.govt.nz"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2.nzqa.govt.nz/tertiary/the-code/the-code-for-education-providers/becoming-a-signatory-to-the-code/" TargetMode="External"/><Relationship Id="rId7" Type="http://schemas.openxmlformats.org/officeDocument/2006/relationships/styles" Target="styles.xml"/><Relationship Id="rId12" Type="http://schemas.openxmlformats.org/officeDocument/2006/relationships/hyperlink" Target="mailto:Approvals_Accreditation@nzqa.govt.nz"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zbn.govt.nz/" TargetMode="External"/><Relationship Id="rId20" Type="http://schemas.openxmlformats.org/officeDocument/2006/relationships/hyperlink" Target="https://www2.nzqa.govt.nz/tertiary/the-co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hyperlink" Target="mailto:qaadmin@nzqa.govt.nz" TargetMode="External"/><Relationship Id="rId23" Type="http://schemas.openxmlformats.org/officeDocument/2006/relationships/hyperlink" Target="https://www2.nzqa.govt.nz/about-us/rules-fees-policies/nzqa-rules/student-fee-protection-rules/" TargetMode="External"/><Relationship Id="rId10" Type="http://schemas.openxmlformats.org/officeDocument/2006/relationships/footnotes" Target="footnotes.xml"/><Relationship Id="rId19" Type="http://schemas.openxmlformats.org/officeDocument/2006/relationships/hyperlink" Target="https://www2.nzqa.govt.nz/tertiary/approval-accreditation-and-registration/maintaining-pte-registration/statutory-declar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zqa.govt.nz/providers-partners/guidelines-and-forms/" TargetMode="External"/><Relationship Id="rId22" Type="http://schemas.openxmlformats.org/officeDocument/2006/relationships/hyperlink" Target="https://www2.nzqa.govt.nz/about-us/rules-fees-policies/nzqa-rules/student-fee-protection-rules-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17FD0155649099409821F252DC4CE49100FEEB2A3F8C9187438FFDAE0A50FE472C" ma:contentTypeVersion="14" ma:contentTypeDescription="" ma:contentTypeScope="" ma:versionID="bd02acd52185499ea95c9e2a39957b4b">
  <xsd:schema xmlns:xsd="http://www.w3.org/2001/XMLSchema" xmlns:xs="http://www.w3.org/2001/XMLSchema" xmlns:p="http://schemas.microsoft.com/office/2006/metadata/properties" xmlns:ns1="http://schemas.microsoft.com/sharepoint/v3" xmlns:ns2="1d638c59-de2c-4b61-bf8a-1e1905375575" xmlns:ns3="4f9c820c-e7e2-444d-97ee-45f2b3485c1d" xmlns:ns4="725c79e5-42ce-4aa0-ac78-b6418001f0d2" xmlns:ns5="d0b61010-d6f3-4072-b934-7bbb13e97771" xmlns:ns6="c91a514c-9034-4fa3-897a-8352025b26ed" xmlns:ns7="17d8922c-a61f-43d3-b83e-4cfbb4051fb9" xmlns:ns8="15ffb055-6eb4-45a1-bc20-bf2ac0d420da" xmlns:ns9="9041ebba-a81c-4d56-bb33-df1ee4123f66" xmlns:ns10="9e0dae45-f512-489d-bba4-e7ddd0ec1284" targetNamespace="http://schemas.microsoft.com/office/2006/metadata/properties" ma:root="true" ma:fieldsID="76a59cb096ab312b769fa332dab433b9" ns1:_="" ns2:_="" ns3:_="" ns4:_="" ns5:_="" ns6:_="" ns7:_="" ns8:_="" ns9:_="" ns10:_="">
    <xsd:import namespace="http://schemas.microsoft.com/sharepoint/v3"/>
    <xsd:import namespace="1d638c59-de2c-4b61-bf8a-1e1905375575"/>
    <xsd:import namespace="4f9c820c-e7e2-444d-97ee-45f2b3485c1d"/>
    <xsd:import namespace="725c79e5-42ce-4aa0-ac78-b6418001f0d2"/>
    <xsd:import namespace="d0b61010-d6f3-4072-b934-7bbb13e97771"/>
    <xsd:import namespace="c91a514c-9034-4fa3-897a-8352025b26ed"/>
    <xsd:import namespace="17d8922c-a61f-43d3-b83e-4cfbb4051fb9"/>
    <xsd:import namespace="15ffb055-6eb4-45a1-bc20-bf2ac0d420da"/>
    <xsd:import namespace="9041ebba-a81c-4d56-bb33-df1ee4123f66"/>
    <xsd:import namespace="9e0dae45-f512-489d-bba4-e7ddd0ec1284"/>
    <xsd:element name="properties">
      <xsd:complexType>
        <xsd:sequence>
          <xsd:element name="documentManagement">
            <xsd:complexType>
              <xsd:all>
                <xsd:element ref="ns2:_dlc_DocId" minOccurs="0"/>
                <xsd:element ref="ns2:_dlc_DocIdUrl" minOccurs="0"/>
                <xsd:element ref="ns2:_dlc_DocIdPersistId" minOccurs="0"/>
                <xsd:element ref="ns3:Activity" minOccurs="0"/>
                <xsd:element ref="ns4:AggregationNarrative" minOccurs="0"/>
                <xsd:element ref="ns3:AggregationStatus" minOccurs="0"/>
                <xsd:element ref="ns3:BusinessValue" minOccurs="0"/>
                <xsd:element ref="ns3:Case" minOccurs="0"/>
                <xsd:element ref="ns3:CategoryName" minOccurs="0"/>
                <xsd:element ref="ns3:CategoryValue" minOccurs="0"/>
                <xsd:element ref="ns5:CC" minOccurs="0"/>
                <xsd:element ref="ns6:Channel" minOccurs="0"/>
                <xsd:element ref="ns1:_ExtendedDescription" minOccurs="0"/>
                <xsd:element ref="ns3:DocumentType" minOccurs="0"/>
                <xsd:element ref="ns6:ILFrom" minOccurs="0"/>
                <xsd:element ref="ns3:Function" minOccurs="0"/>
                <xsd:element ref="ns7:FunctionGroup" minOccurs="0"/>
                <xsd:element ref="ns8:HarmonieUIHidden" minOccurs="0"/>
                <xsd:element ref="ns8:KeyWords" minOccurs="0"/>
                <xsd:element ref="ns6:Level2" minOccurs="0"/>
                <xsd:element ref="ns6:Level3" minOccurs="0"/>
                <xsd:element ref="ns8:MailPreviewData" minOccurs="0"/>
                <xsd:element ref="ns9:ManagerConfidential" minOccurs="0"/>
                <xsd:element ref="ns2:MāoriActivity" minOccurs="0"/>
                <xsd:element ref="ns2:MāoriFunction" minOccurs="0"/>
                <xsd:element ref="ns3:Narrative" minOccurs="0"/>
                <xsd:element ref="ns3:OriginalSubject" minOccurs="0"/>
                <xsd:element ref="ns5:OverrideLabel"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oject" minOccurs="0"/>
                <xsd:element ref="ns8:Received" minOccurs="0"/>
                <xsd:element ref="ns3:RelatedPeople" minOccurs="0"/>
                <xsd:element ref="ns8:SecurityClassification" minOccurs="0"/>
                <xsd:element ref="ns3:Sent" minOccurs="0"/>
                <xsd:element ref="ns5:SetLabel" minOccurs="0"/>
                <xsd:element ref="ns3:Subactivity" minOccurs="0"/>
                <xsd:element ref="ns6:Team" minOccurs="0"/>
                <xsd:element ref="ns3:To" minOccurs="0"/>
                <xsd:element ref="ns9:VersionComments" minOccurs="0"/>
                <xsd:element ref="ns6:Year"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0"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638c59-de2c-4b61-bf8a-1e190537557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31" nillable="true" ma:displayName="Māori Activity" ma:default="NA" ma:internalName="M_x0101_oriActivity">
      <xsd:simpleType>
        <xsd:restriction base="dms:Text">
          <xsd:maxLength value="255"/>
        </xsd:restriction>
      </xsd:simpleType>
    </xsd:element>
    <xsd:element name="MāoriFunction" ma:index="32" nillable="true" ma:displayName="Māori Function" ma:default="Te whakaū kounga a te Kaituku Mātauranga" ma:internalName="M_x0101_oriFunction">
      <xsd:simpleType>
        <xsd:restriction base="dms:Text">
          <xsd:maxLength value="255"/>
        </xsd:restriction>
      </xsd:simpleType>
    </xsd:element>
    <xsd:element name="TaxCatchAll" ma:index="69" nillable="true" ma:displayName="Taxonomy Catch All Column" ma:hidden="true" ma:list="{a12f08db-a721-4cf2-b997-13c22165bb89}" ma:internalName="TaxCatchAll" ma:showField="CatchAllData" ma:web="1d638c59-de2c-4b61-bf8a-1e19053755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Activity" ma:index="11" nillable="true" ma:displayName="Activity" ma:default="Approval and Accreditation" ma:internalName="Activity">
      <xsd:simpleType>
        <xsd:restriction base="dms:Text">
          <xsd:maxLength value="255"/>
        </xsd:restriction>
      </xsd:simpleType>
    </xsd:element>
    <xsd:element name="AggregationStatus" ma:index="13"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14" nillable="true" ma:displayName="Business Value" ma:internalName="BusinessValue">
      <xsd:simpleType>
        <xsd:restriction base="dms:Text">
          <xsd:maxLength value="255"/>
        </xsd:restriction>
      </xsd:simpleType>
    </xsd:element>
    <xsd:element name="Case" ma:index="15" nillable="true" ma:displayName="Case" ma:default="NA" ma:internalName="Case">
      <xsd:simpleType>
        <xsd:restriction base="dms:Text">
          <xsd:maxLength value="255"/>
        </xsd:restriction>
      </xsd:simpleType>
    </xsd:element>
    <xsd:element name="CategoryName" ma:index="16" nillable="true" ma:displayName="Category 1" ma:default="NA" ma:internalName="CategoryName">
      <xsd:simpleType>
        <xsd:restriction base="dms:Text">
          <xsd:maxLength value="255"/>
        </xsd:restriction>
      </xsd:simpleType>
    </xsd:element>
    <xsd:element name="CategoryValue" ma:index="17" nillable="true" ma:displayName="Category 2" ma:default="NA" ma:internalName="CategoryValue">
      <xsd:simpleType>
        <xsd:restriction base="dms:Text">
          <xsd:maxLength value="255"/>
        </xsd:restriction>
      </xsd:simpleType>
    </xsd:element>
    <xsd:element name="DocumentType" ma:index="21" nillable="true" ma:displayName="Document Type" ma:format="Dropdown" ma:internalName="DocumentTyp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Function" ma:index="23" nillable="true" ma:displayName="Function" ma:default="Provider Quality Assurance" ma:internalName="Function">
      <xsd:simpleType>
        <xsd:restriction base="dms:Text">
          <xsd:maxLength value="255"/>
        </xsd:restriction>
      </xsd:simpleType>
    </xsd:element>
    <xsd:element name="Narrative" ma:index="33" nillable="true" ma:displayName="Narrative" ma:internalName="Narrative">
      <xsd:simpleType>
        <xsd:restriction base="dms:Note">
          <xsd:maxLength value="255"/>
        </xsd:restriction>
      </xsd:simpleType>
    </xsd:element>
    <xsd:element name="OriginalSubject" ma:index="34" nillable="true" ma:displayName="Original Subject" ma:internalName="OriginalSubject">
      <xsd:simpleType>
        <xsd:restriction base="dms:Text">
          <xsd:maxLength value="255"/>
        </xsd:restriction>
      </xsd:simpleType>
    </xsd:element>
    <xsd:element name="PRADate1" ma:index="36" nillable="true" ma:displayName="PRA Date 1" ma:format="DateOnly" ma:internalName="PRADate1">
      <xsd:simpleType>
        <xsd:restriction base="dms:DateTime"/>
      </xsd:simpleType>
    </xsd:element>
    <xsd:element name="PRADate2" ma:index="37" nillable="true" ma:displayName="PRA Date 2" ma:format="DateOnly" ma:internalName="PRADate2">
      <xsd:simpleType>
        <xsd:restriction base="dms:DateTime"/>
      </xsd:simpleType>
    </xsd:element>
    <xsd:element name="PRADate3" ma:index="38" nillable="true" ma:displayName="PRA Date 3" ma:format="DateOnly" ma:internalName="PRADate3">
      <xsd:simpleType>
        <xsd:restriction base="dms:DateTime"/>
      </xsd:simpleType>
    </xsd:element>
    <xsd:element name="PRADateDisposal" ma:index="39" nillable="true" ma:displayName="PRA Date Disposal" ma:format="DateOnly" ma:internalName="PRADateDisposal">
      <xsd:simpleType>
        <xsd:restriction base="dms:DateTime"/>
      </xsd:simpleType>
    </xsd:element>
    <xsd:element name="PRADateTrigger" ma:index="40" nillable="true" ma:displayName="PRA Date Trigger" ma:format="DateOnly" ma:internalName="PRADateTrigger">
      <xsd:simpleType>
        <xsd:restriction base="dms:DateTime"/>
      </xsd:simpleType>
    </xsd:element>
    <xsd:element name="PRAText1" ma:index="41" nillable="true" ma:displayName="PRA Text 1" ma:internalName="PRAText1">
      <xsd:simpleType>
        <xsd:restriction base="dms:Text">
          <xsd:maxLength value="255"/>
        </xsd:restriction>
      </xsd:simpleType>
    </xsd:element>
    <xsd:element name="PRAText2" ma:index="42" nillable="true" ma:displayName="PRA Text 2" ma:internalName="PRAText2">
      <xsd:simpleType>
        <xsd:restriction base="dms:Text">
          <xsd:maxLength value="255"/>
        </xsd:restriction>
      </xsd:simpleType>
    </xsd:element>
    <xsd:element name="PRAText3" ma:index="43" nillable="true" ma:displayName="PRA Text 3" ma:internalName="PRAText3">
      <xsd:simpleType>
        <xsd:restriction base="dms:Text">
          <xsd:maxLength value="255"/>
        </xsd:restriction>
      </xsd:simpleType>
    </xsd:element>
    <xsd:element name="PRAText4" ma:index="44" nillable="true" ma:displayName="PRA Text 4" ma:internalName="PRAText4">
      <xsd:simpleType>
        <xsd:restriction base="dms:Text">
          <xsd:maxLength value="255"/>
        </xsd:restriction>
      </xsd:simpleType>
    </xsd:element>
    <xsd:element name="PRAText5" ma:index="45" nillable="true" ma:displayName="PRA Text 5" ma:internalName="PRAText5">
      <xsd:simpleType>
        <xsd:restriction base="dms:Text">
          <xsd:maxLength value="255"/>
        </xsd:restriction>
      </xsd:simpleType>
    </xsd:element>
    <xsd:element name="PRAType" ma:index="46" nillable="true" ma:displayName="PRA Type" ma:default="Doc" ma:indexed="true" ma:internalName="PRAType">
      <xsd:simpleType>
        <xsd:restriction base="dms:Text">
          <xsd:maxLength value="255"/>
        </xsd:restriction>
      </xsd:simpleType>
    </xsd:element>
    <xsd:element name="Project" ma:index="47" nillable="true" ma:displayName="Project" ma:default="NA" ma:internalName="Project">
      <xsd:simpleType>
        <xsd:restriction base="dms:Text">
          <xsd:maxLength value="255"/>
        </xsd:restriction>
      </xsd:simpleType>
    </xsd:element>
    <xsd:element name="RelatedPeople" ma:index="49" nillable="true" ma:displayName="Related People" ma:list="UserInfo" ma:SharePointGroup="0" ma:internalName="RelatedPeopl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nt" ma:index="51" nillable="true" ma:displayName="Sent" ma:format="DateTime" ma:internalName="Sent">
      <xsd:simpleType>
        <xsd:restriction base="dms:DateTime"/>
      </xsd:simpleType>
    </xsd:element>
    <xsd:element name="Subactivity" ma:index="53" nillable="true" ma:displayName="Subactivity" ma:default="NA" ma:internalName="Subactivity">
      <xsd:simpleType>
        <xsd:restriction base="dms:Text">
          <xsd:maxLength value="255"/>
        </xsd:restriction>
      </xsd:simpleType>
    </xsd:element>
    <xsd:element name="To" ma:index="56" nillable="true" ma:displayName="To" ma:internalName="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2" nillable="true" ma:displayName="Aggregation Narrative" ma:internalName="AggregationNarrati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CC" ma:index="18" nillable="true" ma:displayName="CC" ma:internalName="CC">
      <xsd:simpleType>
        <xsd:restriction base="dms:Text">
          <xsd:maxLength value="255"/>
        </xsd:restriction>
      </xsd:simpleType>
    </xsd:element>
    <xsd:element name="OverrideLabel" ma:index="35" nillable="true" ma:displayName="Override Label" ma:indexed="true" ma:internalName="OverrideLabel">
      <xsd:simpleType>
        <xsd:restriction base="dms:Text">
          <xsd:maxLength value="255"/>
        </xsd:restriction>
      </xsd:simpleType>
    </xsd:element>
    <xsd:element name="SetLabel" ma:index="52" nillable="true" ma:displayName="Set Label" ma:default="D07M" ma:indexed="true" ma:internalName="Set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19" nillable="true" ma:displayName="Channel" ma:default="NA" ma:internalName="Channel">
      <xsd:simpleType>
        <xsd:restriction base="dms:Text">
          <xsd:maxLength value="255"/>
        </xsd:restriction>
      </xsd:simpleType>
    </xsd:element>
    <xsd:element name="ILFrom" ma:index="22" nillable="true" ma:displayName="From" ma:internalName="ILFrom">
      <xsd:simpleType>
        <xsd:restriction base="dms:Text">
          <xsd:maxLength value="255"/>
        </xsd:restriction>
      </xsd:simpleType>
    </xsd:element>
    <xsd:element name="Level2" ma:index="27" nillable="true" ma:displayName="Level2" ma:default="NA" ma:internalName="Level2">
      <xsd:simpleType>
        <xsd:restriction base="dms:Text">
          <xsd:maxLength value="255"/>
        </xsd:restriction>
      </xsd:simpleType>
    </xsd:element>
    <xsd:element name="Level3" ma:index="28" nillable="true" ma:displayName="Level3" ma:internalName="Level3">
      <xsd:simpleType>
        <xsd:restriction base="dms:Text">
          <xsd:maxLength value="255"/>
        </xsd:restriction>
      </xsd:simpleType>
    </xsd:element>
    <xsd:element name="Team" ma:index="55" nillable="true" ma:displayName="Team" ma:default="AA Applications" ma:internalName="Team">
      <xsd:simpleType>
        <xsd:restriction base="dms:Text">
          <xsd:maxLength value="255"/>
        </xsd:restriction>
      </xsd:simpleType>
    </xsd:element>
    <xsd:element name="Year" ma:index="58" nillable="true" ma:displayName="Year" ma:default="NA"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24" nillable="true" ma:displayName="Function Group" ma:default="Active" ma:format="Dropdown" ma:internalName="FunctionGroup">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HarmonieUIHidden" ma:index="25" nillable="true" ma:displayName="HarmonieUIHidden" ma:internalName="HarmonieUIHidden">
      <xsd:simpleType>
        <xsd:restriction base="dms:Text">
          <xsd:maxLength value="255"/>
        </xsd:restriction>
      </xsd:simpleType>
    </xsd:element>
    <xsd:element name="KeyWords" ma:index="26" nillable="true" ma:displayName="Key Words" ma:internalName="KeyWords">
      <xsd:simpleType>
        <xsd:restriction base="dms:Note">
          <xsd:maxLength value="255"/>
        </xsd:restriction>
      </xsd:simpleType>
    </xsd:element>
    <xsd:element name="MailPreviewData" ma:index="29" nillable="true" ma:displayName="MailPreviewData" ma:internalName="MailPreviewData">
      <xsd:simpleType>
        <xsd:restriction base="dms:Note"/>
      </xsd:simpleType>
    </xsd:element>
    <xsd:element name="Received" ma:index="48" nillable="true" ma:displayName="Received" ma:format="DateOnly" ma:internalName="Received">
      <xsd:simpleType>
        <xsd:restriction base="dms:DateTime"/>
      </xsd:simpleType>
    </xsd:element>
    <xsd:element name="SecurityClassification" ma:index="50" nillable="true" ma:displayName="Security Classification" ma:format="Dropdown" ma:internalName="SecurityClassification">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ManagerConfidential" ma:index="30" nillable="true" ma:displayName="Manager Confidential" ma:default="NA" ma:internalName="ManagerConfidential">
      <xsd:simpleType>
        <xsd:restriction base="dms:Text">
          <xsd:maxLength value="255"/>
        </xsd:restriction>
      </xsd:simpleType>
    </xsd:element>
    <xsd:element name="VersionComments" ma:index="57" nillable="true" ma:displayName="Version comments" ma:format="Dropdown" ma:internalName="Version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0dae45-f512-489d-bba4-e7ddd0ec1284"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ServiceDateTaken" ma:index="63" nillable="true" ma:displayName="MediaServiceDateTaken" ma:hidden="true" ma:indexed="true" ma:internalName="MediaServiceDateTaken"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LengthInSeconds" ma:index="66" nillable="true" ma:displayName="MediaLengthInSeconds" ma:hidden="true" ma:internalName="MediaLengthInSeconds" ma:readOnly="true">
      <xsd:simpleType>
        <xsd:restriction base="dms:Unknown"/>
      </xsd:simpleType>
    </xsd:element>
    <xsd:element name="lcf76f155ced4ddcb4097134ff3c332f" ma:index="6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7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Subactivity xmlns="4f9c820c-e7e2-444d-97ee-45f2b3485c1d">PUBS and WEB</Subactivity>
    <KeyWords xmlns="15ffb055-6eb4-45a1-bc20-bf2ac0d420da" xsi:nil="true"/>
    <OriginalSubject xmlns="4f9c820c-e7e2-444d-97ee-45f2b3485c1d" xsi:nil="true"/>
    <SecurityClassification xmlns="15ffb055-6eb4-45a1-bc20-bf2ac0d420da" xsi:nil="true"/>
    <PRADate3 xmlns="4f9c820c-e7e2-444d-97ee-45f2b3485c1d" xsi:nil="true"/>
    <Level2 xmlns="c91a514c-9034-4fa3-897a-8352025b26ed">NA</Level2>
    <PRAText5 xmlns="4f9c820c-e7e2-444d-97ee-45f2b3485c1d" xsi:nil="true"/>
    <Activity xmlns="4f9c820c-e7e2-444d-97ee-45f2b3485c1d">Approval and Accreditation</Activity>
    <AggregationStatus xmlns="4f9c820c-e7e2-444d-97ee-45f2b3485c1d">Normal</AggregationStatus>
    <ILFrom xmlns="c91a514c-9034-4fa3-897a-8352025b26ed" xsi:nil="true"/>
    <OverrideLabel xmlns="d0b61010-d6f3-4072-b934-7bbb13e97771" xsi:nil="true"/>
    <CategoryValue xmlns="4f9c820c-e7e2-444d-97ee-45f2b3485c1d">NA</CategoryValue>
    <MāoriFunction xmlns="1d638c59-de2c-4b61-bf8a-1e1905375575">Te whakaū kounga a te Kaituku Mātauranga</MāoriFunction>
    <PRADate2 xmlns="4f9c820c-e7e2-444d-97ee-45f2b3485c1d" xsi:nil="true"/>
    <Sent xmlns="4f9c820c-e7e2-444d-97ee-45f2b3485c1d" xsi:nil="true"/>
    <Case xmlns="4f9c820c-e7e2-444d-97ee-45f2b3485c1d">Guidelines</Case>
    <Level3 xmlns="c91a514c-9034-4fa3-897a-8352025b26ed" xsi:nil="true"/>
    <PRAText1 xmlns="4f9c820c-e7e2-444d-97ee-45f2b3485c1d" xsi:nil="true"/>
    <PRAText4 xmlns="4f9c820c-e7e2-444d-97ee-45f2b3485c1d" xsi:nil="true"/>
    <Team xmlns="c91a514c-9034-4fa3-897a-8352025b26ed">AA Applications</Team>
    <lcf76f155ced4ddcb4097134ff3c332f xmlns="9e0dae45-f512-489d-bba4-e7ddd0ec1284">
      <Terms xmlns="http://schemas.microsoft.com/office/infopath/2007/PartnerControls"/>
    </lcf76f155ced4ddcb4097134ff3c332f>
    <Project xmlns="4f9c820c-e7e2-444d-97ee-45f2b3485c1d">NA</Project>
    <_ExtendedDescription xmlns="http://schemas.microsoft.com/sharepoint/v3" xsi:nil="true"/>
    <FunctionGroup xmlns="17d8922c-a61f-43d3-b83e-4cfbb4051fb9">Active</FunctionGroup>
    <TaxCatchAll xmlns="1d638c59-de2c-4b61-bf8a-1e1905375575" xsi:nil="true"/>
    <Function xmlns="4f9c820c-e7e2-444d-97ee-45f2b3485c1d">Provider Quality Assurance</Function>
    <ManagerConfidential xmlns="9041ebba-a81c-4d56-bb33-df1ee4123f66">NA</ManagerConfidential>
    <SetLabel xmlns="d0b61010-d6f3-4072-b934-7bbb13e97771">D07M</SetLabel>
    <VersionComments xmlns="9041ebba-a81c-4d56-bb33-df1ee4123f66" xsi:nil="true"/>
    <AggregationNarrative xmlns="725c79e5-42ce-4aa0-ac78-b6418001f0d2" xsi:nil="true"/>
    <Channel xmlns="c91a514c-9034-4fa3-897a-8352025b26ed">PTE New Registration</Channel>
    <Received xmlns="15ffb055-6eb4-45a1-bc20-bf2ac0d420da" xsi:nil="true"/>
    <RelatedPeople xmlns="4f9c820c-e7e2-444d-97ee-45f2b3485c1d">
      <UserInfo>
        <DisplayName/>
        <AccountId xsi:nil="true"/>
        <AccountType/>
      </UserInfo>
    </RelatedPeople>
    <PRADate1 xmlns="4f9c820c-e7e2-444d-97ee-45f2b3485c1d" xsi:nil="true"/>
    <PRAType xmlns="4f9c820c-e7e2-444d-97ee-45f2b3485c1d">Doc</PRAType>
    <DocumentType xmlns="4f9c820c-e7e2-444d-97ee-45f2b3485c1d" xsi:nil="true"/>
    <PRAText3 xmlns="4f9c820c-e7e2-444d-97ee-45f2b3485c1d" xsi:nil="true"/>
    <CC xmlns="d0b61010-d6f3-4072-b934-7bbb13e97771" xsi:nil="true"/>
    <HarmonieUIHidden xmlns="15ffb055-6eb4-45a1-bc20-bf2ac0d420da" xsi:nil="true"/>
    <MāoriActivity xmlns="1d638c59-de2c-4b61-bf8a-1e1905375575">NA</MāoriActivity>
    <Year xmlns="c91a514c-9034-4fa3-897a-8352025b26ed">NA</Year>
    <CategoryName xmlns="4f9c820c-e7e2-444d-97ee-45f2b3485c1d">PUBS and WEB</CategoryName>
    <Narrative xmlns="4f9c820c-e7e2-444d-97ee-45f2b3485c1d" xsi:nil="true"/>
    <PRADateTrigger xmlns="4f9c820c-e7e2-444d-97ee-45f2b3485c1d" xsi:nil="true"/>
    <MailPreviewData xmlns="15ffb055-6eb4-45a1-bc20-bf2ac0d420da" xsi:nil="true"/>
    <PRAText2 xmlns="4f9c820c-e7e2-444d-97ee-45f2b3485c1d" xsi:nil="true"/>
    <To xmlns="4f9c820c-e7e2-444d-97ee-45f2b3485c1d" xsi:nil="true"/>
    <_dlc_DocId xmlns="1d638c59-de2c-4b61-bf8a-1e1905375575">NZQA-2136842670-4350</_dlc_DocId>
    <_dlc_DocIdUrl xmlns="1d638c59-de2c-4b61-bf8a-1e1905375575">
      <Url>https://nzqa.sharepoint.com/sites/MT-AAApps/_layouts/15/DocIdRedir.aspx?ID=NZQA-2136842670-4350</Url>
      <Description>NZQA-2136842670-4350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CDC89-44E5-4BBD-B50E-A36A929D20DD}">
  <ds:schemaRefs>
    <ds:schemaRef ds:uri="http://schemas.openxmlformats.org/officeDocument/2006/bibliography"/>
  </ds:schemaRefs>
</ds:datastoreItem>
</file>

<file path=customXml/itemProps2.xml><?xml version="1.0" encoding="utf-8"?>
<ds:datastoreItem xmlns:ds="http://schemas.openxmlformats.org/officeDocument/2006/customXml" ds:itemID="{11AF497F-452E-4E91-A1BF-2F95412B7C96}">
  <ds:schemaRefs>
    <ds:schemaRef ds:uri="http://schemas.microsoft.com/sharepoint/events"/>
  </ds:schemaRefs>
</ds:datastoreItem>
</file>

<file path=customXml/itemProps3.xml><?xml version="1.0" encoding="utf-8"?>
<ds:datastoreItem xmlns:ds="http://schemas.openxmlformats.org/officeDocument/2006/customXml" ds:itemID="{333D34E0-7CCB-4339-A921-3CE137A99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638c59-de2c-4b61-bf8a-1e1905375575"/>
    <ds:schemaRef ds:uri="4f9c820c-e7e2-444d-97ee-45f2b3485c1d"/>
    <ds:schemaRef ds:uri="725c79e5-42ce-4aa0-ac78-b6418001f0d2"/>
    <ds:schemaRef ds:uri="d0b61010-d6f3-4072-b934-7bbb13e97771"/>
    <ds:schemaRef ds:uri="c91a514c-9034-4fa3-897a-8352025b26ed"/>
    <ds:schemaRef ds:uri="17d8922c-a61f-43d3-b83e-4cfbb4051fb9"/>
    <ds:schemaRef ds:uri="15ffb055-6eb4-45a1-bc20-bf2ac0d420da"/>
    <ds:schemaRef ds:uri="9041ebba-a81c-4d56-bb33-df1ee4123f66"/>
    <ds:schemaRef ds:uri="9e0dae45-f512-489d-bba4-e7ddd0ec1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61476-C456-44D8-B4BF-C9DF5958862D}">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1d638c59-de2c-4b61-bf8a-1e1905375575"/>
    <ds:schemaRef ds:uri="9e0dae45-f512-489d-bba4-e7ddd0ec1284"/>
    <ds:schemaRef ds:uri="http://schemas.microsoft.com/sharepoint/v3"/>
    <ds:schemaRef ds:uri="17d8922c-a61f-43d3-b83e-4cfbb4051fb9"/>
    <ds:schemaRef ds:uri="9041ebba-a81c-4d56-bb33-df1ee4123f66"/>
    <ds:schemaRef ds:uri="725c79e5-42ce-4aa0-ac78-b6418001f0d2"/>
  </ds:schemaRefs>
</ds:datastoreItem>
</file>

<file path=customXml/itemProps5.xml><?xml version="1.0" encoding="utf-8"?>
<ds:datastoreItem xmlns:ds="http://schemas.openxmlformats.org/officeDocument/2006/customXml" ds:itemID="{C8CB80EF-7F0C-4CC9-87D7-D80C8F14F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3887</Words>
  <Characters>22159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registration as a Private Training Establishment</dc:title>
  <dc:subject/>
  <dc:creator>NZQA</dc:creator>
  <cp:keywords/>
  <dc:description/>
  <cp:lastModifiedBy>Jeanne-Marie Logan</cp:lastModifiedBy>
  <cp:revision>2</cp:revision>
  <cp:lastPrinted>2026-03-10T04:16:00Z</cp:lastPrinted>
  <dcterms:created xsi:type="dcterms:W3CDTF">2026-03-17T22:42:00Z</dcterms:created>
  <dcterms:modified xsi:type="dcterms:W3CDTF">2026-03-17T22:42:00Z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0x01010017FD0155649099409821F252DC4CE49100FEEB2A3F8C9187438FFDAE0A50FE472C</vt:lpwstr>
  </property>
  <property fmtid="{D5CDD505-2E9C-101B-9397-08002B2CF9AE}" pid="3" name="_dlc_DocIdItemGuid">
    <vt:lpwstr>6cdbe3f6-329d-4fea-ab78-714ee790bf3d</vt:lpwstr>
  </property>
</Properties>
</file>