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39D48" w14:textId="36D106F0" w:rsidR="003E5EB4" w:rsidRPr="009433C8" w:rsidRDefault="00214EC0">
      <w:pPr>
        <w:rPr>
          <w:rFonts w:ascii="Gill Sans Nova" w:hAnsi="Gill Sans Nova"/>
          <w:b/>
          <w:bCs/>
          <w:sz w:val="32"/>
          <w:szCs w:val="32"/>
        </w:rPr>
      </w:pPr>
      <w:r>
        <w:rPr>
          <w:rFonts w:ascii="Gill Sans Nova" w:hAnsi="Gill Sans Nova"/>
          <w:noProof/>
        </w:rPr>
        <w:drawing>
          <wp:anchor distT="0" distB="0" distL="114300" distR="114300" simplePos="0" relativeHeight="251663360" behindDoc="0" locked="1" layoutInCell="1" allowOverlap="1" wp14:anchorId="0C03F224" wp14:editId="0713B184">
            <wp:simplePos x="0" y="0"/>
            <wp:positionH relativeFrom="page">
              <wp:posOffset>396240</wp:posOffset>
            </wp:positionH>
            <wp:positionV relativeFrom="page">
              <wp:posOffset>414020</wp:posOffset>
            </wp:positionV>
            <wp:extent cx="4377600" cy="2833200"/>
            <wp:effectExtent l="0" t="0" r="0" b="0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6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F7F" w:rsidRPr="009433C8">
        <w:rPr>
          <w:rFonts w:ascii="Gill Sans Nova" w:hAnsi="Gill Sans Nova"/>
          <w:noProof/>
        </w:rPr>
        <w:drawing>
          <wp:anchor distT="0" distB="0" distL="114300" distR="114300" simplePos="0" relativeHeight="251662336" behindDoc="0" locked="1" layoutInCell="1" allowOverlap="1" wp14:anchorId="744242B3" wp14:editId="198DDC83">
            <wp:simplePos x="0" y="0"/>
            <wp:positionH relativeFrom="page">
              <wp:posOffset>14605</wp:posOffset>
            </wp:positionH>
            <wp:positionV relativeFrom="page">
              <wp:posOffset>10633</wp:posOffset>
            </wp:positionV>
            <wp:extent cx="7538400" cy="10663200"/>
            <wp:effectExtent l="0" t="0" r="571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C69A1" w14:textId="0F32A2BE" w:rsidR="0072048C" w:rsidRPr="009433C8" w:rsidRDefault="0072048C" w:rsidP="00E3468E">
      <w:pPr>
        <w:rPr>
          <w:rFonts w:ascii="Gill Sans Nova" w:hAnsi="Gill Sans Nova" w:cs="Arial"/>
        </w:rPr>
        <w:sectPr w:rsidR="0072048C" w:rsidRPr="009433C8" w:rsidSect="005A3E64">
          <w:footerReference w:type="defaul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1CAB95C" w14:textId="2EAA4FE3" w:rsidR="008F13CA" w:rsidRPr="009433C8" w:rsidRDefault="008F13CA" w:rsidP="008F13CA">
      <w:pPr>
        <w:pStyle w:val="Heading1"/>
        <w:rPr>
          <w:rFonts w:ascii="Gill Sans Nova" w:hAnsi="Gill Sans Nova"/>
          <w:color w:val="7C479C"/>
          <w:sz w:val="28"/>
          <w:szCs w:val="28"/>
        </w:rPr>
      </w:pPr>
      <w:bookmarkStart w:id="0" w:name="_Tool_A:_gaps"/>
      <w:bookmarkStart w:id="1" w:name="_Tool_C:_Possible"/>
      <w:bookmarkStart w:id="2" w:name="_Tool_D:_action"/>
      <w:bookmarkStart w:id="3" w:name="_Tool_E:_self-review"/>
      <w:bookmarkStart w:id="4" w:name="_Tool_A:_gap"/>
      <w:bookmarkStart w:id="5" w:name="_Tool_B:_key"/>
      <w:bookmarkStart w:id="6" w:name="_Tool_B:_possible"/>
      <w:bookmarkStart w:id="7" w:name="_Toc97038047"/>
      <w:bookmarkStart w:id="8" w:name="_Toc57904921"/>
      <w:bookmarkEnd w:id="0"/>
      <w:bookmarkEnd w:id="1"/>
      <w:bookmarkEnd w:id="2"/>
      <w:bookmarkEnd w:id="3"/>
      <w:bookmarkEnd w:id="4"/>
      <w:bookmarkEnd w:id="5"/>
      <w:bookmarkEnd w:id="6"/>
      <w:r w:rsidRPr="009433C8">
        <w:rPr>
          <w:rFonts w:ascii="Gill Sans Nova" w:hAnsi="Gill Sans Nova"/>
          <w:color w:val="7C479C"/>
        </w:rPr>
        <w:lastRenderedPageBreak/>
        <w:t xml:space="preserve">Tool </w:t>
      </w:r>
      <w:r w:rsidR="00857D55" w:rsidRPr="009433C8">
        <w:rPr>
          <w:rFonts w:ascii="Gill Sans Nova" w:hAnsi="Gill Sans Nova"/>
          <w:color w:val="7C479C"/>
        </w:rPr>
        <w:t>C</w:t>
      </w:r>
      <w:r w:rsidRPr="009433C8">
        <w:rPr>
          <w:rFonts w:ascii="Gill Sans Nova" w:hAnsi="Gill Sans Nova"/>
          <w:color w:val="7C479C"/>
        </w:rPr>
        <w:t>: possible evidence examples</w:t>
      </w:r>
      <w:bookmarkEnd w:id="7"/>
      <w:r w:rsidRPr="009433C8">
        <w:rPr>
          <w:rFonts w:ascii="Gill Sans Nova" w:hAnsi="Gill Sans Nova"/>
          <w:color w:val="7C479C"/>
        </w:rPr>
        <w:t xml:space="preserve"> </w:t>
      </w:r>
      <w:bookmarkEnd w:id="8"/>
    </w:p>
    <w:p w14:paraId="1935C9A7" w14:textId="77777777" w:rsidR="008F13CA" w:rsidRPr="00E16F6F" w:rsidRDefault="008F13CA" w:rsidP="008F13CA">
      <w:pPr>
        <w:rPr>
          <w:rFonts w:ascii="Gill Sans Nova" w:hAnsi="Gill Sans Nova"/>
          <w:sz w:val="2"/>
          <w:szCs w:val="2"/>
        </w:rPr>
      </w:pPr>
    </w:p>
    <w:p w14:paraId="3F85CD3B" w14:textId="77777777" w:rsidR="008F13CA" w:rsidRPr="009433C8" w:rsidRDefault="008F13CA" w:rsidP="008F13CA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>You can use this optional tool to help you:</w:t>
      </w:r>
    </w:p>
    <w:p w14:paraId="0B1F27CE" w14:textId="77777777" w:rsidR="008F13CA" w:rsidRPr="009433C8" w:rsidRDefault="008F13CA" w:rsidP="008F13CA">
      <w:pPr>
        <w:pStyle w:val="ListParagraph"/>
        <w:numPr>
          <w:ilvl w:val="0"/>
          <w:numId w:val="6"/>
        </w:numPr>
        <w:rPr>
          <w:rFonts w:ascii="Gill Sans Nova" w:hAnsi="Gill Sans Nova"/>
        </w:rPr>
      </w:pPr>
      <w:r w:rsidRPr="009433C8">
        <w:rPr>
          <w:rFonts w:ascii="Gill Sans Nova" w:hAnsi="Gill Sans Nova"/>
          <w:b/>
          <w:bCs/>
        </w:rPr>
        <w:t>prepare</w:t>
      </w:r>
      <w:r w:rsidRPr="009433C8">
        <w:rPr>
          <w:rFonts w:ascii="Gill Sans Nova" w:hAnsi="Gill Sans Nova"/>
        </w:rPr>
        <w:t xml:space="preserve"> for a gap analysis, by identifying information that could be used to evidence compliance </w:t>
      </w:r>
    </w:p>
    <w:p w14:paraId="4546B55F" w14:textId="77777777" w:rsidR="008F13CA" w:rsidRPr="009433C8" w:rsidRDefault="008F13CA" w:rsidP="008F13CA">
      <w:pPr>
        <w:pStyle w:val="ListParagraph"/>
        <w:numPr>
          <w:ilvl w:val="0"/>
          <w:numId w:val="6"/>
        </w:numPr>
        <w:rPr>
          <w:rFonts w:ascii="Gill Sans Nova" w:hAnsi="Gill Sans Nova"/>
        </w:rPr>
      </w:pPr>
      <w:r w:rsidRPr="009433C8">
        <w:rPr>
          <w:rFonts w:ascii="Gill Sans Nova" w:hAnsi="Gill Sans Nova"/>
          <w:b/>
          <w:bCs/>
        </w:rPr>
        <w:t>gather</w:t>
      </w:r>
      <w:r w:rsidRPr="009433C8">
        <w:rPr>
          <w:rFonts w:ascii="Gill Sans Nova" w:hAnsi="Gill Sans Nova"/>
        </w:rPr>
        <w:t xml:space="preserve"> information to inform your analysis, to ensure that you collect relevant information</w:t>
      </w:r>
    </w:p>
    <w:p w14:paraId="44A8C571" w14:textId="77777777" w:rsidR="008F13CA" w:rsidRPr="009433C8" w:rsidRDefault="008F13CA" w:rsidP="008F13CA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>Good quality evidence is:</w:t>
      </w:r>
    </w:p>
    <w:p w14:paraId="19AB6847" w14:textId="77777777" w:rsidR="008F13CA" w:rsidRPr="009433C8" w:rsidRDefault="008F13CA" w:rsidP="008F13CA">
      <w:pPr>
        <w:pStyle w:val="ListParagraph"/>
        <w:numPr>
          <w:ilvl w:val="0"/>
          <w:numId w:val="10"/>
        </w:numPr>
        <w:ind w:left="357" w:hanging="357"/>
        <w:rPr>
          <w:rFonts w:ascii="Gill Sans Nova" w:hAnsi="Gill Sans Nova"/>
        </w:rPr>
      </w:pPr>
      <w:r w:rsidRPr="009433C8">
        <w:rPr>
          <w:rFonts w:ascii="Gill Sans Nova" w:hAnsi="Gill Sans Nova"/>
        </w:rPr>
        <w:t>quantitative and qualitative information gathered systematically from multiple, diverse sources within and connected to your organisation</w:t>
      </w:r>
    </w:p>
    <w:p w14:paraId="5FCC38AB" w14:textId="77777777" w:rsidR="008F13CA" w:rsidRPr="009433C8" w:rsidRDefault="008F13CA" w:rsidP="008F13CA">
      <w:pPr>
        <w:pStyle w:val="ListParagraph"/>
        <w:numPr>
          <w:ilvl w:val="0"/>
          <w:numId w:val="10"/>
        </w:numPr>
        <w:ind w:left="357" w:hanging="357"/>
        <w:rPr>
          <w:rFonts w:ascii="Gill Sans Nova" w:hAnsi="Gill Sans Nova"/>
        </w:rPr>
      </w:pPr>
      <w:r w:rsidRPr="009433C8">
        <w:rPr>
          <w:rFonts w:ascii="Gill Sans Nova" w:hAnsi="Gill Sans Nova"/>
        </w:rPr>
        <w:t>directly relevant to the questions your organisation is trying to answer</w:t>
      </w:r>
    </w:p>
    <w:p w14:paraId="38A6DFE6" w14:textId="77777777" w:rsidR="008F13CA" w:rsidRPr="009433C8" w:rsidRDefault="008F13CA" w:rsidP="008F13CA">
      <w:pPr>
        <w:pStyle w:val="ListParagraph"/>
        <w:numPr>
          <w:ilvl w:val="0"/>
          <w:numId w:val="10"/>
        </w:numPr>
        <w:ind w:left="357" w:hanging="357"/>
        <w:rPr>
          <w:rFonts w:ascii="Gill Sans Nova" w:hAnsi="Gill Sans Nova"/>
        </w:rPr>
      </w:pPr>
      <w:r w:rsidRPr="009433C8">
        <w:rPr>
          <w:rFonts w:ascii="Gill Sans Nova" w:hAnsi="Gill Sans Nova"/>
        </w:rPr>
        <w:t>vital for evaluating your current practices against the requirements of the Code</w:t>
      </w:r>
    </w:p>
    <w:p w14:paraId="74E843FB" w14:textId="77777777" w:rsidR="008F13CA" w:rsidRPr="009433C8" w:rsidRDefault="008F13CA" w:rsidP="008F13CA">
      <w:pPr>
        <w:pStyle w:val="ListParagraph"/>
        <w:numPr>
          <w:ilvl w:val="0"/>
          <w:numId w:val="10"/>
        </w:numPr>
        <w:ind w:left="357" w:hanging="357"/>
        <w:rPr>
          <w:rFonts w:ascii="Gill Sans Nova" w:hAnsi="Gill Sans Nova"/>
        </w:rPr>
      </w:pPr>
      <w:r w:rsidRPr="009433C8">
        <w:rPr>
          <w:rFonts w:ascii="Gill Sans Nova" w:hAnsi="Gill Sans Nova"/>
        </w:rPr>
        <w:t>information that enables you to support your rationale for improvement action plans to stakeholders, including Government and learners</w:t>
      </w:r>
    </w:p>
    <w:p w14:paraId="0D84F4B0" w14:textId="77777777" w:rsidR="008F13CA" w:rsidRPr="009433C8" w:rsidRDefault="008F13CA" w:rsidP="008F13CA">
      <w:pPr>
        <w:rPr>
          <w:rFonts w:ascii="Gill Sans Nova" w:hAnsi="Gill Sans Nova"/>
          <w:b/>
          <w:bCs/>
        </w:rPr>
      </w:pPr>
      <w:r w:rsidRPr="009433C8">
        <w:rPr>
          <w:rFonts w:ascii="Gill Sans Nova" w:hAnsi="Gill Sans Nova"/>
          <w:b/>
          <w:bCs/>
        </w:rPr>
        <w:t>Examples of possible evidence are, but not limited to:</w:t>
      </w:r>
    </w:p>
    <w:p w14:paraId="40ABCB32" w14:textId="77777777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Policies and/or procedures for relevant outcomes, which are regularly reviewed</w:t>
      </w:r>
    </w:p>
    <w:p w14:paraId="199F0D0A" w14:textId="77777777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Targeted surveys for each outcome from learners and all other relevant stakeholders (e.g. survey outcomes)</w:t>
      </w:r>
    </w:p>
    <w:p w14:paraId="05C4043D" w14:textId="77777777" w:rsidR="008F13CA" w:rsidRPr="009433C8" w:rsidRDefault="008F13CA" w:rsidP="00E16F6F">
      <w:pPr>
        <w:pStyle w:val="ListParagraph"/>
        <w:numPr>
          <w:ilvl w:val="0"/>
          <w:numId w:val="7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Records of anecdotal feedback gathered from learners and all other relevant stakeholders (e.g. feedback log) </w:t>
      </w:r>
    </w:p>
    <w:p w14:paraId="4BE35633" w14:textId="77777777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Plans and records of meetings with learners and/or student leaders (e.g. student union meeting) and all other relevant stakeholders</w:t>
      </w:r>
    </w:p>
    <w:p w14:paraId="6B6ECBA6" w14:textId="3D26C905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Records showing that gathered data and/or feedback are analysed and utilised to improve the implementation of the Code (e.g. annual programme evaluation report)</w:t>
      </w:r>
    </w:p>
    <w:p w14:paraId="14879971" w14:textId="77777777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Usage log or statistical analysis of services, training, or workshops such as a medical centre, counselling service, and sports facilities (e.g. attendance log, counselling service report)</w:t>
      </w:r>
    </w:p>
    <w:p w14:paraId="31163A86" w14:textId="77777777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Records of staff participation of staff training (e.g. schedule of staff training and attendance)</w:t>
      </w:r>
    </w:p>
    <w:p w14:paraId="3CD0028B" w14:textId="77777777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Incident register and records of learner/parent complaints with result</w:t>
      </w:r>
    </w:p>
    <w:p w14:paraId="12FE5C80" w14:textId="77777777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Information provided to learners for relevant outcomes (e.g. learner handbook, house rules, promotional </w:t>
      </w:r>
      <w:proofErr w:type="gramStart"/>
      <w:r w:rsidRPr="009433C8">
        <w:rPr>
          <w:rFonts w:ascii="Gill Sans Nova" w:hAnsi="Gill Sans Nova"/>
        </w:rPr>
        <w:t>materials</w:t>
      </w:r>
      <w:proofErr w:type="gramEnd"/>
      <w:r w:rsidRPr="009433C8">
        <w:rPr>
          <w:rFonts w:ascii="Gill Sans Nova" w:hAnsi="Gill Sans Nova"/>
        </w:rPr>
        <w:t xml:space="preserve"> and available services (internal and external))</w:t>
      </w:r>
    </w:p>
    <w:p w14:paraId="432F5159" w14:textId="77777777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Emergency procedures / Critical incident plan</w:t>
      </w:r>
    </w:p>
    <w:p w14:paraId="09509BAD" w14:textId="77777777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Processes to manage your 24/7 contact and live-in accommodation staff for learners</w:t>
      </w:r>
    </w:p>
    <w:p w14:paraId="7470F53D" w14:textId="77777777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Records of monitoring and review of learners’ academic achievement and graduates’ pathways (e.g. end of term course report)</w:t>
      </w:r>
    </w:p>
    <w:p w14:paraId="2C7D2A9C" w14:textId="77777777" w:rsidR="008F13CA" w:rsidRPr="009433C8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Relevant contracts (e.g. student accommodation contracts)</w:t>
      </w:r>
    </w:p>
    <w:p w14:paraId="4E77F604" w14:textId="77777777" w:rsidR="00E16F6F" w:rsidRDefault="008F13CA" w:rsidP="00E16F6F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Gill Sans Nova" w:hAnsi="Gill Sans Nova"/>
        </w:rPr>
      </w:pPr>
      <w:r w:rsidRPr="009433C8">
        <w:rPr>
          <w:rFonts w:ascii="Gill Sans Nova" w:hAnsi="Gill Sans Nova"/>
        </w:rPr>
        <w:t>Role descriptions and CVs of relevant staff</w:t>
      </w:r>
    </w:p>
    <w:p w14:paraId="65A7B60D" w14:textId="7014A2A2" w:rsidR="00E16F6F" w:rsidRPr="00E16F6F" w:rsidRDefault="008F13CA" w:rsidP="006B2008">
      <w:pPr>
        <w:pStyle w:val="ListParagraph"/>
        <w:numPr>
          <w:ilvl w:val="0"/>
          <w:numId w:val="8"/>
        </w:numPr>
        <w:tabs>
          <w:tab w:val="left" w:pos="5274"/>
        </w:tabs>
        <w:spacing w:after="120"/>
        <w:ind w:left="357" w:hanging="357"/>
        <w:contextualSpacing w:val="0"/>
        <w:rPr>
          <w:rFonts w:ascii="Gill Sans Nova" w:hAnsi="Gill Sans Nova"/>
          <w:sz w:val="2"/>
          <w:szCs w:val="2"/>
          <w:lang w:eastAsia="ja-JP"/>
        </w:rPr>
      </w:pPr>
      <w:r w:rsidRPr="00E16F6F">
        <w:rPr>
          <w:rFonts w:ascii="Gill Sans Nova" w:hAnsi="Gill Sans Nova"/>
        </w:rPr>
        <w:t>Official documents or certificates issued by government agencies (e.g. building warrant of fitness (</w:t>
      </w:r>
      <w:proofErr w:type="spellStart"/>
      <w:r w:rsidRPr="00E16F6F">
        <w:rPr>
          <w:rFonts w:ascii="Gill Sans Nova" w:hAnsi="Gill Sans Nova"/>
        </w:rPr>
        <w:t>BWoF</w:t>
      </w:r>
      <w:proofErr w:type="spellEnd"/>
      <w:r w:rsidRPr="00E16F6F">
        <w:rPr>
          <w:rFonts w:ascii="Gill Sans Nova" w:hAnsi="Gill Sans Nova"/>
        </w:rPr>
        <w:t>) and code compliance certificates (CCC</w:t>
      </w:r>
      <w:r w:rsidR="00E16F6F" w:rsidRPr="00E16F6F">
        <w:rPr>
          <w:rFonts w:ascii="Gill Sans Nova" w:hAnsi="Gill Sans Nova"/>
        </w:rPr>
        <w:t>)</w:t>
      </w:r>
      <w:bookmarkStart w:id="9" w:name="_Tool_C:_action"/>
      <w:bookmarkStart w:id="10" w:name="_Tool_E:_self-review_1"/>
      <w:bookmarkEnd w:id="9"/>
      <w:bookmarkEnd w:id="10"/>
    </w:p>
    <w:sectPr w:rsidR="00E16F6F" w:rsidRPr="00E16F6F" w:rsidSect="00677B9A"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068B0" w14:textId="77777777" w:rsidR="002C4516" w:rsidRDefault="002C4516" w:rsidP="00996736">
      <w:pPr>
        <w:spacing w:after="0" w:line="240" w:lineRule="auto"/>
      </w:pPr>
      <w:r>
        <w:separator/>
      </w:r>
    </w:p>
  </w:endnote>
  <w:endnote w:type="continuationSeparator" w:id="0">
    <w:p w14:paraId="3697AE07" w14:textId="77777777" w:rsidR="002C4516" w:rsidRDefault="002C4516" w:rsidP="0099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1" w:fontKey="{AF39DEC2-3B27-4555-8B32-BE7A4A2502EB}"/>
    <w:embedBold r:id="rId2" w:fontKey="{23E19D06-ECF1-4313-B80B-50DF76154A5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5A50FAB-9122-4D24-B81C-396249D3D13D}"/>
    <w:embedBold r:id="rId4" w:fontKey="{3C781DE2-3F36-4923-8BD6-080C9452CDC6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DA7D7B2A-3138-4769-B881-425533E6300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34F02511-9905-4265-8786-C6601A3B7E5D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  <w:embedRegular r:id="rId7" w:fontKey="{D4796829-8B48-4FBE-A256-A0362736257A}"/>
    <w:embedBold r:id="rId8" w:fontKey="{7DAD4191-F77E-4A8A-B5C4-B86C7CFB2E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638F3" w14:textId="4358E7B9" w:rsidR="002C4516" w:rsidRPr="002F1CB1" w:rsidRDefault="002C4516" w:rsidP="008671DC">
    <w:pPr>
      <w:pStyle w:val="Footer"/>
      <w:rPr>
        <w:rFonts w:ascii="Gill Sans Nova" w:hAnsi="Gill Sans Nova" w:cs="Arial"/>
        <w:sz w:val="20"/>
        <w:szCs w:val="20"/>
      </w:rPr>
    </w:pPr>
    <w:r w:rsidRPr="002F1CB1">
      <w:rPr>
        <w:rFonts w:ascii="Gill Sans Nova" w:hAnsi="Gill Sans Nova" w:cs="Arial"/>
        <w:sz w:val="20"/>
        <w:szCs w:val="20"/>
      </w:rPr>
      <w:t>NZQA</w:t>
    </w:r>
    <w:r w:rsidRPr="002F1CB1">
      <w:rPr>
        <w:rFonts w:ascii="Gill Sans Nova" w:hAnsi="Gill Sans Nova" w:cs="Arial"/>
        <w:sz w:val="20"/>
        <w:szCs w:val="20"/>
      </w:rPr>
      <w:ptab w:relativeTo="margin" w:alignment="center" w:leader="none"/>
    </w:r>
    <w:r w:rsidRPr="002F1CB1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2F1CB1">
      <w:rPr>
        <w:rFonts w:ascii="Gill Sans Nova" w:hAnsi="Gill Sans Nova" w:cs="Arial"/>
        <w:sz w:val="20"/>
        <w:szCs w:val="20"/>
      </w:rPr>
      <w:tab/>
      <w:t xml:space="preserve"> March 2022</w:t>
    </w:r>
    <w:r w:rsidRPr="002F1CB1">
      <w:rPr>
        <w:rFonts w:ascii="Gill Sans Nova" w:hAnsi="Gill Sans Nova" w:cs="Arial"/>
        <w:sz w:val="20"/>
        <w:szCs w:val="20"/>
      </w:rPr>
      <w:ptab w:relativeTo="margin" w:alignment="right" w:leader="none"/>
    </w:r>
    <w:r w:rsidRPr="002F1CB1">
      <w:rPr>
        <w:rFonts w:ascii="Gill Sans Nova" w:hAnsi="Gill Sans Nova" w:cs="Arial"/>
        <w:sz w:val="20"/>
        <w:szCs w:val="20"/>
      </w:rPr>
      <w:fldChar w:fldCharType="begin"/>
    </w:r>
    <w:r w:rsidRPr="002F1CB1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2F1CB1">
      <w:rPr>
        <w:rFonts w:ascii="Gill Sans Nova" w:hAnsi="Gill Sans Nova" w:cs="Arial"/>
        <w:sz w:val="20"/>
        <w:szCs w:val="20"/>
      </w:rPr>
      <w:fldChar w:fldCharType="separate"/>
    </w:r>
    <w:r w:rsidRPr="002F1CB1">
      <w:rPr>
        <w:rFonts w:ascii="Gill Sans Nova" w:hAnsi="Gill Sans Nova" w:cs="Arial"/>
        <w:sz w:val="20"/>
        <w:szCs w:val="20"/>
      </w:rPr>
      <w:t>53</w:t>
    </w:r>
    <w:r w:rsidRPr="002F1CB1">
      <w:rPr>
        <w:rFonts w:ascii="Gill Sans Nova" w:hAnsi="Gill Sans Nova" w:cs="Arial"/>
        <w:noProof/>
        <w:sz w:val="20"/>
        <w:szCs w:val="20"/>
      </w:rPr>
      <w:fldChar w:fldCharType="end"/>
    </w:r>
  </w:p>
  <w:p w14:paraId="0CFB7F5F" w14:textId="16904290" w:rsidR="002C4516" w:rsidRPr="002F1CB1" w:rsidRDefault="002C4516" w:rsidP="008671DC">
    <w:pPr>
      <w:pStyle w:val="Footer"/>
      <w:rPr>
        <w:rFonts w:ascii="Gill Sans Nova" w:hAnsi="Gill Sans Nov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4EBF0" w14:textId="1404227C" w:rsidR="002C4516" w:rsidRPr="00C665BB" w:rsidRDefault="002C4516" w:rsidP="002F1CB1">
    <w:pPr>
      <w:pStyle w:val="Footer"/>
    </w:pPr>
    <w:r w:rsidRPr="00803ED3">
      <w:rPr>
        <w:rFonts w:ascii="Gill Sans Nova" w:hAnsi="Gill Sans Nova" w:cs="Arial"/>
        <w:sz w:val="20"/>
        <w:szCs w:val="20"/>
      </w:rPr>
      <w:t>NZQA</w:t>
    </w:r>
    <w:r w:rsidRPr="00803ED3">
      <w:rPr>
        <w:rFonts w:ascii="Gill Sans Nova" w:hAnsi="Gill Sans Nova" w:cs="Arial"/>
        <w:sz w:val="20"/>
        <w:szCs w:val="20"/>
      </w:rPr>
      <w:ptab w:relativeTo="margin" w:alignment="center" w:leader="none"/>
    </w:r>
    <w:r w:rsidRPr="00803ED3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803ED3">
      <w:rPr>
        <w:rFonts w:ascii="Gill Sans Nova" w:hAnsi="Gill Sans Nova" w:cs="Arial"/>
        <w:sz w:val="20"/>
        <w:szCs w:val="20"/>
      </w:rPr>
      <w:tab/>
      <w:t xml:space="preserve"> March 2022</w:t>
    </w:r>
    <w:r w:rsidRPr="00803ED3">
      <w:rPr>
        <w:rFonts w:ascii="Gill Sans Nova" w:hAnsi="Gill Sans Nova" w:cs="Arial"/>
        <w:sz w:val="20"/>
        <w:szCs w:val="20"/>
      </w:rPr>
      <w:ptab w:relativeTo="margin" w:alignment="right" w:leader="none"/>
    </w:r>
    <w:r w:rsidRPr="00803ED3">
      <w:rPr>
        <w:rFonts w:ascii="Gill Sans Nova" w:hAnsi="Gill Sans Nova" w:cs="Arial"/>
        <w:sz w:val="20"/>
        <w:szCs w:val="20"/>
      </w:rPr>
      <w:fldChar w:fldCharType="begin"/>
    </w:r>
    <w:r w:rsidRPr="00803ED3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803ED3">
      <w:rPr>
        <w:rFonts w:ascii="Gill Sans Nova" w:hAnsi="Gill Sans Nova" w:cs="Arial"/>
        <w:sz w:val="20"/>
        <w:szCs w:val="20"/>
      </w:rPr>
      <w:fldChar w:fldCharType="separate"/>
    </w:r>
    <w:r>
      <w:rPr>
        <w:rFonts w:ascii="Gill Sans Nova" w:hAnsi="Gill Sans Nova" w:cs="Arial"/>
        <w:sz w:val="20"/>
        <w:szCs w:val="20"/>
      </w:rPr>
      <w:t>6</w:t>
    </w:r>
    <w:r w:rsidRPr="00803ED3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C87FE" w14:textId="5907D2B9" w:rsidR="002C4516" w:rsidRPr="0067178E" w:rsidRDefault="002C4516" w:rsidP="002F1CB1">
    <w:pPr>
      <w:pStyle w:val="Footer"/>
      <w:rPr>
        <w:rFonts w:ascii="Gill Sans MT" w:hAnsi="Gill Sans MT" w:cs="Arial"/>
        <w:sz w:val="20"/>
        <w:szCs w:val="20"/>
      </w:rPr>
    </w:pPr>
    <w:r w:rsidRPr="00803ED3">
      <w:rPr>
        <w:rFonts w:ascii="Gill Sans Nova" w:hAnsi="Gill Sans Nova" w:cs="Arial"/>
        <w:sz w:val="20"/>
        <w:szCs w:val="20"/>
      </w:rPr>
      <w:t>NZQA</w:t>
    </w:r>
    <w:r w:rsidRPr="00803ED3">
      <w:rPr>
        <w:rFonts w:ascii="Gill Sans Nova" w:hAnsi="Gill Sans Nova" w:cs="Arial"/>
        <w:sz w:val="20"/>
        <w:szCs w:val="20"/>
      </w:rPr>
      <w:ptab w:relativeTo="margin" w:alignment="center" w:leader="none"/>
    </w:r>
    <w:r w:rsidRPr="00803ED3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803ED3">
      <w:rPr>
        <w:rFonts w:ascii="Gill Sans Nova" w:hAnsi="Gill Sans Nova" w:cs="Arial"/>
        <w:sz w:val="20"/>
        <w:szCs w:val="20"/>
      </w:rPr>
      <w:tab/>
      <w:t xml:space="preserve"> March 2022</w:t>
    </w:r>
    <w:r w:rsidRPr="00803ED3">
      <w:rPr>
        <w:rFonts w:ascii="Gill Sans Nova" w:hAnsi="Gill Sans Nova" w:cs="Arial"/>
        <w:sz w:val="20"/>
        <w:szCs w:val="20"/>
      </w:rPr>
      <w:ptab w:relativeTo="margin" w:alignment="right" w:leader="none"/>
    </w:r>
    <w:r w:rsidRPr="00803ED3">
      <w:rPr>
        <w:rFonts w:ascii="Gill Sans Nova" w:hAnsi="Gill Sans Nova" w:cs="Arial"/>
        <w:sz w:val="20"/>
        <w:szCs w:val="20"/>
      </w:rPr>
      <w:fldChar w:fldCharType="begin"/>
    </w:r>
    <w:r w:rsidRPr="00803ED3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803ED3">
      <w:rPr>
        <w:rFonts w:ascii="Gill Sans Nova" w:hAnsi="Gill Sans Nova" w:cs="Arial"/>
        <w:sz w:val="20"/>
        <w:szCs w:val="20"/>
      </w:rPr>
      <w:fldChar w:fldCharType="separate"/>
    </w:r>
    <w:r>
      <w:rPr>
        <w:rFonts w:ascii="Gill Sans Nova" w:hAnsi="Gill Sans Nova" w:cs="Arial"/>
        <w:sz w:val="20"/>
        <w:szCs w:val="20"/>
      </w:rPr>
      <w:t>6</w:t>
    </w:r>
    <w:r w:rsidRPr="00803ED3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A223D" w14:textId="77777777" w:rsidR="002C4516" w:rsidRDefault="002C4516" w:rsidP="00996736">
      <w:pPr>
        <w:spacing w:after="0" w:line="240" w:lineRule="auto"/>
      </w:pPr>
      <w:r>
        <w:separator/>
      </w:r>
    </w:p>
  </w:footnote>
  <w:footnote w:type="continuationSeparator" w:id="0">
    <w:p w14:paraId="15F28DAB" w14:textId="77777777" w:rsidR="002C4516" w:rsidRDefault="002C4516" w:rsidP="00996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2570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15DBA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5A24A4"/>
    <w:multiLevelType w:val="multilevel"/>
    <w:tmpl w:val="A7E23E3C"/>
    <w:lvl w:ilvl="0">
      <w:start w:val="8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1E72ED7"/>
    <w:multiLevelType w:val="hybridMultilevel"/>
    <w:tmpl w:val="671C101E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" w15:restartNumberingAfterBreak="0">
    <w:nsid w:val="05D90FD4"/>
    <w:multiLevelType w:val="hybridMultilevel"/>
    <w:tmpl w:val="DC64A914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" w15:restartNumberingAfterBreak="0">
    <w:nsid w:val="07AA4175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8496F"/>
    <w:multiLevelType w:val="hybridMultilevel"/>
    <w:tmpl w:val="AEF0A3B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364CBE"/>
    <w:multiLevelType w:val="hybridMultilevel"/>
    <w:tmpl w:val="E084B2FA"/>
    <w:lvl w:ilvl="0" w:tplc="B5CAA8A4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8" w15:restartNumberingAfterBreak="0">
    <w:nsid w:val="0BC776DC"/>
    <w:multiLevelType w:val="multilevel"/>
    <w:tmpl w:val="06EE53B6"/>
    <w:styleLink w:val="Style7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9" w15:restartNumberingAfterBreak="0">
    <w:nsid w:val="0C874222"/>
    <w:multiLevelType w:val="multilevel"/>
    <w:tmpl w:val="058AD00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F07B2A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4F2C75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4141B6"/>
    <w:multiLevelType w:val="hybridMultilevel"/>
    <w:tmpl w:val="BED47F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8410D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A2B84"/>
    <w:multiLevelType w:val="hybridMultilevel"/>
    <w:tmpl w:val="4C2455EE"/>
    <w:lvl w:ilvl="0" w:tplc="95DA57B6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5" w15:restartNumberingAfterBreak="0">
    <w:nsid w:val="13B9677A"/>
    <w:multiLevelType w:val="multilevel"/>
    <w:tmpl w:val="F8A8EC64"/>
    <w:styleLink w:val="Style9"/>
    <w:lvl w:ilvl="0">
      <w:start w:val="9"/>
      <w:numFmt w:val="lowerLetter"/>
      <w:lvlText w:val="%1."/>
      <w:lvlJc w:val="left"/>
      <w:pPr>
        <w:ind w:left="15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EF1767"/>
    <w:multiLevelType w:val="hybridMultilevel"/>
    <w:tmpl w:val="204AF75E"/>
    <w:lvl w:ilvl="0" w:tplc="95DA57B6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95DA57B6">
      <w:start w:val="1"/>
      <w:numFmt w:val="lowerLetter"/>
      <w:lvlText w:val="(%3)"/>
      <w:lvlJc w:val="left"/>
      <w:pPr>
        <w:ind w:left="2262" w:hanging="180"/>
      </w:pPr>
      <w:rPr>
        <w:rFonts w:ascii="Gill Sans MT" w:eastAsia="Gill Sans MT" w:hAnsi="Gill Sans MT" w:hint="default"/>
        <w:w w:val="100"/>
        <w:sz w:val="22"/>
        <w:szCs w:val="22"/>
      </w:r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7" w15:restartNumberingAfterBreak="0">
    <w:nsid w:val="16AC6EDE"/>
    <w:multiLevelType w:val="hybridMultilevel"/>
    <w:tmpl w:val="0616B34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6E454D2"/>
    <w:multiLevelType w:val="hybridMultilevel"/>
    <w:tmpl w:val="671C101E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9" w15:restartNumberingAfterBreak="0">
    <w:nsid w:val="1AFB3CE9"/>
    <w:multiLevelType w:val="hybridMultilevel"/>
    <w:tmpl w:val="E19E0866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593493C8">
      <w:start w:val="1"/>
      <w:numFmt w:val="lowerLetter"/>
      <w:lvlText w:val="(%3)"/>
      <w:lvlJc w:val="left"/>
      <w:pPr>
        <w:ind w:left="2262" w:hanging="180"/>
      </w:pPr>
      <w:rPr>
        <w:rFonts w:ascii="Gill Sans MT" w:eastAsia="Gill Sans MT" w:hAnsi="Gill Sans MT" w:hint="default"/>
        <w:w w:val="100"/>
        <w:sz w:val="22"/>
        <w:szCs w:val="22"/>
      </w:r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0" w15:restartNumberingAfterBreak="0">
    <w:nsid w:val="1C31403C"/>
    <w:multiLevelType w:val="hybridMultilevel"/>
    <w:tmpl w:val="05ACF2F2"/>
    <w:lvl w:ilvl="0" w:tplc="B088088A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1" w15:restartNumberingAfterBreak="0">
    <w:nsid w:val="1E0437CF"/>
    <w:multiLevelType w:val="hybridMultilevel"/>
    <w:tmpl w:val="5FF24130"/>
    <w:lvl w:ilvl="0" w:tplc="818E87B6">
      <w:start w:val="1"/>
      <w:numFmt w:val="lowerLetter"/>
      <w:lvlText w:val="(%1)"/>
      <w:lvlJc w:val="left"/>
      <w:pPr>
        <w:ind w:left="1080" w:hanging="360"/>
      </w:pPr>
      <w:rPr>
        <w:b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0B3F93"/>
    <w:multiLevelType w:val="hybridMultilevel"/>
    <w:tmpl w:val="33828366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3" w15:restartNumberingAfterBreak="0">
    <w:nsid w:val="1F3B5A83"/>
    <w:multiLevelType w:val="hybridMultilevel"/>
    <w:tmpl w:val="BBC6292E"/>
    <w:lvl w:ilvl="0" w:tplc="6AC813C2">
      <w:start w:val="2"/>
      <w:numFmt w:val="lowerRoman"/>
      <w:lvlText w:val="%1."/>
      <w:lvlJc w:val="right"/>
      <w:pPr>
        <w:ind w:left="154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E27F28"/>
    <w:multiLevelType w:val="hybridMultilevel"/>
    <w:tmpl w:val="D368B5AA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5" w15:restartNumberingAfterBreak="0">
    <w:nsid w:val="241C06F8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26" w15:restartNumberingAfterBreak="0">
    <w:nsid w:val="25636FE4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27" w15:restartNumberingAfterBreak="0">
    <w:nsid w:val="272D24DD"/>
    <w:multiLevelType w:val="hybridMultilevel"/>
    <w:tmpl w:val="E084B2FA"/>
    <w:lvl w:ilvl="0" w:tplc="B5CAA8A4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8" w15:restartNumberingAfterBreak="0">
    <w:nsid w:val="2D681E37"/>
    <w:multiLevelType w:val="hybridMultilevel"/>
    <w:tmpl w:val="BE82FD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47F24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30" w15:restartNumberingAfterBreak="0">
    <w:nsid w:val="2E2751E4"/>
    <w:multiLevelType w:val="multilevel"/>
    <w:tmpl w:val="FAFC337A"/>
    <w:styleLink w:val="Style3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535642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50480C"/>
    <w:multiLevelType w:val="hybridMultilevel"/>
    <w:tmpl w:val="82E06E02"/>
    <w:lvl w:ilvl="0" w:tplc="95DA57B6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3" w15:restartNumberingAfterBreak="0">
    <w:nsid w:val="306E2974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09463CD"/>
    <w:multiLevelType w:val="multilevel"/>
    <w:tmpl w:val="A01CE5E2"/>
    <w:styleLink w:val="Style5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35" w15:restartNumberingAfterBreak="0">
    <w:nsid w:val="36ED669D"/>
    <w:multiLevelType w:val="hybridMultilevel"/>
    <w:tmpl w:val="27846D2C"/>
    <w:lvl w:ilvl="0" w:tplc="818E87B6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BB46EF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8432734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38" w15:restartNumberingAfterBreak="0">
    <w:nsid w:val="38AB2774"/>
    <w:multiLevelType w:val="hybridMultilevel"/>
    <w:tmpl w:val="41FE02D4"/>
    <w:lvl w:ilvl="0" w:tplc="C3DA2F24">
      <w:start w:val="1"/>
      <w:numFmt w:val="lowerLetter"/>
      <w:lvlText w:val="(%1)"/>
      <w:lvlJc w:val="left"/>
      <w:pPr>
        <w:ind w:left="667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CC3B34"/>
    <w:multiLevelType w:val="hybridMultilevel"/>
    <w:tmpl w:val="113438FE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0" w15:restartNumberingAfterBreak="0">
    <w:nsid w:val="38F955B4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FC4FD3"/>
    <w:multiLevelType w:val="hybridMultilevel"/>
    <w:tmpl w:val="05ACF2F2"/>
    <w:lvl w:ilvl="0" w:tplc="B088088A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2" w15:restartNumberingAfterBreak="0">
    <w:nsid w:val="3A2F501B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43" w15:restartNumberingAfterBreak="0">
    <w:nsid w:val="3DDD7B74"/>
    <w:multiLevelType w:val="hybridMultilevel"/>
    <w:tmpl w:val="B1EC2006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3E130DBA"/>
    <w:multiLevelType w:val="multilevel"/>
    <w:tmpl w:val="A01CE5E2"/>
    <w:numStyleLink w:val="Style5"/>
  </w:abstractNum>
  <w:abstractNum w:abstractNumId="45" w15:restartNumberingAfterBreak="0">
    <w:nsid w:val="3F3B6A84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3F195F"/>
    <w:multiLevelType w:val="hybridMultilevel"/>
    <w:tmpl w:val="EA5206A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F684031"/>
    <w:multiLevelType w:val="hybridMultilevel"/>
    <w:tmpl w:val="25908E12"/>
    <w:lvl w:ilvl="0" w:tplc="95DA57B6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8" w15:restartNumberingAfterBreak="0">
    <w:nsid w:val="41976EBB"/>
    <w:multiLevelType w:val="multilevel"/>
    <w:tmpl w:val="058AD00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C63326"/>
    <w:multiLevelType w:val="hybridMultilevel"/>
    <w:tmpl w:val="FB50B32A"/>
    <w:lvl w:ilvl="0" w:tplc="593493C8">
      <w:start w:val="1"/>
      <w:numFmt w:val="lowerLetter"/>
      <w:lvlText w:val="(%1)"/>
      <w:lvlJc w:val="left"/>
      <w:pPr>
        <w:ind w:left="823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0" w15:restartNumberingAfterBreak="0">
    <w:nsid w:val="48662E3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915798"/>
    <w:multiLevelType w:val="hybridMultilevel"/>
    <w:tmpl w:val="05ACF2F2"/>
    <w:lvl w:ilvl="0" w:tplc="B088088A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2" w15:restartNumberingAfterBreak="0">
    <w:nsid w:val="4EDE5BD3"/>
    <w:multiLevelType w:val="hybridMultilevel"/>
    <w:tmpl w:val="F7C2879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3F77EBD"/>
    <w:multiLevelType w:val="multilevel"/>
    <w:tmpl w:val="7ADA8FB6"/>
    <w:styleLink w:val="Style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54" w15:restartNumberingAfterBreak="0">
    <w:nsid w:val="5965404F"/>
    <w:multiLevelType w:val="hybridMultilevel"/>
    <w:tmpl w:val="3214A98E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5" w15:restartNumberingAfterBreak="0">
    <w:nsid w:val="5C03345C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56" w15:restartNumberingAfterBreak="0">
    <w:nsid w:val="5C307039"/>
    <w:multiLevelType w:val="hybridMultilevel"/>
    <w:tmpl w:val="37760D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234A39"/>
    <w:multiLevelType w:val="multilevel"/>
    <w:tmpl w:val="06EE53B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58" w15:restartNumberingAfterBreak="0">
    <w:nsid w:val="5E552D6B"/>
    <w:multiLevelType w:val="hybridMultilevel"/>
    <w:tmpl w:val="E084B2FA"/>
    <w:lvl w:ilvl="0" w:tplc="B5CAA8A4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9" w15:restartNumberingAfterBreak="0">
    <w:nsid w:val="5EAB2236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F091BDD"/>
    <w:multiLevelType w:val="hybridMultilevel"/>
    <w:tmpl w:val="187EE3DC"/>
    <w:lvl w:ilvl="0" w:tplc="F3AEF000">
      <w:start w:val="1"/>
      <w:numFmt w:val="lowerLetter"/>
      <w:lvlText w:val="(%1)"/>
      <w:lvlJc w:val="left"/>
      <w:pPr>
        <w:ind w:left="769" w:hanging="359"/>
      </w:pPr>
      <w:rPr>
        <w:rFonts w:ascii="Gill Sans MT" w:eastAsia="Gill Sans MT" w:hAnsi="Gill Sans MT" w:hint="default"/>
        <w:b w:val="0"/>
        <w:bCs w:val="0"/>
        <w:w w:val="100"/>
        <w:sz w:val="22"/>
        <w:szCs w:val="22"/>
      </w:rPr>
    </w:lvl>
    <w:lvl w:ilvl="1" w:tplc="14090019">
      <w:start w:val="1"/>
      <w:numFmt w:val="lowerLetter"/>
      <w:lvlText w:val="%2."/>
      <w:lvlJc w:val="left"/>
      <w:pPr>
        <w:ind w:left="1542" w:hanging="360"/>
      </w:pPr>
    </w:lvl>
    <w:lvl w:ilvl="2" w:tplc="1409001B" w:tentative="1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1" w15:restartNumberingAfterBreak="0">
    <w:nsid w:val="606A1764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1693989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63" w15:restartNumberingAfterBreak="0">
    <w:nsid w:val="62547A33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8628AC"/>
    <w:multiLevelType w:val="hybridMultilevel"/>
    <w:tmpl w:val="EC1A4F60"/>
    <w:lvl w:ilvl="0" w:tplc="593493C8">
      <w:start w:val="1"/>
      <w:numFmt w:val="lowerLetter"/>
      <w:lvlText w:val="(%1)"/>
      <w:lvlJc w:val="left"/>
      <w:pPr>
        <w:ind w:left="926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5" w15:restartNumberingAfterBreak="0">
    <w:nsid w:val="686E10FF"/>
    <w:multiLevelType w:val="multilevel"/>
    <w:tmpl w:val="52A84E5A"/>
    <w:numStyleLink w:val="Style8"/>
  </w:abstractNum>
  <w:abstractNum w:abstractNumId="66" w15:restartNumberingAfterBreak="0">
    <w:nsid w:val="68C3583B"/>
    <w:multiLevelType w:val="hybridMultilevel"/>
    <w:tmpl w:val="37B0BC90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7" w15:restartNumberingAfterBreak="0">
    <w:nsid w:val="69077920"/>
    <w:multiLevelType w:val="hybridMultilevel"/>
    <w:tmpl w:val="AAB446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90D5C1D"/>
    <w:multiLevelType w:val="hybridMultilevel"/>
    <w:tmpl w:val="2CAC2404"/>
    <w:lvl w:ilvl="0" w:tplc="95DA57B6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9" w15:restartNumberingAfterBreak="0">
    <w:nsid w:val="695078C9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A645238"/>
    <w:multiLevelType w:val="hybridMultilevel"/>
    <w:tmpl w:val="27846D2C"/>
    <w:lvl w:ilvl="0" w:tplc="818E87B6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AAB5D92"/>
    <w:multiLevelType w:val="multilevel"/>
    <w:tmpl w:val="06EE53B6"/>
    <w:numStyleLink w:val="Style7"/>
  </w:abstractNum>
  <w:abstractNum w:abstractNumId="72" w15:restartNumberingAfterBreak="0">
    <w:nsid w:val="6B2D592E"/>
    <w:multiLevelType w:val="hybridMultilevel"/>
    <w:tmpl w:val="3214A98E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5C360C62">
      <w:start w:val="1"/>
      <w:numFmt w:val="lowerRoman"/>
      <w:lvlText w:val="%2."/>
      <w:lvlJc w:val="right"/>
      <w:pPr>
        <w:ind w:left="1543" w:hanging="360"/>
      </w:pPr>
      <w:rPr>
        <w:b w:val="0"/>
        <w:bCs w:val="0"/>
      </w:r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3" w15:restartNumberingAfterBreak="0">
    <w:nsid w:val="6B37689A"/>
    <w:multiLevelType w:val="multilevel"/>
    <w:tmpl w:val="929CE3B0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74" w15:restartNumberingAfterBreak="0">
    <w:nsid w:val="6DF059CF"/>
    <w:multiLevelType w:val="hybridMultilevel"/>
    <w:tmpl w:val="3F46EDFA"/>
    <w:lvl w:ilvl="0" w:tplc="593493C8">
      <w:start w:val="1"/>
      <w:numFmt w:val="lowerLetter"/>
      <w:lvlText w:val="(%1)"/>
      <w:lvlJc w:val="left"/>
      <w:pPr>
        <w:ind w:left="822" w:hanging="360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B">
      <w:start w:val="1"/>
      <w:numFmt w:val="lowerRoman"/>
      <w:lvlText w:val="%2."/>
      <w:lvlJc w:val="right"/>
      <w:pPr>
        <w:ind w:left="1542" w:hanging="360"/>
      </w:pPr>
    </w:lvl>
    <w:lvl w:ilvl="2" w:tplc="1409001B">
      <w:start w:val="1"/>
      <w:numFmt w:val="lowerRoman"/>
      <w:lvlText w:val="%3."/>
      <w:lvlJc w:val="right"/>
      <w:pPr>
        <w:ind w:left="2262" w:hanging="180"/>
      </w:pPr>
    </w:lvl>
    <w:lvl w:ilvl="3" w:tplc="1409000F" w:tentative="1">
      <w:start w:val="1"/>
      <w:numFmt w:val="decimal"/>
      <w:lvlText w:val="%4."/>
      <w:lvlJc w:val="left"/>
      <w:pPr>
        <w:ind w:left="2982" w:hanging="360"/>
      </w:pPr>
    </w:lvl>
    <w:lvl w:ilvl="4" w:tplc="14090019" w:tentative="1">
      <w:start w:val="1"/>
      <w:numFmt w:val="lowerLetter"/>
      <w:lvlText w:val="%5."/>
      <w:lvlJc w:val="left"/>
      <w:pPr>
        <w:ind w:left="3702" w:hanging="360"/>
      </w:pPr>
    </w:lvl>
    <w:lvl w:ilvl="5" w:tplc="1409001B" w:tentative="1">
      <w:start w:val="1"/>
      <w:numFmt w:val="lowerRoman"/>
      <w:lvlText w:val="%6."/>
      <w:lvlJc w:val="right"/>
      <w:pPr>
        <w:ind w:left="4422" w:hanging="180"/>
      </w:pPr>
    </w:lvl>
    <w:lvl w:ilvl="6" w:tplc="1409000F" w:tentative="1">
      <w:start w:val="1"/>
      <w:numFmt w:val="decimal"/>
      <w:lvlText w:val="%7."/>
      <w:lvlJc w:val="left"/>
      <w:pPr>
        <w:ind w:left="5142" w:hanging="360"/>
      </w:pPr>
    </w:lvl>
    <w:lvl w:ilvl="7" w:tplc="14090019" w:tentative="1">
      <w:start w:val="1"/>
      <w:numFmt w:val="lowerLetter"/>
      <w:lvlText w:val="%8."/>
      <w:lvlJc w:val="left"/>
      <w:pPr>
        <w:ind w:left="5862" w:hanging="360"/>
      </w:pPr>
    </w:lvl>
    <w:lvl w:ilvl="8" w:tplc="1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75" w15:restartNumberingAfterBreak="0">
    <w:nsid w:val="6EC96842"/>
    <w:multiLevelType w:val="hybridMultilevel"/>
    <w:tmpl w:val="0B8C525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0FE09F5"/>
    <w:multiLevelType w:val="multilevel"/>
    <w:tmpl w:val="7ADA8FB6"/>
    <w:numStyleLink w:val="Style6"/>
  </w:abstractNum>
  <w:abstractNum w:abstractNumId="77" w15:restartNumberingAfterBreak="0">
    <w:nsid w:val="7137247C"/>
    <w:multiLevelType w:val="hybridMultilevel"/>
    <w:tmpl w:val="C1B4C19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2BE3A69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3F26A84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0E5CD1"/>
    <w:multiLevelType w:val="hybridMultilevel"/>
    <w:tmpl w:val="B40CC6E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5BC7818"/>
    <w:multiLevelType w:val="hybridMultilevel"/>
    <w:tmpl w:val="25908E12"/>
    <w:lvl w:ilvl="0" w:tplc="95DA57B6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82" w15:restartNumberingAfterBreak="0">
    <w:nsid w:val="760E3648"/>
    <w:multiLevelType w:val="hybridMultilevel"/>
    <w:tmpl w:val="DC64A914"/>
    <w:lvl w:ilvl="0" w:tplc="95DA57B6">
      <w:start w:val="1"/>
      <w:numFmt w:val="lowerLetter"/>
      <w:lvlText w:val="(%1)"/>
      <w:lvlJc w:val="left"/>
      <w:pPr>
        <w:ind w:left="872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543" w:hanging="360"/>
      </w:pPr>
    </w:lvl>
    <w:lvl w:ilvl="2" w:tplc="1409001B" w:tentative="1">
      <w:start w:val="1"/>
      <w:numFmt w:val="lowerRoman"/>
      <w:lvlText w:val="%3."/>
      <w:lvlJc w:val="right"/>
      <w:pPr>
        <w:ind w:left="2263" w:hanging="180"/>
      </w:pPr>
    </w:lvl>
    <w:lvl w:ilvl="3" w:tplc="1409000F" w:tentative="1">
      <w:start w:val="1"/>
      <w:numFmt w:val="decimal"/>
      <w:lvlText w:val="%4."/>
      <w:lvlJc w:val="left"/>
      <w:pPr>
        <w:ind w:left="2983" w:hanging="360"/>
      </w:pPr>
    </w:lvl>
    <w:lvl w:ilvl="4" w:tplc="14090019" w:tentative="1">
      <w:start w:val="1"/>
      <w:numFmt w:val="lowerLetter"/>
      <w:lvlText w:val="%5."/>
      <w:lvlJc w:val="left"/>
      <w:pPr>
        <w:ind w:left="3703" w:hanging="360"/>
      </w:pPr>
    </w:lvl>
    <w:lvl w:ilvl="5" w:tplc="1409001B" w:tentative="1">
      <w:start w:val="1"/>
      <w:numFmt w:val="lowerRoman"/>
      <w:lvlText w:val="%6."/>
      <w:lvlJc w:val="right"/>
      <w:pPr>
        <w:ind w:left="4423" w:hanging="180"/>
      </w:pPr>
    </w:lvl>
    <w:lvl w:ilvl="6" w:tplc="1409000F" w:tentative="1">
      <w:start w:val="1"/>
      <w:numFmt w:val="decimal"/>
      <w:lvlText w:val="%7."/>
      <w:lvlJc w:val="left"/>
      <w:pPr>
        <w:ind w:left="5143" w:hanging="360"/>
      </w:pPr>
    </w:lvl>
    <w:lvl w:ilvl="7" w:tplc="14090019" w:tentative="1">
      <w:start w:val="1"/>
      <w:numFmt w:val="lowerLetter"/>
      <w:lvlText w:val="%8."/>
      <w:lvlJc w:val="left"/>
      <w:pPr>
        <w:ind w:left="5863" w:hanging="360"/>
      </w:pPr>
    </w:lvl>
    <w:lvl w:ilvl="8" w:tplc="1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83" w15:restartNumberingAfterBreak="0">
    <w:nsid w:val="773C7F99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50669A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91F716D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9B30FC0"/>
    <w:multiLevelType w:val="multilevel"/>
    <w:tmpl w:val="52A84E5A"/>
    <w:styleLink w:val="Style8"/>
    <w:lvl w:ilvl="0">
      <w:start w:val="1"/>
      <w:numFmt w:val="lowerLetter"/>
      <w:lvlText w:val="(%1)"/>
      <w:lvlJc w:val="left"/>
      <w:pPr>
        <w:ind w:left="667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474746"/>
    <w:multiLevelType w:val="multilevel"/>
    <w:tmpl w:val="F8A8EC64"/>
    <w:numStyleLink w:val="Style9"/>
  </w:abstractNum>
  <w:abstractNum w:abstractNumId="88" w15:restartNumberingAfterBreak="0">
    <w:nsid w:val="7EA56580"/>
    <w:multiLevelType w:val="hybridMultilevel"/>
    <w:tmpl w:val="0F743404"/>
    <w:lvl w:ilvl="0" w:tplc="078246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C34F8F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F3314DD"/>
    <w:multiLevelType w:val="multilevel"/>
    <w:tmpl w:val="FAFC337A"/>
    <w:numStyleLink w:val="Style3"/>
  </w:abstractNum>
  <w:abstractNum w:abstractNumId="91" w15:restartNumberingAfterBreak="0">
    <w:nsid w:val="7F7B6B31"/>
    <w:multiLevelType w:val="hybridMultilevel"/>
    <w:tmpl w:val="135AA640"/>
    <w:lvl w:ilvl="0" w:tplc="30407EE8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2"/>
  </w:num>
  <w:num w:numId="3">
    <w:abstractNumId w:val="77"/>
  </w:num>
  <w:num w:numId="4">
    <w:abstractNumId w:val="46"/>
  </w:num>
  <w:num w:numId="5">
    <w:abstractNumId w:val="67"/>
  </w:num>
  <w:num w:numId="6">
    <w:abstractNumId w:val="17"/>
  </w:num>
  <w:num w:numId="7">
    <w:abstractNumId w:val="6"/>
  </w:num>
  <w:num w:numId="8">
    <w:abstractNumId w:val="75"/>
  </w:num>
  <w:num w:numId="9">
    <w:abstractNumId w:val="56"/>
  </w:num>
  <w:num w:numId="10">
    <w:abstractNumId w:val="43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9"/>
  </w:num>
  <w:num w:numId="13">
    <w:abstractNumId w:val="48"/>
  </w:num>
  <w:num w:numId="1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0"/>
  </w:num>
  <w:num w:numId="17">
    <w:abstractNumId w:val="30"/>
  </w:num>
  <w:num w:numId="18">
    <w:abstractNumId w:val="44"/>
  </w:num>
  <w:num w:numId="19">
    <w:abstractNumId w:val="76"/>
  </w:num>
  <w:num w:numId="20">
    <w:abstractNumId w:val="38"/>
  </w:num>
  <w:num w:numId="21">
    <w:abstractNumId w:val="14"/>
  </w:num>
  <w:num w:numId="22">
    <w:abstractNumId w:val="27"/>
  </w:num>
  <w:num w:numId="23">
    <w:abstractNumId w:val="91"/>
  </w:num>
  <w:num w:numId="24">
    <w:abstractNumId w:val="2"/>
  </w:num>
  <w:num w:numId="25">
    <w:abstractNumId w:val="58"/>
  </w:num>
  <w:num w:numId="26">
    <w:abstractNumId w:val="7"/>
  </w:num>
  <w:num w:numId="27">
    <w:abstractNumId w:val="34"/>
  </w:num>
  <w:num w:numId="28">
    <w:abstractNumId w:val="53"/>
  </w:num>
  <w:num w:numId="29">
    <w:abstractNumId w:val="35"/>
  </w:num>
  <w:num w:numId="30">
    <w:abstractNumId w:val="40"/>
  </w:num>
  <w:num w:numId="31">
    <w:abstractNumId w:val="31"/>
  </w:num>
  <w:num w:numId="32">
    <w:abstractNumId w:val="69"/>
  </w:num>
  <w:num w:numId="33">
    <w:abstractNumId w:val="80"/>
  </w:num>
  <w:num w:numId="34">
    <w:abstractNumId w:val="50"/>
  </w:num>
  <w:num w:numId="35">
    <w:abstractNumId w:val="89"/>
  </w:num>
  <w:num w:numId="36">
    <w:abstractNumId w:val="13"/>
  </w:num>
  <w:num w:numId="37">
    <w:abstractNumId w:val="11"/>
  </w:num>
  <w:num w:numId="38">
    <w:abstractNumId w:val="59"/>
  </w:num>
  <w:num w:numId="39">
    <w:abstractNumId w:val="61"/>
  </w:num>
  <w:num w:numId="40">
    <w:abstractNumId w:val="36"/>
  </w:num>
  <w:num w:numId="41">
    <w:abstractNumId w:val="1"/>
  </w:num>
  <w:num w:numId="42">
    <w:abstractNumId w:val="10"/>
  </w:num>
  <w:num w:numId="43">
    <w:abstractNumId w:val="85"/>
  </w:num>
  <w:num w:numId="44">
    <w:abstractNumId w:val="33"/>
  </w:num>
  <w:num w:numId="45">
    <w:abstractNumId w:val="28"/>
  </w:num>
  <w:num w:numId="46">
    <w:abstractNumId w:val="65"/>
  </w:num>
  <w:num w:numId="47">
    <w:abstractNumId w:val="60"/>
  </w:num>
  <w:num w:numId="48">
    <w:abstractNumId w:val="81"/>
  </w:num>
  <w:num w:numId="49">
    <w:abstractNumId w:val="71"/>
  </w:num>
  <w:num w:numId="50">
    <w:abstractNumId w:val="47"/>
  </w:num>
  <w:num w:numId="51">
    <w:abstractNumId w:val="8"/>
  </w:num>
  <w:num w:numId="52">
    <w:abstractNumId w:val="45"/>
  </w:num>
  <w:num w:numId="53">
    <w:abstractNumId w:val="83"/>
  </w:num>
  <w:num w:numId="54">
    <w:abstractNumId w:val="55"/>
  </w:num>
  <w:num w:numId="55">
    <w:abstractNumId w:val="26"/>
  </w:num>
  <w:num w:numId="56">
    <w:abstractNumId w:val="63"/>
  </w:num>
  <w:num w:numId="57">
    <w:abstractNumId w:val="42"/>
  </w:num>
  <w:num w:numId="58">
    <w:abstractNumId w:val="29"/>
  </w:num>
  <w:num w:numId="59">
    <w:abstractNumId w:val="86"/>
  </w:num>
  <w:num w:numId="60">
    <w:abstractNumId w:val="5"/>
  </w:num>
  <w:num w:numId="61">
    <w:abstractNumId w:val="0"/>
  </w:num>
  <w:num w:numId="62">
    <w:abstractNumId w:val="78"/>
  </w:num>
  <w:num w:numId="63">
    <w:abstractNumId w:val="57"/>
  </w:num>
  <w:num w:numId="64">
    <w:abstractNumId w:val="37"/>
  </w:num>
  <w:num w:numId="65">
    <w:abstractNumId w:val="22"/>
  </w:num>
  <w:num w:numId="66">
    <w:abstractNumId w:val="74"/>
  </w:num>
  <w:num w:numId="67">
    <w:abstractNumId w:val="66"/>
  </w:num>
  <w:num w:numId="68">
    <w:abstractNumId w:val="19"/>
  </w:num>
  <w:num w:numId="69">
    <w:abstractNumId w:val="23"/>
  </w:num>
  <w:num w:numId="70">
    <w:abstractNumId w:val="24"/>
  </w:num>
  <w:num w:numId="71">
    <w:abstractNumId w:val="39"/>
  </w:num>
  <w:num w:numId="72">
    <w:abstractNumId w:val="3"/>
  </w:num>
  <w:num w:numId="73">
    <w:abstractNumId w:val="49"/>
  </w:num>
  <w:num w:numId="74">
    <w:abstractNumId w:val="18"/>
  </w:num>
  <w:num w:numId="75">
    <w:abstractNumId w:val="64"/>
  </w:num>
  <w:num w:numId="76">
    <w:abstractNumId w:val="32"/>
  </w:num>
  <w:num w:numId="77">
    <w:abstractNumId w:val="68"/>
  </w:num>
  <w:num w:numId="78">
    <w:abstractNumId w:val="16"/>
  </w:num>
  <w:num w:numId="79">
    <w:abstractNumId w:val="4"/>
  </w:num>
  <w:num w:numId="80">
    <w:abstractNumId w:val="72"/>
  </w:num>
  <w:num w:numId="81">
    <w:abstractNumId w:val="84"/>
  </w:num>
  <w:num w:numId="82">
    <w:abstractNumId w:val="62"/>
  </w:num>
  <w:num w:numId="83">
    <w:abstractNumId w:val="87"/>
  </w:num>
  <w:num w:numId="84">
    <w:abstractNumId w:val="25"/>
  </w:num>
  <w:num w:numId="85">
    <w:abstractNumId w:val="88"/>
  </w:num>
  <w:num w:numId="86">
    <w:abstractNumId w:val="73"/>
  </w:num>
  <w:num w:numId="87">
    <w:abstractNumId w:val="15"/>
  </w:num>
  <w:num w:numId="88">
    <w:abstractNumId w:val="82"/>
  </w:num>
  <w:num w:numId="89">
    <w:abstractNumId w:val="54"/>
  </w:num>
  <w:num w:numId="90">
    <w:abstractNumId w:val="20"/>
  </w:num>
  <w:num w:numId="91">
    <w:abstractNumId w:val="51"/>
  </w:num>
  <w:num w:numId="92">
    <w:abstractNumId w:val="41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1D"/>
    <w:rsid w:val="00002BE7"/>
    <w:rsid w:val="000203C9"/>
    <w:rsid w:val="0002269E"/>
    <w:rsid w:val="000242E5"/>
    <w:rsid w:val="00024FCB"/>
    <w:rsid w:val="00027394"/>
    <w:rsid w:val="00031FBA"/>
    <w:rsid w:val="000500D8"/>
    <w:rsid w:val="00056347"/>
    <w:rsid w:val="0009354A"/>
    <w:rsid w:val="00094F59"/>
    <w:rsid w:val="00095F1E"/>
    <w:rsid w:val="000A1262"/>
    <w:rsid w:val="000B2EF5"/>
    <w:rsid w:val="000D2C39"/>
    <w:rsid w:val="000D326E"/>
    <w:rsid w:val="000D531D"/>
    <w:rsid w:val="000E29DE"/>
    <w:rsid w:val="00110A23"/>
    <w:rsid w:val="00114D6A"/>
    <w:rsid w:val="001243D5"/>
    <w:rsid w:val="00127A29"/>
    <w:rsid w:val="00130EF6"/>
    <w:rsid w:val="001413C5"/>
    <w:rsid w:val="0016098B"/>
    <w:rsid w:val="001A68F2"/>
    <w:rsid w:val="001C35F2"/>
    <w:rsid w:val="001D5050"/>
    <w:rsid w:val="001E1B9C"/>
    <w:rsid w:val="001F171F"/>
    <w:rsid w:val="0020376E"/>
    <w:rsid w:val="002111AB"/>
    <w:rsid w:val="00214EC0"/>
    <w:rsid w:val="002405AB"/>
    <w:rsid w:val="002441A9"/>
    <w:rsid w:val="002446B5"/>
    <w:rsid w:val="00255CCD"/>
    <w:rsid w:val="00263964"/>
    <w:rsid w:val="00265948"/>
    <w:rsid w:val="002662F2"/>
    <w:rsid w:val="002678AD"/>
    <w:rsid w:val="00271869"/>
    <w:rsid w:val="002764E3"/>
    <w:rsid w:val="00284C38"/>
    <w:rsid w:val="00293D79"/>
    <w:rsid w:val="002B1A1A"/>
    <w:rsid w:val="002C4516"/>
    <w:rsid w:val="002C52F4"/>
    <w:rsid w:val="002E42FF"/>
    <w:rsid w:val="002F105B"/>
    <w:rsid w:val="002F1CB1"/>
    <w:rsid w:val="002F1ED9"/>
    <w:rsid w:val="002F61B0"/>
    <w:rsid w:val="00303978"/>
    <w:rsid w:val="0030529A"/>
    <w:rsid w:val="003056B6"/>
    <w:rsid w:val="003105F6"/>
    <w:rsid w:val="003215B4"/>
    <w:rsid w:val="0033226B"/>
    <w:rsid w:val="00342520"/>
    <w:rsid w:val="00347E54"/>
    <w:rsid w:val="00365454"/>
    <w:rsid w:val="003763CC"/>
    <w:rsid w:val="0038540E"/>
    <w:rsid w:val="0038585B"/>
    <w:rsid w:val="003A138D"/>
    <w:rsid w:val="003A28D3"/>
    <w:rsid w:val="003A3D08"/>
    <w:rsid w:val="003B1FE7"/>
    <w:rsid w:val="003B2264"/>
    <w:rsid w:val="003B78D0"/>
    <w:rsid w:val="003D601B"/>
    <w:rsid w:val="003E28A5"/>
    <w:rsid w:val="003E5EB4"/>
    <w:rsid w:val="003F46AA"/>
    <w:rsid w:val="003F694D"/>
    <w:rsid w:val="00402180"/>
    <w:rsid w:val="00435920"/>
    <w:rsid w:val="004367F7"/>
    <w:rsid w:val="00454478"/>
    <w:rsid w:val="0046000D"/>
    <w:rsid w:val="0046273C"/>
    <w:rsid w:val="00495F2A"/>
    <w:rsid w:val="004C1D6B"/>
    <w:rsid w:val="004C3AE6"/>
    <w:rsid w:val="004D5DC0"/>
    <w:rsid w:val="004F0025"/>
    <w:rsid w:val="004F1CC7"/>
    <w:rsid w:val="0050155B"/>
    <w:rsid w:val="00503A70"/>
    <w:rsid w:val="00505699"/>
    <w:rsid w:val="00505A7C"/>
    <w:rsid w:val="00514287"/>
    <w:rsid w:val="00536DD5"/>
    <w:rsid w:val="00554CF5"/>
    <w:rsid w:val="005721C7"/>
    <w:rsid w:val="005858D3"/>
    <w:rsid w:val="00587671"/>
    <w:rsid w:val="005A3E64"/>
    <w:rsid w:val="005B6E56"/>
    <w:rsid w:val="005C201D"/>
    <w:rsid w:val="005E50DC"/>
    <w:rsid w:val="005F4D86"/>
    <w:rsid w:val="0060472F"/>
    <w:rsid w:val="00614618"/>
    <w:rsid w:val="006317E4"/>
    <w:rsid w:val="006351E2"/>
    <w:rsid w:val="006442B9"/>
    <w:rsid w:val="00661009"/>
    <w:rsid w:val="00662D7C"/>
    <w:rsid w:val="006659EE"/>
    <w:rsid w:val="0067178E"/>
    <w:rsid w:val="006723A2"/>
    <w:rsid w:val="00675730"/>
    <w:rsid w:val="00677B9A"/>
    <w:rsid w:val="006926A7"/>
    <w:rsid w:val="0069554C"/>
    <w:rsid w:val="006C662D"/>
    <w:rsid w:val="006D65F8"/>
    <w:rsid w:val="006E42DC"/>
    <w:rsid w:val="006E583D"/>
    <w:rsid w:val="006E677C"/>
    <w:rsid w:val="006F331E"/>
    <w:rsid w:val="00705725"/>
    <w:rsid w:val="0072048C"/>
    <w:rsid w:val="0072066D"/>
    <w:rsid w:val="00727EEE"/>
    <w:rsid w:val="007460AA"/>
    <w:rsid w:val="00751AD3"/>
    <w:rsid w:val="007668F4"/>
    <w:rsid w:val="007770A6"/>
    <w:rsid w:val="0078340C"/>
    <w:rsid w:val="007864A7"/>
    <w:rsid w:val="00797EEB"/>
    <w:rsid w:val="007A10EF"/>
    <w:rsid w:val="007B027B"/>
    <w:rsid w:val="007E64EE"/>
    <w:rsid w:val="00843D7B"/>
    <w:rsid w:val="0084518D"/>
    <w:rsid w:val="00857D55"/>
    <w:rsid w:val="008671DC"/>
    <w:rsid w:val="0086725F"/>
    <w:rsid w:val="00867495"/>
    <w:rsid w:val="00870AC7"/>
    <w:rsid w:val="008741D8"/>
    <w:rsid w:val="008A1767"/>
    <w:rsid w:val="008B0D5A"/>
    <w:rsid w:val="008C517A"/>
    <w:rsid w:val="008C7AE3"/>
    <w:rsid w:val="008C7BCD"/>
    <w:rsid w:val="008D1486"/>
    <w:rsid w:val="008F13CA"/>
    <w:rsid w:val="009071D7"/>
    <w:rsid w:val="009141FA"/>
    <w:rsid w:val="00915A26"/>
    <w:rsid w:val="00917060"/>
    <w:rsid w:val="00924927"/>
    <w:rsid w:val="009254F3"/>
    <w:rsid w:val="00926832"/>
    <w:rsid w:val="00933523"/>
    <w:rsid w:val="009433C8"/>
    <w:rsid w:val="0096198D"/>
    <w:rsid w:val="0099467F"/>
    <w:rsid w:val="00996736"/>
    <w:rsid w:val="009B5935"/>
    <w:rsid w:val="009C0D0A"/>
    <w:rsid w:val="00A04D1E"/>
    <w:rsid w:val="00A11839"/>
    <w:rsid w:val="00A166FA"/>
    <w:rsid w:val="00A36ADE"/>
    <w:rsid w:val="00A37D41"/>
    <w:rsid w:val="00A5760A"/>
    <w:rsid w:val="00A601BC"/>
    <w:rsid w:val="00AB4915"/>
    <w:rsid w:val="00AB5B1E"/>
    <w:rsid w:val="00AB6741"/>
    <w:rsid w:val="00AC0F00"/>
    <w:rsid w:val="00AC4195"/>
    <w:rsid w:val="00AD5336"/>
    <w:rsid w:val="00AE6365"/>
    <w:rsid w:val="00AE6B0A"/>
    <w:rsid w:val="00AF03F4"/>
    <w:rsid w:val="00AF249E"/>
    <w:rsid w:val="00B03D9F"/>
    <w:rsid w:val="00B47CA3"/>
    <w:rsid w:val="00B62F42"/>
    <w:rsid w:val="00B633C3"/>
    <w:rsid w:val="00B81364"/>
    <w:rsid w:val="00B95C67"/>
    <w:rsid w:val="00BB0B53"/>
    <w:rsid w:val="00BB2B49"/>
    <w:rsid w:val="00BB47E9"/>
    <w:rsid w:val="00BB5FAC"/>
    <w:rsid w:val="00BC3C74"/>
    <w:rsid w:val="00BE4BE6"/>
    <w:rsid w:val="00BE61F7"/>
    <w:rsid w:val="00C00628"/>
    <w:rsid w:val="00C029A3"/>
    <w:rsid w:val="00C063C2"/>
    <w:rsid w:val="00C0662B"/>
    <w:rsid w:val="00C160F4"/>
    <w:rsid w:val="00C665BB"/>
    <w:rsid w:val="00C74FCC"/>
    <w:rsid w:val="00CA0DAB"/>
    <w:rsid w:val="00CB167B"/>
    <w:rsid w:val="00CB2F7F"/>
    <w:rsid w:val="00CB6C98"/>
    <w:rsid w:val="00CD02BA"/>
    <w:rsid w:val="00CD2788"/>
    <w:rsid w:val="00CF44AB"/>
    <w:rsid w:val="00D00429"/>
    <w:rsid w:val="00D01A79"/>
    <w:rsid w:val="00D02809"/>
    <w:rsid w:val="00D04FCC"/>
    <w:rsid w:val="00D15E92"/>
    <w:rsid w:val="00D3371B"/>
    <w:rsid w:val="00D34E5C"/>
    <w:rsid w:val="00D543FF"/>
    <w:rsid w:val="00D56FDC"/>
    <w:rsid w:val="00D576EB"/>
    <w:rsid w:val="00D713EB"/>
    <w:rsid w:val="00D75714"/>
    <w:rsid w:val="00D83797"/>
    <w:rsid w:val="00D91AA9"/>
    <w:rsid w:val="00DA1A93"/>
    <w:rsid w:val="00DC0FE7"/>
    <w:rsid w:val="00DC1CDD"/>
    <w:rsid w:val="00DC7E96"/>
    <w:rsid w:val="00DD64BD"/>
    <w:rsid w:val="00DE60F1"/>
    <w:rsid w:val="00DF33AA"/>
    <w:rsid w:val="00E04114"/>
    <w:rsid w:val="00E16F6F"/>
    <w:rsid w:val="00E3468E"/>
    <w:rsid w:val="00E41909"/>
    <w:rsid w:val="00E427C0"/>
    <w:rsid w:val="00E44150"/>
    <w:rsid w:val="00E47EC6"/>
    <w:rsid w:val="00E508B7"/>
    <w:rsid w:val="00E570D2"/>
    <w:rsid w:val="00E61332"/>
    <w:rsid w:val="00E64495"/>
    <w:rsid w:val="00E72B5C"/>
    <w:rsid w:val="00E74BA4"/>
    <w:rsid w:val="00E93D76"/>
    <w:rsid w:val="00EB22B7"/>
    <w:rsid w:val="00EB7C17"/>
    <w:rsid w:val="00EC77CA"/>
    <w:rsid w:val="00ED717B"/>
    <w:rsid w:val="00ED7A32"/>
    <w:rsid w:val="00EE163F"/>
    <w:rsid w:val="00EE2841"/>
    <w:rsid w:val="00EE66CA"/>
    <w:rsid w:val="00EF7B90"/>
    <w:rsid w:val="00F01510"/>
    <w:rsid w:val="00F13066"/>
    <w:rsid w:val="00F132BB"/>
    <w:rsid w:val="00F17E31"/>
    <w:rsid w:val="00F3039B"/>
    <w:rsid w:val="00F66106"/>
    <w:rsid w:val="00F662FA"/>
    <w:rsid w:val="00FA10B4"/>
    <w:rsid w:val="00FA66DF"/>
    <w:rsid w:val="00FD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AC35CDB"/>
  <w15:chartTrackingRefBased/>
  <w15:docId w15:val="{E2133427-3B68-41A4-BA68-DCADBCCE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E7"/>
  </w:style>
  <w:style w:type="paragraph" w:styleId="Heading1">
    <w:name w:val="heading 1"/>
    <w:basedOn w:val="Normal"/>
    <w:next w:val="Normal"/>
    <w:link w:val="Heading1Char"/>
    <w:uiPriority w:val="9"/>
    <w:qFormat/>
    <w:rsid w:val="00E93D76"/>
    <w:pPr>
      <w:keepNext/>
      <w:keepLines/>
      <w:spacing w:before="240" w:after="0"/>
      <w:outlineLvl w:val="0"/>
    </w:pPr>
    <w:rPr>
      <w:rFonts w:ascii="Gill Sans MT" w:eastAsiaTheme="majorEastAsia" w:hAnsi="Gill Sans MT" w:cstheme="majorBidi"/>
      <w:b/>
      <w:color w:val="7C2128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D76"/>
    <w:pPr>
      <w:keepNext/>
      <w:keepLines/>
      <w:spacing w:before="40" w:after="0"/>
      <w:outlineLvl w:val="1"/>
    </w:pPr>
    <w:rPr>
      <w:rFonts w:ascii="Gill Sans MT" w:eastAsiaTheme="majorEastAsia" w:hAnsi="Gill Sans MT" w:cstheme="majorBidi"/>
      <w:b/>
      <w:color w:val="7C2128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3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AD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Para - number,Rec para,Dot pt,F5 List Paragraph,List Paragraph1,No Spacing1,List Paragraph Char Char Char,Indicator Text,Numbered Para 1,Colorful List - Accent 11,MAIN CONTENT,List Paragraph12,List Paragraph2,Normal numbered,OBC Bullet,L"/>
    <w:basedOn w:val="Normal"/>
    <w:link w:val="ListParagraphChar"/>
    <w:uiPriority w:val="34"/>
    <w:qFormat/>
    <w:rsid w:val="00AB49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7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0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468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3D76"/>
    <w:rPr>
      <w:rFonts w:ascii="Gill Sans MT" w:eastAsiaTheme="majorEastAsia" w:hAnsi="Gill Sans MT" w:cstheme="majorBidi"/>
      <w:b/>
      <w:color w:val="7C2128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93D76"/>
    <w:rPr>
      <w:rFonts w:ascii="Gill Sans MT" w:eastAsiaTheme="majorEastAsia" w:hAnsi="Gill Sans MT" w:cstheme="majorBidi"/>
      <w:b/>
      <w:color w:val="7C2128"/>
      <w:sz w:val="26"/>
      <w:szCs w:val="26"/>
      <w:lang w:eastAsia="ja-JP"/>
    </w:rPr>
  </w:style>
  <w:style w:type="table" w:styleId="TableGrid">
    <w:name w:val="Table Grid"/>
    <w:basedOn w:val="TableNormal"/>
    <w:uiPriority w:val="39"/>
    <w:rsid w:val="00E93D7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D00429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0429"/>
    <w:rPr>
      <w:rFonts w:eastAsiaTheme="minorEastAsia"/>
      <w:sz w:val="20"/>
      <w:szCs w:val="20"/>
      <w:lang w:eastAsia="ja-JP"/>
    </w:rPr>
  </w:style>
  <w:style w:type="table" w:customStyle="1" w:styleId="TableGrid1">
    <w:name w:val="Table Grid1"/>
    <w:basedOn w:val="TableNormal"/>
    <w:next w:val="TableGrid"/>
    <w:uiPriority w:val="39"/>
    <w:rsid w:val="0069554C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1009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61009"/>
    <w:pPr>
      <w:outlineLvl w:val="9"/>
    </w:pPr>
    <w:rPr>
      <w:rFonts w:asciiTheme="majorHAnsi" w:hAnsiTheme="majorHAnsi"/>
      <w:b w:val="0"/>
      <w:color w:val="2F5496" w:themeColor="accent1" w:themeShade="BF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24927"/>
    <w:pPr>
      <w:spacing w:after="100"/>
    </w:pPr>
    <w:rPr>
      <w:rFonts w:ascii="Gill Sans MT" w:hAnsi="Gill Sans MT"/>
    </w:rPr>
  </w:style>
  <w:style w:type="paragraph" w:styleId="TOC2">
    <w:name w:val="toc 2"/>
    <w:basedOn w:val="Normal"/>
    <w:next w:val="Normal"/>
    <w:autoRedefine/>
    <w:uiPriority w:val="39"/>
    <w:unhideWhenUsed/>
    <w:rsid w:val="00661009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996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736"/>
  </w:style>
  <w:style w:type="paragraph" w:styleId="Footer">
    <w:name w:val="footer"/>
    <w:basedOn w:val="Normal"/>
    <w:link w:val="FooterChar"/>
    <w:uiPriority w:val="99"/>
    <w:unhideWhenUsed/>
    <w:rsid w:val="00996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736"/>
  </w:style>
  <w:style w:type="character" w:styleId="FollowedHyperlink">
    <w:name w:val="FollowedHyperlink"/>
    <w:basedOn w:val="DefaultParagraphFont"/>
    <w:uiPriority w:val="99"/>
    <w:semiHidden/>
    <w:unhideWhenUsed/>
    <w:rsid w:val="002C52F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F13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customStyle="1" w:styleId="ListParagraphChar">
    <w:name w:val="List Paragraph Char"/>
    <w:aliases w:val="Para - number Char,Rec para Char,Dot pt Char,F5 List Paragraph Char,List Paragraph1 Char,No Spacing1 Char,List Paragraph Char Char Char Char,Indicator Text Char,Numbered Para 1 Char,Colorful List - Accent 11 Char,MAIN CONTENT Char"/>
    <w:basedOn w:val="DefaultParagraphFont"/>
    <w:link w:val="ListParagraph"/>
    <w:uiPriority w:val="34"/>
    <w:locked/>
    <w:rsid w:val="008F13CA"/>
  </w:style>
  <w:style w:type="numbering" w:customStyle="1" w:styleId="Style3">
    <w:name w:val="Style3"/>
    <w:uiPriority w:val="99"/>
    <w:rsid w:val="008F13CA"/>
    <w:pPr>
      <w:numPr>
        <w:numId w:val="17"/>
      </w:numPr>
    </w:pPr>
  </w:style>
  <w:style w:type="paragraph" w:customStyle="1" w:styleId="TableParagraph">
    <w:name w:val="Table Paragraph"/>
    <w:basedOn w:val="Normal"/>
    <w:uiPriority w:val="1"/>
    <w:qFormat/>
    <w:rsid w:val="008F13CA"/>
    <w:pPr>
      <w:widowControl w:val="0"/>
      <w:spacing w:after="0" w:line="240" w:lineRule="auto"/>
    </w:pPr>
    <w:rPr>
      <w:lang w:val="en-US"/>
    </w:rPr>
  </w:style>
  <w:style w:type="numbering" w:customStyle="1" w:styleId="Style5">
    <w:name w:val="Style5"/>
    <w:uiPriority w:val="99"/>
    <w:rsid w:val="008F13CA"/>
    <w:pPr>
      <w:numPr>
        <w:numId w:val="27"/>
      </w:numPr>
    </w:pPr>
  </w:style>
  <w:style w:type="numbering" w:customStyle="1" w:styleId="Style6">
    <w:name w:val="Style6"/>
    <w:uiPriority w:val="99"/>
    <w:rsid w:val="008F13CA"/>
    <w:pPr>
      <w:numPr>
        <w:numId w:val="28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A36ADE"/>
    <w:pPr>
      <w:spacing w:after="100"/>
      <w:ind w:left="440"/>
    </w:pPr>
  </w:style>
  <w:style w:type="numbering" w:customStyle="1" w:styleId="Style7">
    <w:name w:val="Style7"/>
    <w:uiPriority w:val="99"/>
    <w:rsid w:val="007B027B"/>
    <w:pPr>
      <w:numPr>
        <w:numId w:val="51"/>
      </w:numPr>
    </w:pPr>
  </w:style>
  <w:style w:type="numbering" w:customStyle="1" w:styleId="Style8">
    <w:name w:val="Style8"/>
    <w:uiPriority w:val="99"/>
    <w:rsid w:val="007B027B"/>
    <w:pPr>
      <w:numPr>
        <w:numId w:val="59"/>
      </w:numPr>
    </w:pPr>
  </w:style>
  <w:style w:type="numbering" w:customStyle="1" w:styleId="Style9">
    <w:name w:val="Style9"/>
    <w:uiPriority w:val="99"/>
    <w:rsid w:val="007B027B"/>
    <w:pPr>
      <w:numPr>
        <w:numId w:val="8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5F091-A927-40C9-9BC5-A11B1AD2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Anderson</dc:creator>
  <cp:keywords/>
  <dc:description/>
  <cp:lastModifiedBy>Dylan Anderson</cp:lastModifiedBy>
  <cp:revision>2</cp:revision>
  <cp:lastPrinted>2022-04-27T02:22:00Z</cp:lastPrinted>
  <dcterms:created xsi:type="dcterms:W3CDTF">2022-06-07T20:51:00Z</dcterms:created>
  <dcterms:modified xsi:type="dcterms:W3CDTF">2022-06-07T20:51:00Z</dcterms:modified>
</cp:coreProperties>
</file>