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39D48" w14:textId="5ECDA76E" w:rsidR="003E5EB4" w:rsidRPr="009433C8" w:rsidRDefault="00D20DEC">
      <w:pPr>
        <w:rPr>
          <w:rFonts w:ascii="Gill Sans Nova" w:hAnsi="Gill Sans Nova"/>
          <w:b/>
          <w:bCs/>
          <w:sz w:val="32"/>
          <w:szCs w:val="32"/>
        </w:rPr>
      </w:pPr>
      <w:r>
        <w:rPr>
          <w:rFonts w:ascii="Gill Sans Nova" w:hAnsi="Gill Sans Nova"/>
          <w:noProof/>
        </w:rPr>
        <w:drawing>
          <wp:anchor distT="0" distB="0" distL="114300" distR="114300" simplePos="0" relativeHeight="251662334" behindDoc="0" locked="1" layoutInCell="1" allowOverlap="1" wp14:anchorId="129D18CF" wp14:editId="0897CD14">
            <wp:simplePos x="0" y="0"/>
            <wp:positionH relativeFrom="page">
              <wp:posOffset>396240</wp:posOffset>
            </wp:positionH>
            <wp:positionV relativeFrom="page">
              <wp:posOffset>414020</wp:posOffset>
            </wp:positionV>
            <wp:extent cx="4377600" cy="2833200"/>
            <wp:effectExtent l="0" t="0" r="0"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7600" cy="2833200"/>
                    </a:xfrm>
                    <a:prstGeom prst="rect">
                      <a:avLst/>
                    </a:prstGeom>
                  </pic:spPr>
                </pic:pic>
              </a:graphicData>
            </a:graphic>
            <wp14:sizeRelH relativeFrom="margin">
              <wp14:pctWidth>0</wp14:pctWidth>
            </wp14:sizeRelH>
            <wp14:sizeRelV relativeFrom="margin">
              <wp14:pctHeight>0</wp14:pctHeight>
            </wp14:sizeRelV>
          </wp:anchor>
        </w:drawing>
      </w:r>
      <w:r w:rsidR="00CB2F7F" w:rsidRPr="009433C8">
        <w:rPr>
          <w:rFonts w:ascii="Gill Sans Nova" w:hAnsi="Gill Sans Nova"/>
          <w:noProof/>
        </w:rPr>
        <w:drawing>
          <wp:anchor distT="0" distB="0" distL="114300" distR="114300" simplePos="0" relativeHeight="251661310" behindDoc="0" locked="1" layoutInCell="1" allowOverlap="1" wp14:anchorId="744242B3" wp14:editId="0DD39214">
            <wp:simplePos x="0" y="0"/>
            <wp:positionH relativeFrom="page">
              <wp:posOffset>14605</wp:posOffset>
            </wp:positionH>
            <wp:positionV relativeFrom="page">
              <wp:posOffset>10633</wp:posOffset>
            </wp:positionV>
            <wp:extent cx="7538400" cy="1066320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38400" cy="106632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Gill Sans Nova" w:eastAsiaTheme="minorHAnsi" w:hAnsi="Gill Sans Nova" w:cstheme="minorBidi"/>
          <w:color w:val="auto"/>
          <w:sz w:val="22"/>
          <w:szCs w:val="22"/>
          <w:lang w:val="en-NZ"/>
        </w:rPr>
        <w:id w:val="524758646"/>
        <w:docPartObj>
          <w:docPartGallery w:val="Table of Contents"/>
          <w:docPartUnique/>
        </w:docPartObj>
      </w:sdtPr>
      <w:sdtEndPr>
        <w:rPr>
          <w:b/>
          <w:bCs/>
          <w:noProof/>
        </w:rPr>
      </w:sdtEndPr>
      <w:sdtContent>
        <w:p w14:paraId="30EBD5C6" w14:textId="77777777" w:rsidR="00DC68F1" w:rsidRDefault="00A36ADE" w:rsidP="00377F24">
          <w:pPr>
            <w:pStyle w:val="TOCHeading"/>
            <w:rPr>
              <w:noProof/>
            </w:rPr>
          </w:pPr>
          <w:r w:rsidRPr="009433C8">
            <w:rPr>
              <w:rFonts w:ascii="Gill Sans Nova" w:eastAsiaTheme="minorHAnsi" w:hAnsi="Gill Sans Nova" w:cstheme="minorBidi"/>
              <w:b/>
              <w:bCs/>
              <w:color w:val="7C479C"/>
              <w:lang w:val="en-NZ"/>
            </w:rPr>
            <w:t>Conte</w:t>
          </w:r>
          <w:r w:rsidRPr="007C785F">
            <w:rPr>
              <w:rFonts w:ascii="Gill Sans Nova" w:eastAsiaTheme="minorHAnsi" w:hAnsi="Gill Sans Nova" w:cstheme="minorBidi"/>
              <w:b/>
              <w:bCs/>
              <w:color w:val="7C479C"/>
              <w:lang w:val="en-NZ"/>
            </w:rPr>
            <w:t>nts</w:t>
          </w:r>
          <w:r w:rsidRPr="009433C8">
            <w:rPr>
              <w:rFonts w:ascii="Gill Sans Nova" w:hAnsi="Gill Sans Nova"/>
            </w:rPr>
            <w:fldChar w:fldCharType="begin"/>
          </w:r>
          <w:r w:rsidRPr="009433C8">
            <w:rPr>
              <w:rFonts w:ascii="Gill Sans Nova" w:hAnsi="Gill Sans Nova"/>
            </w:rPr>
            <w:instrText xml:space="preserve"> TOC \o "1-3" \h \z \u </w:instrText>
          </w:r>
          <w:r w:rsidRPr="009433C8">
            <w:rPr>
              <w:rFonts w:ascii="Gill Sans Nova" w:hAnsi="Gill Sans Nova"/>
            </w:rPr>
            <w:fldChar w:fldCharType="separate"/>
          </w:r>
        </w:p>
        <w:p w14:paraId="6274C9C5" w14:textId="1A4E931E" w:rsidR="00DC68F1" w:rsidRDefault="00997C53">
          <w:pPr>
            <w:pStyle w:val="TOC1"/>
            <w:tabs>
              <w:tab w:val="right" w:leader="dot" w:pos="9016"/>
            </w:tabs>
            <w:rPr>
              <w:rFonts w:asciiTheme="minorHAnsi" w:eastAsiaTheme="minorEastAsia" w:hAnsiTheme="minorHAnsi"/>
              <w:noProof/>
              <w:lang w:eastAsia="en-NZ"/>
            </w:rPr>
          </w:pPr>
          <w:hyperlink w:anchor="_Toc103004916" w:history="1">
            <w:r w:rsidR="00DC68F1" w:rsidRPr="00683523">
              <w:rPr>
                <w:rStyle w:val="Hyperlink"/>
                <w:rFonts w:ascii="Gill Sans Nova" w:hAnsi="Gill Sans Nova"/>
                <w:noProof/>
              </w:rPr>
              <w:t>Tool A: gap analysis</w:t>
            </w:r>
            <w:r w:rsidR="00DC68F1">
              <w:rPr>
                <w:noProof/>
                <w:webHidden/>
              </w:rPr>
              <w:tab/>
            </w:r>
            <w:r w:rsidR="00DC68F1">
              <w:rPr>
                <w:noProof/>
                <w:webHidden/>
              </w:rPr>
              <w:fldChar w:fldCharType="begin"/>
            </w:r>
            <w:r w:rsidR="00DC68F1">
              <w:rPr>
                <w:noProof/>
                <w:webHidden/>
              </w:rPr>
              <w:instrText xml:space="preserve"> PAGEREF _Toc103004916 \h </w:instrText>
            </w:r>
            <w:r w:rsidR="00DC68F1">
              <w:rPr>
                <w:noProof/>
                <w:webHidden/>
              </w:rPr>
            </w:r>
            <w:r w:rsidR="00DC68F1">
              <w:rPr>
                <w:noProof/>
                <w:webHidden/>
              </w:rPr>
              <w:fldChar w:fldCharType="separate"/>
            </w:r>
            <w:r w:rsidR="00941FD3">
              <w:rPr>
                <w:noProof/>
                <w:webHidden/>
              </w:rPr>
              <w:t>3</w:t>
            </w:r>
            <w:r w:rsidR="00DC68F1">
              <w:rPr>
                <w:noProof/>
                <w:webHidden/>
              </w:rPr>
              <w:fldChar w:fldCharType="end"/>
            </w:r>
          </w:hyperlink>
        </w:p>
        <w:p w14:paraId="356D774A" w14:textId="6AA9C7BD" w:rsidR="00DC68F1" w:rsidRDefault="00997C53">
          <w:pPr>
            <w:pStyle w:val="TOC2"/>
            <w:rPr>
              <w:rFonts w:asciiTheme="minorHAnsi" w:eastAsiaTheme="minorEastAsia" w:hAnsiTheme="minorHAnsi"/>
              <w:b w:val="0"/>
              <w:bCs w:val="0"/>
              <w:lang w:eastAsia="en-NZ"/>
            </w:rPr>
          </w:pPr>
          <w:hyperlink w:anchor="_Toc103004917" w:history="1">
            <w:r w:rsidR="00DC68F1" w:rsidRPr="00683523">
              <w:rPr>
                <w:rStyle w:val="Hyperlink"/>
              </w:rPr>
              <w:t>Organisational structures to support a whole-of-provider approach to learner wellbeing and safety</w:t>
            </w:r>
            <w:r w:rsidR="00DC68F1">
              <w:rPr>
                <w:webHidden/>
              </w:rPr>
              <w:tab/>
            </w:r>
            <w:r w:rsidR="00DC68F1">
              <w:rPr>
                <w:webHidden/>
              </w:rPr>
              <w:fldChar w:fldCharType="begin"/>
            </w:r>
            <w:r w:rsidR="00DC68F1">
              <w:rPr>
                <w:webHidden/>
              </w:rPr>
              <w:instrText xml:space="preserve"> PAGEREF _Toc103004917 \h </w:instrText>
            </w:r>
            <w:r w:rsidR="00DC68F1">
              <w:rPr>
                <w:webHidden/>
              </w:rPr>
            </w:r>
            <w:r w:rsidR="00DC68F1">
              <w:rPr>
                <w:webHidden/>
              </w:rPr>
              <w:fldChar w:fldCharType="separate"/>
            </w:r>
            <w:r w:rsidR="00941FD3">
              <w:rPr>
                <w:webHidden/>
              </w:rPr>
              <w:t>4</w:t>
            </w:r>
            <w:r w:rsidR="00DC68F1">
              <w:rPr>
                <w:webHidden/>
              </w:rPr>
              <w:fldChar w:fldCharType="end"/>
            </w:r>
          </w:hyperlink>
        </w:p>
        <w:p w14:paraId="43861ADD" w14:textId="4084A3C4" w:rsidR="00DC68F1" w:rsidRPr="00DC68F1" w:rsidRDefault="00997C53">
          <w:pPr>
            <w:pStyle w:val="TOC3"/>
            <w:rPr>
              <w:rFonts w:asciiTheme="minorHAnsi" w:eastAsiaTheme="minorEastAsia" w:hAnsiTheme="minorHAnsi"/>
              <w:b w:val="0"/>
              <w:bCs w:val="0"/>
              <w:lang w:eastAsia="en-NZ"/>
            </w:rPr>
          </w:pPr>
          <w:hyperlink w:anchor="_Toc103004918" w:history="1">
            <w:r w:rsidR="00DC68F1" w:rsidRPr="00DC68F1">
              <w:rPr>
                <w:rStyle w:val="Hyperlink"/>
                <w:b w:val="0"/>
                <w:bCs w:val="0"/>
              </w:rPr>
              <w:t>Outcome 1: A learner wellbeing and safety system</w:t>
            </w:r>
            <w:r w:rsidR="00DC68F1" w:rsidRPr="00DC68F1">
              <w:rPr>
                <w:b w:val="0"/>
                <w:bCs w:val="0"/>
                <w:webHidden/>
              </w:rPr>
              <w:tab/>
            </w:r>
            <w:r w:rsidR="00DC68F1" w:rsidRPr="00DC68F1">
              <w:rPr>
                <w:b w:val="0"/>
                <w:bCs w:val="0"/>
                <w:webHidden/>
              </w:rPr>
              <w:fldChar w:fldCharType="begin"/>
            </w:r>
            <w:r w:rsidR="00DC68F1" w:rsidRPr="00DC68F1">
              <w:rPr>
                <w:b w:val="0"/>
                <w:bCs w:val="0"/>
                <w:webHidden/>
              </w:rPr>
              <w:instrText xml:space="preserve"> PAGEREF _Toc103004918 \h </w:instrText>
            </w:r>
            <w:r w:rsidR="00DC68F1" w:rsidRPr="00DC68F1">
              <w:rPr>
                <w:b w:val="0"/>
                <w:bCs w:val="0"/>
                <w:webHidden/>
              </w:rPr>
            </w:r>
            <w:r w:rsidR="00DC68F1" w:rsidRPr="00DC68F1">
              <w:rPr>
                <w:b w:val="0"/>
                <w:bCs w:val="0"/>
                <w:webHidden/>
              </w:rPr>
              <w:fldChar w:fldCharType="separate"/>
            </w:r>
            <w:r w:rsidR="00941FD3">
              <w:rPr>
                <w:b w:val="0"/>
                <w:bCs w:val="0"/>
                <w:webHidden/>
              </w:rPr>
              <w:t>4</w:t>
            </w:r>
            <w:r w:rsidR="00DC68F1" w:rsidRPr="00DC68F1">
              <w:rPr>
                <w:b w:val="0"/>
                <w:bCs w:val="0"/>
                <w:webHidden/>
              </w:rPr>
              <w:fldChar w:fldCharType="end"/>
            </w:r>
          </w:hyperlink>
        </w:p>
        <w:p w14:paraId="0AC166FB" w14:textId="20673856" w:rsidR="00DC68F1" w:rsidRPr="00DC68F1" w:rsidRDefault="00997C53">
          <w:pPr>
            <w:pStyle w:val="TOC3"/>
            <w:rPr>
              <w:rFonts w:asciiTheme="minorHAnsi" w:eastAsiaTheme="minorEastAsia" w:hAnsiTheme="minorHAnsi"/>
              <w:b w:val="0"/>
              <w:bCs w:val="0"/>
              <w:lang w:eastAsia="en-NZ"/>
            </w:rPr>
          </w:pPr>
          <w:hyperlink w:anchor="_Toc103004919" w:history="1">
            <w:r w:rsidR="00DC68F1" w:rsidRPr="00DC68F1">
              <w:rPr>
                <w:rStyle w:val="Hyperlink"/>
                <w:b w:val="0"/>
                <w:bCs w:val="0"/>
              </w:rPr>
              <w:t>Outcome 2: Learner voice</w:t>
            </w:r>
            <w:r w:rsidR="00DC68F1" w:rsidRPr="00DC68F1">
              <w:rPr>
                <w:b w:val="0"/>
                <w:bCs w:val="0"/>
                <w:webHidden/>
              </w:rPr>
              <w:tab/>
            </w:r>
            <w:r w:rsidR="00DC68F1" w:rsidRPr="00DC68F1">
              <w:rPr>
                <w:b w:val="0"/>
                <w:bCs w:val="0"/>
                <w:webHidden/>
              </w:rPr>
              <w:fldChar w:fldCharType="begin"/>
            </w:r>
            <w:r w:rsidR="00DC68F1" w:rsidRPr="00DC68F1">
              <w:rPr>
                <w:b w:val="0"/>
                <w:bCs w:val="0"/>
                <w:webHidden/>
              </w:rPr>
              <w:instrText xml:space="preserve"> PAGEREF _Toc103004919 \h </w:instrText>
            </w:r>
            <w:r w:rsidR="00DC68F1" w:rsidRPr="00DC68F1">
              <w:rPr>
                <w:b w:val="0"/>
                <w:bCs w:val="0"/>
                <w:webHidden/>
              </w:rPr>
            </w:r>
            <w:r w:rsidR="00DC68F1" w:rsidRPr="00DC68F1">
              <w:rPr>
                <w:b w:val="0"/>
                <w:bCs w:val="0"/>
                <w:webHidden/>
              </w:rPr>
              <w:fldChar w:fldCharType="separate"/>
            </w:r>
            <w:r w:rsidR="00941FD3">
              <w:rPr>
                <w:b w:val="0"/>
                <w:bCs w:val="0"/>
                <w:webHidden/>
              </w:rPr>
              <w:t>10</w:t>
            </w:r>
            <w:r w:rsidR="00DC68F1" w:rsidRPr="00DC68F1">
              <w:rPr>
                <w:b w:val="0"/>
                <w:bCs w:val="0"/>
                <w:webHidden/>
              </w:rPr>
              <w:fldChar w:fldCharType="end"/>
            </w:r>
          </w:hyperlink>
        </w:p>
        <w:p w14:paraId="389864BB" w14:textId="19A4FD39" w:rsidR="00DC68F1" w:rsidRDefault="00997C53">
          <w:pPr>
            <w:pStyle w:val="TOC2"/>
            <w:rPr>
              <w:rFonts w:asciiTheme="minorHAnsi" w:eastAsiaTheme="minorEastAsia" w:hAnsiTheme="minorHAnsi"/>
              <w:b w:val="0"/>
              <w:bCs w:val="0"/>
              <w:lang w:eastAsia="en-NZ"/>
            </w:rPr>
          </w:pPr>
          <w:hyperlink w:anchor="_Toc103004920" w:history="1">
            <w:r w:rsidR="00DC68F1" w:rsidRPr="00683523">
              <w:rPr>
                <w:rStyle w:val="Hyperlink"/>
              </w:rPr>
              <w:t>Wellbeing and safety practices for all tertiary providers</w:t>
            </w:r>
            <w:r w:rsidR="00DC68F1">
              <w:rPr>
                <w:webHidden/>
              </w:rPr>
              <w:tab/>
            </w:r>
            <w:r w:rsidR="00DC68F1">
              <w:rPr>
                <w:webHidden/>
              </w:rPr>
              <w:fldChar w:fldCharType="begin"/>
            </w:r>
            <w:r w:rsidR="00DC68F1">
              <w:rPr>
                <w:webHidden/>
              </w:rPr>
              <w:instrText xml:space="preserve"> PAGEREF _Toc103004920 \h </w:instrText>
            </w:r>
            <w:r w:rsidR="00DC68F1">
              <w:rPr>
                <w:webHidden/>
              </w:rPr>
            </w:r>
            <w:r w:rsidR="00DC68F1">
              <w:rPr>
                <w:webHidden/>
              </w:rPr>
              <w:fldChar w:fldCharType="separate"/>
            </w:r>
            <w:r w:rsidR="00941FD3">
              <w:rPr>
                <w:webHidden/>
              </w:rPr>
              <w:t>15</w:t>
            </w:r>
            <w:r w:rsidR="00DC68F1">
              <w:rPr>
                <w:webHidden/>
              </w:rPr>
              <w:fldChar w:fldCharType="end"/>
            </w:r>
          </w:hyperlink>
        </w:p>
        <w:p w14:paraId="495D2097" w14:textId="5DBEB81C" w:rsidR="00DC68F1" w:rsidRPr="00DC68F1" w:rsidRDefault="00997C53">
          <w:pPr>
            <w:pStyle w:val="TOC3"/>
            <w:rPr>
              <w:rFonts w:asciiTheme="minorHAnsi" w:eastAsiaTheme="minorEastAsia" w:hAnsiTheme="minorHAnsi"/>
              <w:b w:val="0"/>
              <w:bCs w:val="0"/>
              <w:lang w:eastAsia="en-NZ"/>
            </w:rPr>
          </w:pPr>
          <w:hyperlink w:anchor="_Toc103004921" w:history="1">
            <w:r w:rsidR="00DC68F1" w:rsidRPr="00DC68F1">
              <w:rPr>
                <w:rStyle w:val="Hyperlink"/>
                <w:b w:val="0"/>
                <w:bCs w:val="0"/>
              </w:rPr>
              <w:t>Outcome 3: Safe, inclusive, supportive, and accessible physical and digital learning environments</w:t>
            </w:r>
            <w:r w:rsidR="00DC68F1" w:rsidRPr="00DC68F1">
              <w:rPr>
                <w:b w:val="0"/>
                <w:bCs w:val="0"/>
                <w:webHidden/>
              </w:rPr>
              <w:tab/>
            </w:r>
            <w:r w:rsidR="00DC68F1" w:rsidRPr="00DC68F1">
              <w:rPr>
                <w:b w:val="0"/>
                <w:bCs w:val="0"/>
                <w:webHidden/>
              </w:rPr>
              <w:fldChar w:fldCharType="begin"/>
            </w:r>
            <w:r w:rsidR="00DC68F1" w:rsidRPr="00DC68F1">
              <w:rPr>
                <w:b w:val="0"/>
                <w:bCs w:val="0"/>
                <w:webHidden/>
              </w:rPr>
              <w:instrText xml:space="preserve"> PAGEREF _Toc103004921 \h </w:instrText>
            </w:r>
            <w:r w:rsidR="00DC68F1" w:rsidRPr="00DC68F1">
              <w:rPr>
                <w:b w:val="0"/>
                <w:bCs w:val="0"/>
                <w:webHidden/>
              </w:rPr>
            </w:r>
            <w:r w:rsidR="00DC68F1" w:rsidRPr="00DC68F1">
              <w:rPr>
                <w:b w:val="0"/>
                <w:bCs w:val="0"/>
                <w:webHidden/>
              </w:rPr>
              <w:fldChar w:fldCharType="separate"/>
            </w:r>
            <w:r w:rsidR="00941FD3">
              <w:rPr>
                <w:b w:val="0"/>
                <w:bCs w:val="0"/>
                <w:webHidden/>
              </w:rPr>
              <w:t>15</w:t>
            </w:r>
            <w:r w:rsidR="00DC68F1" w:rsidRPr="00DC68F1">
              <w:rPr>
                <w:b w:val="0"/>
                <w:bCs w:val="0"/>
                <w:webHidden/>
              </w:rPr>
              <w:fldChar w:fldCharType="end"/>
            </w:r>
          </w:hyperlink>
        </w:p>
        <w:p w14:paraId="14B825B6" w14:textId="163E6AD3" w:rsidR="00DC68F1" w:rsidRPr="00DC68F1" w:rsidRDefault="00997C53">
          <w:pPr>
            <w:pStyle w:val="TOC3"/>
            <w:rPr>
              <w:rFonts w:asciiTheme="minorHAnsi" w:eastAsiaTheme="minorEastAsia" w:hAnsiTheme="minorHAnsi"/>
              <w:b w:val="0"/>
              <w:bCs w:val="0"/>
              <w:lang w:eastAsia="en-NZ"/>
            </w:rPr>
          </w:pPr>
          <w:hyperlink w:anchor="_Toc103004922" w:history="1">
            <w:r w:rsidR="00DC68F1" w:rsidRPr="00DC68F1">
              <w:rPr>
                <w:rStyle w:val="Hyperlink"/>
                <w:b w:val="0"/>
                <w:bCs w:val="0"/>
              </w:rPr>
              <w:t>Outcome 4: Learners are safe and well</w:t>
            </w:r>
            <w:r w:rsidR="00DC68F1" w:rsidRPr="00DC68F1">
              <w:rPr>
                <w:b w:val="0"/>
                <w:bCs w:val="0"/>
                <w:webHidden/>
              </w:rPr>
              <w:tab/>
            </w:r>
            <w:r w:rsidR="00DC68F1" w:rsidRPr="00DC68F1">
              <w:rPr>
                <w:b w:val="0"/>
                <w:bCs w:val="0"/>
                <w:webHidden/>
              </w:rPr>
              <w:fldChar w:fldCharType="begin"/>
            </w:r>
            <w:r w:rsidR="00DC68F1" w:rsidRPr="00DC68F1">
              <w:rPr>
                <w:b w:val="0"/>
                <w:bCs w:val="0"/>
                <w:webHidden/>
              </w:rPr>
              <w:instrText xml:space="preserve"> PAGEREF _Toc103004922 \h </w:instrText>
            </w:r>
            <w:r w:rsidR="00DC68F1" w:rsidRPr="00DC68F1">
              <w:rPr>
                <w:b w:val="0"/>
                <w:bCs w:val="0"/>
                <w:webHidden/>
              </w:rPr>
            </w:r>
            <w:r w:rsidR="00DC68F1" w:rsidRPr="00DC68F1">
              <w:rPr>
                <w:b w:val="0"/>
                <w:bCs w:val="0"/>
                <w:webHidden/>
              </w:rPr>
              <w:fldChar w:fldCharType="separate"/>
            </w:r>
            <w:r w:rsidR="00941FD3">
              <w:rPr>
                <w:b w:val="0"/>
                <w:bCs w:val="0"/>
                <w:webHidden/>
              </w:rPr>
              <w:t>18</w:t>
            </w:r>
            <w:r w:rsidR="00DC68F1" w:rsidRPr="00DC68F1">
              <w:rPr>
                <w:b w:val="0"/>
                <w:bCs w:val="0"/>
                <w:webHidden/>
              </w:rPr>
              <w:fldChar w:fldCharType="end"/>
            </w:r>
          </w:hyperlink>
        </w:p>
        <w:p w14:paraId="2961BEB4" w14:textId="399FF64C" w:rsidR="000500D8" w:rsidRPr="009433C8" w:rsidRDefault="00A36ADE" w:rsidP="000500D8">
          <w:pPr>
            <w:rPr>
              <w:rFonts w:ascii="Gill Sans Nova" w:hAnsi="Gill Sans Nova"/>
            </w:rPr>
          </w:pPr>
          <w:r w:rsidRPr="009433C8">
            <w:rPr>
              <w:rFonts w:ascii="Gill Sans Nova" w:hAnsi="Gill Sans Nova"/>
              <w:b/>
              <w:bCs/>
              <w:noProof/>
            </w:rPr>
            <w:fldChar w:fldCharType="end"/>
          </w:r>
        </w:p>
      </w:sdtContent>
    </w:sdt>
    <w:p w14:paraId="621C69A1" w14:textId="0F32A2BE" w:rsidR="0072048C" w:rsidRPr="009433C8" w:rsidRDefault="0072048C" w:rsidP="00E3468E">
      <w:pPr>
        <w:rPr>
          <w:rFonts w:ascii="Gill Sans Nova" w:hAnsi="Gill Sans Nova" w:cs="Arial"/>
        </w:rPr>
        <w:sectPr w:rsidR="0072048C" w:rsidRPr="009433C8" w:rsidSect="005A3E64">
          <w:footerReference w:type="default" r:id="rId10"/>
          <w:footerReference w:type="first" r:id="rId11"/>
          <w:pgSz w:w="11906" w:h="16838"/>
          <w:pgMar w:top="1440" w:right="1440" w:bottom="1440" w:left="1440" w:header="708" w:footer="708" w:gutter="0"/>
          <w:cols w:space="708"/>
          <w:docGrid w:linePitch="360"/>
        </w:sectPr>
      </w:pPr>
    </w:p>
    <w:p w14:paraId="770D2611" w14:textId="2F2C75AF" w:rsidR="008F13CA" w:rsidRPr="009433C8" w:rsidRDefault="008F13CA" w:rsidP="008F13CA">
      <w:pPr>
        <w:pStyle w:val="Heading1"/>
        <w:rPr>
          <w:rFonts w:ascii="Gill Sans Nova" w:hAnsi="Gill Sans Nova"/>
          <w:color w:val="7C479C"/>
        </w:rPr>
      </w:pPr>
      <w:bookmarkStart w:id="0" w:name="_Tool_A:_gaps"/>
      <w:bookmarkStart w:id="1" w:name="_Tool_C:_Possible"/>
      <w:bookmarkStart w:id="2" w:name="_Tool_D:_action"/>
      <w:bookmarkStart w:id="3" w:name="_Tool_E:_self-review"/>
      <w:bookmarkStart w:id="4" w:name="_Tool_A:_gap"/>
      <w:bookmarkStart w:id="5" w:name="_Toc103004916"/>
      <w:bookmarkEnd w:id="0"/>
      <w:bookmarkEnd w:id="1"/>
      <w:bookmarkEnd w:id="2"/>
      <w:bookmarkEnd w:id="3"/>
      <w:bookmarkEnd w:id="4"/>
      <w:r w:rsidRPr="009433C8">
        <w:rPr>
          <w:rFonts w:ascii="Gill Sans Nova" w:hAnsi="Gill Sans Nova"/>
          <w:color w:val="7C479C"/>
        </w:rPr>
        <w:lastRenderedPageBreak/>
        <w:t>Tool A: gap analysis</w:t>
      </w:r>
      <w:bookmarkEnd w:id="5"/>
      <w:r w:rsidRPr="009433C8">
        <w:rPr>
          <w:rFonts w:ascii="Gill Sans Nova" w:hAnsi="Gill Sans Nova"/>
          <w:color w:val="7C479C"/>
        </w:rPr>
        <w:t xml:space="preserve"> </w:t>
      </w:r>
    </w:p>
    <w:p w14:paraId="04FFC755" w14:textId="77777777" w:rsidR="00915A26" w:rsidRPr="009433C8" w:rsidRDefault="00915A26" w:rsidP="00915A26">
      <w:pPr>
        <w:rPr>
          <w:rFonts w:ascii="Gill Sans Nova" w:hAnsi="Gill Sans Nova"/>
          <w:lang w:eastAsia="ja-JP"/>
        </w:rPr>
      </w:pPr>
    </w:p>
    <w:p w14:paraId="4E7A5F8C" w14:textId="41905DDB" w:rsidR="008F13CA" w:rsidRPr="009433C8" w:rsidRDefault="008F13CA" w:rsidP="008F13CA">
      <w:pPr>
        <w:rPr>
          <w:rFonts w:ascii="Gill Sans Nova" w:hAnsi="Gill Sans Nova"/>
        </w:rPr>
      </w:pPr>
      <w:r w:rsidRPr="009433C8">
        <w:rPr>
          <w:rFonts w:ascii="Gill Sans Nova" w:hAnsi="Gill Sans Nova"/>
        </w:rPr>
        <w:t>This optional tool sets out the areas of practice you need to review to check your compliance with</w:t>
      </w:r>
      <w:r w:rsidR="00DF33AA">
        <w:rPr>
          <w:rFonts w:ascii="Gill Sans Nova" w:hAnsi="Gill Sans Nova"/>
        </w:rPr>
        <w:t xml:space="preserve"> </w:t>
      </w:r>
      <w:r w:rsidRPr="009433C8">
        <w:rPr>
          <w:rFonts w:ascii="Gill Sans Nova" w:hAnsi="Gill Sans Nova"/>
        </w:rPr>
        <w:t xml:space="preserve">the Code. </w:t>
      </w:r>
    </w:p>
    <w:p w14:paraId="47B063FD" w14:textId="77777777" w:rsidR="008F13CA" w:rsidRPr="009433C8" w:rsidRDefault="008F13CA" w:rsidP="008F13CA">
      <w:pPr>
        <w:rPr>
          <w:rFonts w:ascii="Gill Sans Nova" w:hAnsi="Gill Sans Nova"/>
        </w:rPr>
      </w:pPr>
      <w:r w:rsidRPr="009433C8">
        <w:rPr>
          <w:rFonts w:ascii="Gill Sans Nova" w:hAnsi="Gill Sans Nova"/>
        </w:rPr>
        <w:t xml:space="preserve">You can use this tool to help you: </w:t>
      </w:r>
    </w:p>
    <w:p w14:paraId="54F8AA7D"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Prepare</w:t>
      </w:r>
      <w:r w:rsidRPr="009433C8">
        <w:rPr>
          <w:rFonts w:ascii="Gill Sans Nova" w:hAnsi="Gill Sans Nova"/>
        </w:rPr>
        <w:t xml:space="preserve"> for a gap analysis, by identifying the information you need to evidence your compliance with the Code at each clause</w:t>
      </w:r>
    </w:p>
    <w:p w14:paraId="62B1657C"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 xml:space="preserve">Make sense </w:t>
      </w:r>
      <w:r w:rsidRPr="009433C8">
        <w:rPr>
          <w:rFonts w:ascii="Gill Sans Nova" w:hAnsi="Gill Sans Nova"/>
        </w:rPr>
        <w:t>of your gathered information, by noting any gaps in your current practice and/or evidence of current practice.</w:t>
      </w:r>
    </w:p>
    <w:p w14:paraId="4A8F2B59" w14:textId="77777777" w:rsidR="008F13CA" w:rsidRPr="009433C8" w:rsidRDefault="008F13CA" w:rsidP="008F13CA">
      <w:pPr>
        <w:pStyle w:val="ListParagraph"/>
        <w:ind w:left="360"/>
        <w:rPr>
          <w:rFonts w:ascii="Gill Sans Nova" w:hAnsi="Gill Sans Nova"/>
        </w:rPr>
      </w:pPr>
    </w:p>
    <w:tbl>
      <w:tblPr>
        <w:tblStyle w:val="TableGrid"/>
        <w:tblW w:w="0" w:type="auto"/>
        <w:tblLook w:val="04A0" w:firstRow="1" w:lastRow="0" w:firstColumn="1" w:lastColumn="0" w:noHBand="0" w:noVBand="1"/>
      </w:tblPr>
      <w:tblGrid>
        <w:gridCol w:w="1818"/>
        <w:gridCol w:w="7203"/>
      </w:tblGrid>
      <w:tr w:rsidR="008F13CA" w:rsidRPr="009433C8" w14:paraId="00972236" w14:textId="77777777" w:rsidTr="00C665BB">
        <w:tc>
          <w:tcPr>
            <w:tcW w:w="2122" w:type="dxa"/>
            <w:shd w:val="clear" w:color="auto" w:fill="0D0D0D" w:themeFill="text1" w:themeFillTint="F2"/>
          </w:tcPr>
          <w:p w14:paraId="717EE559" w14:textId="77777777" w:rsidR="008F13CA" w:rsidRPr="009433C8" w:rsidRDefault="008F13CA" w:rsidP="00C665BB">
            <w:pPr>
              <w:rPr>
                <w:rFonts w:ascii="Gill Sans Nova" w:hAnsi="Gill Sans Nova"/>
              </w:rPr>
            </w:pPr>
            <w:r w:rsidRPr="009433C8">
              <w:rPr>
                <w:rFonts w:ascii="Gill Sans Nova" w:hAnsi="Gill Sans Nova"/>
              </w:rPr>
              <w:t>KEY</w:t>
            </w:r>
          </w:p>
        </w:tc>
        <w:tc>
          <w:tcPr>
            <w:tcW w:w="11826" w:type="dxa"/>
            <w:tcBorders>
              <w:top w:val="nil"/>
              <w:right w:val="nil"/>
            </w:tcBorders>
          </w:tcPr>
          <w:p w14:paraId="2C317661" w14:textId="77777777" w:rsidR="008F13CA" w:rsidRPr="009433C8" w:rsidRDefault="008F13CA" w:rsidP="00C665BB">
            <w:pPr>
              <w:rPr>
                <w:rFonts w:ascii="Gill Sans Nova" w:hAnsi="Gill Sans Nova"/>
              </w:rPr>
            </w:pPr>
          </w:p>
        </w:tc>
      </w:tr>
      <w:tr w:rsidR="008F13CA" w:rsidRPr="009433C8" w14:paraId="304A6036" w14:textId="77777777" w:rsidTr="00C665BB">
        <w:tc>
          <w:tcPr>
            <w:tcW w:w="2122" w:type="dxa"/>
            <w:shd w:val="clear" w:color="auto" w:fill="A8D08D" w:themeFill="accent6" w:themeFillTint="99"/>
          </w:tcPr>
          <w:p w14:paraId="41082338"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1826" w:type="dxa"/>
            <w:shd w:val="clear" w:color="auto" w:fill="A8D08D" w:themeFill="accent6" w:themeFillTint="99"/>
          </w:tcPr>
          <w:p w14:paraId="703BFE9F"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 xml:space="preserve">We have the required practices in place </w:t>
            </w:r>
          </w:p>
          <w:p w14:paraId="48A418EA"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We have sufficient evidence on which to make judgements about the effectiveness of our practices</w:t>
            </w:r>
          </w:p>
          <w:p w14:paraId="5A5CAC49" w14:textId="77777777" w:rsidR="008F13CA" w:rsidRPr="009433C8" w:rsidRDefault="008F13CA" w:rsidP="00C665BB">
            <w:pPr>
              <w:pStyle w:val="ListParagraph"/>
              <w:ind w:left="360"/>
              <w:rPr>
                <w:rFonts w:ascii="Gill Sans Nova" w:hAnsi="Gill Sans Nova"/>
              </w:rPr>
            </w:pPr>
          </w:p>
        </w:tc>
      </w:tr>
      <w:tr w:rsidR="008F13CA" w:rsidRPr="009433C8" w14:paraId="5E25B2C5" w14:textId="77777777" w:rsidTr="00C665BB">
        <w:tc>
          <w:tcPr>
            <w:tcW w:w="2122" w:type="dxa"/>
            <w:shd w:val="clear" w:color="auto" w:fill="FFC000" w:themeFill="accent4"/>
          </w:tcPr>
          <w:p w14:paraId="3059BC7A" w14:textId="77777777" w:rsidR="008F13CA" w:rsidRPr="009433C8" w:rsidRDefault="008F13CA" w:rsidP="00C665BB">
            <w:pPr>
              <w:rPr>
                <w:rFonts w:ascii="Gill Sans Nova" w:hAnsi="Gill Sans Nova"/>
              </w:rPr>
            </w:pPr>
            <w:r w:rsidRPr="009433C8">
              <w:rPr>
                <w:rFonts w:ascii="Gill Sans Nova" w:hAnsi="Gill Sans Nova"/>
              </w:rPr>
              <w:t>GAP (in evidence)</w:t>
            </w:r>
          </w:p>
        </w:tc>
        <w:tc>
          <w:tcPr>
            <w:tcW w:w="11826" w:type="dxa"/>
            <w:shd w:val="clear" w:color="auto" w:fill="FFC000" w:themeFill="accent4"/>
          </w:tcPr>
          <w:p w14:paraId="7DA06B62"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We have the required practices in place but…</w:t>
            </w:r>
          </w:p>
          <w:p w14:paraId="0E44915B"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…we have limited evidence on which to make judgements about the effectiveness of those practices</w:t>
            </w:r>
          </w:p>
          <w:p w14:paraId="7789022F" w14:textId="77777777" w:rsidR="008F13CA" w:rsidRPr="009433C8" w:rsidRDefault="008F13CA" w:rsidP="00C665BB">
            <w:pPr>
              <w:pStyle w:val="ListParagraph"/>
              <w:ind w:left="360"/>
              <w:rPr>
                <w:rFonts w:ascii="Gill Sans Nova" w:hAnsi="Gill Sans Nova"/>
              </w:rPr>
            </w:pPr>
          </w:p>
        </w:tc>
      </w:tr>
      <w:tr w:rsidR="008F13CA" w:rsidRPr="009433C8" w14:paraId="3EBA2285" w14:textId="77777777" w:rsidTr="00C665BB">
        <w:tc>
          <w:tcPr>
            <w:tcW w:w="2122" w:type="dxa"/>
            <w:shd w:val="clear" w:color="auto" w:fill="C00000"/>
          </w:tcPr>
          <w:p w14:paraId="67480668" w14:textId="77777777" w:rsidR="008F13CA" w:rsidRPr="009433C8" w:rsidRDefault="008F13CA" w:rsidP="00C665BB">
            <w:pPr>
              <w:rPr>
                <w:rFonts w:ascii="Gill Sans Nova" w:hAnsi="Gill Sans Nova"/>
              </w:rPr>
            </w:pPr>
            <w:r w:rsidRPr="009433C8">
              <w:rPr>
                <w:rFonts w:ascii="Gill Sans Nova" w:hAnsi="Gill Sans Nova"/>
              </w:rPr>
              <w:t>GAP (in practice)</w:t>
            </w:r>
          </w:p>
        </w:tc>
        <w:tc>
          <w:tcPr>
            <w:tcW w:w="11826" w:type="dxa"/>
            <w:shd w:val="clear" w:color="auto" w:fill="C00000"/>
          </w:tcPr>
          <w:p w14:paraId="512AB1A0" w14:textId="77777777" w:rsidR="008F13CA" w:rsidRPr="009433C8" w:rsidRDefault="008F13CA" w:rsidP="008F13CA">
            <w:pPr>
              <w:pStyle w:val="ListParagraph"/>
              <w:numPr>
                <w:ilvl w:val="0"/>
                <w:numId w:val="4"/>
              </w:numPr>
              <w:rPr>
                <w:rFonts w:ascii="Gill Sans Nova" w:hAnsi="Gill Sans Nova"/>
              </w:rPr>
            </w:pPr>
            <w:r w:rsidRPr="009433C8">
              <w:rPr>
                <w:rFonts w:ascii="Gill Sans Nova" w:hAnsi="Gill Sans Nova"/>
              </w:rPr>
              <w:t>We do not have the required practices in place</w:t>
            </w:r>
          </w:p>
          <w:p w14:paraId="6DED2BE7" w14:textId="77777777" w:rsidR="008F13CA" w:rsidRPr="009433C8" w:rsidRDefault="008F13CA" w:rsidP="00C665BB">
            <w:pPr>
              <w:pStyle w:val="ListParagraph"/>
              <w:ind w:left="360"/>
              <w:rPr>
                <w:rFonts w:ascii="Gill Sans Nova" w:hAnsi="Gill Sans Nova"/>
              </w:rPr>
            </w:pPr>
          </w:p>
        </w:tc>
      </w:tr>
    </w:tbl>
    <w:p w14:paraId="05CB2DD9" w14:textId="77777777" w:rsidR="008F13CA" w:rsidRPr="009433C8" w:rsidRDefault="008F13CA" w:rsidP="008F13CA">
      <w:pPr>
        <w:rPr>
          <w:rFonts w:ascii="Gill Sans Nova" w:hAnsi="Gill Sans Nova"/>
          <w:sz w:val="32"/>
          <w:szCs w:val="32"/>
        </w:rPr>
      </w:pPr>
    </w:p>
    <w:p w14:paraId="5EAA9607" w14:textId="0596C188" w:rsidR="002441A9" w:rsidRPr="009433C8" w:rsidRDefault="00BE4BE6" w:rsidP="00BE4BE6">
      <w:pPr>
        <w:rPr>
          <w:rFonts w:ascii="Gill Sans Nova" w:hAnsi="Gill Sans Nova"/>
        </w:rPr>
      </w:pPr>
      <w:bookmarkStart w:id="6" w:name="_Hlk92896378"/>
      <w:r w:rsidRPr="009433C8">
        <w:rPr>
          <w:rFonts w:ascii="Gill Sans Nova" w:hAnsi="Gill Sans Nova"/>
        </w:rPr>
        <w:t xml:space="preserve">If you are a provider with student accommodation or </w:t>
      </w:r>
      <w:r w:rsidR="00002BE7" w:rsidRPr="009433C8">
        <w:rPr>
          <w:rFonts w:ascii="Gill Sans Nova" w:hAnsi="Gill Sans Nova"/>
        </w:rPr>
        <w:t xml:space="preserve">Code </w:t>
      </w:r>
      <w:r w:rsidR="0030529A" w:rsidRPr="009433C8">
        <w:rPr>
          <w:rFonts w:ascii="Gill Sans Nova" w:hAnsi="Gill Sans Nova"/>
        </w:rPr>
        <w:t>signatory,</w:t>
      </w:r>
      <w:r w:rsidRPr="009433C8">
        <w:rPr>
          <w:rFonts w:ascii="Gill Sans Nova" w:hAnsi="Gill Sans Nova"/>
        </w:rPr>
        <w:t xml:space="preserve"> you can </w:t>
      </w:r>
      <w:r w:rsidRPr="009433C8">
        <w:rPr>
          <w:rFonts w:ascii="Gill Sans Nova" w:hAnsi="Gill Sans Nova"/>
          <w:b/>
          <w:bCs/>
        </w:rPr>
        <w:t>insert additional pages into this tool</w:t>
      </w:r>
      <w:r w:rsidRPr="009433C8">
        <w:rPr>
          <w:rFonts w:ascii="Gill Sans Nova" w:hAnsi="Gill Sans Nova"/>
        </w:rPr>
        <w:t xml:space="preserve"> </w:t>
      </w:r>
      <w:r w:rsidR="00114D6A" w:rsidRPr="009433C8">
        <w:rPr>
          <w:rFonts w:ascii="Gill Sans Nova" w:hAnsi="Gill Sans Nova"/>
        </w:rPr>
        <w:t xml:space="preserve">relating to </w:t>
      </w:r>
      <w:r w:rsidR="00114D6A" w:rsidRPr="009433C8">
        <w:rPr>
          <w:rFonts w:ascii="Gill Sans Nova" w:hAnsi="Gill Sans Nova"/>
          <w:b/>
          <w:bCs/>
          <w:color w:val="E95E31"/>
        </w:rPr>
        <w:t>Student Accommodation (Outcomes 5-7)</w:t>
      </w:r>
      <w:r w:rsidR="00114D6A" w:rsidRPr="009433C8">
        <w:rPr>
          <w:rFonts w:ascii="Gill Sans Nova" w:hAnsi="Gill Sans Nova"/>
          <w:color w:val="E95E31"/>
        </w:rPr>
        <w:t xml:space="preserve"> </w:t>
      </w:r>
      <w:r w:rsidR="00114D6A" w:rsidRPr="009433C8">
        <w:rPr>
          <w:rFonts w:ascii="Gill Sans Nova" w:hAnsi="Gill Sans Nova"/>
        </w:rPr>
        <w:t xml:space="preserve">and/or </w:t>
      </w:r>
      <w:r w:rsidR="00114D6A" w:rsidRPr="009433C8">
        <w:rPr>
          <w:rFonts w:ascii="Gill Sans Nova" w:hAnsi="Gill Sans Nova"/>
          <w:b/>
          <w:bCs/>
          <w:color w:val="3E2E6B"/>
        </w:rPr>
        <w:t>International Learners (Outcomes 8-12)</w:t>
      </w:r>
      <w:r w:rsidR="00114D6A" w:rsidRPr="009433C8">
        <w:rPr>
          <w:rFonts w:ascii="Gill Sans Nova" w:hAnsi="Gill Sans Nova"/>
          <w:color w:val="3E2E6B"/>
        </w:rPr>
        <w:t xml:space="preserve"> </w:t>
      </w:r>
      <w:r w:rsidRPr="009433C8">
        <w:rPr>
          <w:rFonts w:ascii="Gill Sans Nova" w:hAnsi="Gill Sans Nova"/>
        </w:rPr>
        <w:t xml:space="preserve">after </w:t>
      </w:r>
      <w:r w:rsidR="00002BE7" w:rsidRPr="009433C8">
        <w:rPr>
          <w:rFonts w:ascii="Gill Sans Nova" w:hAnsi="Gill Sans Nova"/>
        </w:rPr>
        <w:t>O</w:t>
      </w:r>
      <w:r w:rsidRPr="009433C8">
        <w:rPr>
          <w:rFonts w:ascii="Gill Sans Nova" w:hAnsi="Gill Sans Nova"/>
        </w:rPr>
        <w:t xml:space="preserve">utcome 4. </w:t>
      </w:r>
    </w:p>
    <w:p w14:paraId="55C19BD0" w14:textId="77777777" w:rsidR="00114D6A" w:rsidRPr="009433C8" w:rsidRDefault="00114D6A" w:rsidP="00BE4BE6">
      <w:pPr>
        <w:rPr>
          <w:rFonts w:ascii="Gill Sans Nova" w:hAnsi="Gill Sans Nova"/>
        </w:rPr>
      </w:pPr>
    </w:p>
    <w:bookmarkEnd w:id="6"/>
    <w:p w14:paraId="071D7C3E" w14:textId="77777777" w:rsidR="00726B35" w:rsidRPr="009433C8" w:rsidRDefault="00726B35" w:rsidP="00726B35">
      <w:pPr>
        <w:rPr>
          <w:rFonts w:ascii="Gill Sans Nova" w:hAnsi="Gill Sans Nova"/>
        </w:rPr>
      </w:pPr>
      <w:r w:rsidRPr="009433C8">
        <w:rPr>
          <w:rFonts w:ascii="Gill Sans Nova" w:hAnsi="Gill Sans Nova"/>
        </w:rPr>
        <w:t>Use the links below to download any additional pages as required:</w:t>
      </w:r>
    </w:p>
    <w:p w14:paraId="11341431" w14:textId="051D9CCA" w:rsidR="00726B35" w:rsidRPr="009433C8" w:rsidRDefault="00997C53" w:rsidP="00726B35">
      <w:pPr>
        <w:pStyle w:val="ListParagraph"/>
        <w:numPr>
          <w:ilvl w:val="0"/>
          <w:numId w:val="4"/>
        </w:numPr>
        <w:rPr>
          <w:rFonts w:ascii="Gill Sans Nova" w:hAnsi="Gill Sans Nova"/>
        </w:rPr>
      </w:pPr>
      <w:hyperlink r:id="rId12" w:history="1">
        <w:r w:rsidR="00726B35" w:rsidRPr="00566268">
          <w:rPr>
            <w:rStyle w:val="Hyperlink"/>
            <w:rFonts w:ascii="Gill Sans Nova" w:hAnsi="Gill Sans Nova"/>
          </w:rPr>
          <w:t>Student Accommodation</w:t>
        </w:r>
      </w:hyperlink>
    </w:p>
    <w:p w14:paraId="15F76216" w14:textId="3FB1675B" w:rsidR="00726B35" w:rsidRPr="009433C8" w:rsidRDefault="00997C53" w:rsidP="00726B35">
      <w:pPr>
        <w:pStyle w:val="ListParagraph"/>
        <w:numPr>
          <w:ilvl w:val="0"/>
          <w:numId w:val="4"/>
        </w:numPr>
        <w:rPr>
          <w:rFonts w:ascii="Gill Sans Nova" w:hAnsi="Gill Sans Nova"/>
        </w:rPr>
      </w:pPr>
      <w:hyperlink r:id="rId13" w:history="1">
        <w:r w:rsidR="00726B35" w:rsidRPr="00566268">
          <w:rPr>
            <w:rStyle w:val="Hyperlink"/>
            <w:rFonts w:ascii="Gill Sans Nova" w:hAnsi="Gill Sans Nova"/>
          </w:rPr>
          <w:t>International Tertiary Learners</w:t>
        </w:r>
      </w:hyperlink>
    </w:p>
    <w:p w14:paraId="6500B970" w14:textId="77777777" w:rsidR="00BE4BE6" w:rsidRPr="009433C8" w:rsidRDefault="00BE4BE6" w:rsidP="00BE4BE6">
      <w:pPr>
        <w:tabs>
          <w:tab w:val="left" w:pos="3627"/>
        </w:tabs>
        <w:rPr>
          <w:rFonts w:ascii="Gill Sans Nova" w:hAnsi="Gill Sans Nova"/>
          <w:sz w:val="32"/>
          <w:szCs w:val="32"/>
        </w:rPr>
      </w:pPr>
      <w:r w:rsidRPr="009433C8">
        <w:rPr>
          <w:rFonts w:ascii="Gill Sans Nova" w:hAnsi="Gill Sans Nova"/>
          <w:sz w:val="32"/>
          <w:szCs w:val="32"/>
        </w:rPr>
        <w:tab/>
      </w:r>
    </w:p>
    <w:p w14:paraId="67D6F63F" w14:textId="77777777" w:rsidR="00BE4BE6" w:rsidRPr="009433C8" w:rsidRDefault="00BE4BE6" w:rsidP="00BE4BE6">
      <w:pPr>
        <w:tabs>
          <w:tab w:val="left" w:pos="3627"/>
        </w:tabs>
        <w:rPr>
          <w:rFonts w:ascii="Gill Sans Nova" w:hAnsi="Gill Sans Nova"/>
          <w:sz w:val="32"/>
          <w:szCs w:val="32"/>
        </w:rPr>
        <w:sectPr w:rsidR="00BE4BE6" w:rsidRPr="009433C8" w:rsidSect="00C665BB">
          <w:pgSz w:w="11906" w:h="16838"/>
          <w:pgMar w:top="1440" w:right="1440" w:bottom="1440" w:left="1440" w:header="709" w:footer="709" w:gutter="0"/>
          <w:cols w:space="708"/>
          <w:titlePg/>
          <w:docGrid w:linePitch="360"/>
        </w:sectPr>
      </w:pPr>
      <w:r w:rsidRPr="009433C8">
        <w:rPr>
          <w:rFonts w:ascii="Gill Sans Nova" w:hAnsi="Gill Sans Nova"/>
          <w:sz w:val="32"/>
          <w:szCs w:val="32"/>
        </w:rPr>
        <w:tab/>
      </w:r>
    </w:p>
    <w:p w14:paraId="3CB1B2B1" w14:textId="77777777" w:rsidR="008F13CA" w:rsidRPr="009433C8" w:rsidRDefault="008F13CA" w:rsidP="008F13CA">
      <w:pPr>
        <w:pStyle w:val="Heading2"/>
        <w:rPr>
          <w:rFonts w:ascii="Gill Sans Nova" w:hAnsi="Gill Sans Nova"/>
          <w:color w:val="7C479C"/>
          <w:sz w:val="32"/>
          <w:szCs w:val="32"/>
        </w:rPr>
      </w:pPr>
      <w:bookmarkStart w:id="7" w:name="_Toc103004917"/>
      <w:r w:rsidRPr="009433C8">
        <w:rPr>
          <w:rFonts w:ascii="Gill Sans Nova" w:hAnsi="Gill Sans Nova"/>
          <w:color w:val="7C479C"/>
          <w:sz w:val="32"/>
          <w:szCs w:val="32"/>
        </w:rPr>
        <w:lastRenderedPageBreak/>
        <w:t>Organisational structures to support a whole-of-provider approach to learner wellbeing and safety</w:t>
      </w:r>
      <w:bookmarkEnd w:id="7"/>
    </w:p>
    <w:p w14:paraId="0821080C" w14:textId="77777777" w:rsidR="008F13CA" w:rsidRPr="009433C8" w:rsidRDefault="008F13CA" w:rsidP="008F13CA">
      <w:pPr>
        <w:rPr>
          <w:rFonts w:ascii="Gill Sans Nova" w:hAnsi="Gill Sans Nova"/>
          <w:color w:val="7C479C"/>
        </w:rPr>
      </w:pPr>
    </w:p>
    <w:p w14:paraId="763E5C5E" w14:textId="77777777" w:rsidR="008F13CA" w:rsidRPr="009433C8" w:rsidRDefault="008F13CA" w:rsidP="008F13CA">
      <w:pPr>
        <w:pStyle w:val="Heading3"/>
        <w:rPr>
          <w:rFonts w:ascii="Gill Sans Nova" w:hAnsi="Gill Sans Nova"/>
          <w:b/>
          <w:bCs/>
          <w:color w:val="7C479C"/>
        </w:rPr>
      </w:pPr>
      <w:bookmarkStart w:id="8" w:name="_Toc103004918"/>
      <w:r w:rsidRPr="009433C8">
        <w:rPr>
          <w:rFonts w:ascii="Gill Sans Nova" w:hAnsi="Gill Sans Nova"/>
          <w:b/>
          <w:bCs/>
          <w:color w:val="7C479C"/>
        </w:rPr>
        <w:t>Outcome 1: A learner wellbeing and safety system</w:t>
      </w:r>
      <w:bookmarkEnd w:id="8"/>
    </w:p>
    <w:p w14:paraId="516A8233" w14:textId="77777777" w:rsidR="008F13CA" w:rsidRPr="009433C8" w:rsidRDefault="008F13CA" w:rsidP="008F13CA">
      <w:pPr>
        <w:rPr>
          <w:rFonts w:ascii="Gill Sans Nova" w:hAnsi="Gill Sans Nova"/>
        </w:rPr>
      </w:pPr>
      <w:r w:rsidRPr="009433C8">
        <w:rPr>
          <w:rFonts w:ascii="Gill Sans Nova" w:hAnsi="Gill Sans Nova"/>
        </w:rPr>
        <w:t>Providers must take a whole-of-provider approach to maintain a strategic and transparent learner wellbeing and safety system that responds to the diverse needs of their learners.</w:t>
      </w:r>
    </w:p>
    <w:p w14:paraId="7E11C8B3" w14:textId="77777777" w:rsidR="008F13CA" w:rsidRPr="009433C8" w:rsidRDefault="008F13CA" w:rsidP="008F13CA">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8F13CA" w:rsidRPr="009433C8" w14:paraId="5DB10BE1" w14:textId="77777777" w:rsidTr="00C665BB">
        <w:tc>
          <w:tcPr>
            <w:tcW w:w="5807" w:type="dxa"/>
            <w:shd w:val="clear" w:color="auto" w:fill="2C3436"/>
          </w:tcPr>
          <w:p w14:paraId="0B4D63A1" w14:textId="77777777" w:rsidR="008F13CA" w:rsidRPr="009433C8" w:rsidRDefault="008F13CA" w:rsidP="00C665BB">
            <w:pPr>
              <w:pStyle w:val="TableParagraph"/>
              <w:spacing w:line="255" w:lineRule="exact"/>
              <w:ind w:left="103"/>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32F3E0D8" w14:textId="77777777" w:rsidR="008F13CA" w:rsidRPr="009433C8" w:rsidRDefault="008F13CA" w:rsidP="00C665BB">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510591A3" w14:textId="77777777" w:rsidR="008F13CA" w:rsidRPr="009433C8" w:rsidRDefault="008F13CA" w:rsidP="00C665BB">
            <w:pPr>
              <w:rPr>
                <w:rFonts w:ascii="Gill Sans Nova" w:hAnsi="Gill Sans Nova"/>
                <w:b/>
                <w:bCs/>
              </w:rPr>
            </w:pPr>
            <w:r w:rsidRPr="009433C8">
              <w:rPr>
                <w:rFonts w:ascii="Gill Sans Nova" w:hAnsi="Gill Sans Nova"/>
                <w:b/>
                <w:bCs/>
              </w:rPr>
              <w:t xml:space="preserve"> MAKE SENSE</w:t>
            </w:r>
          </w:p>
        </w:tc>
      </w:tr>
      <w:tr w:rsidR="008F13CA" w:rsidRPr="009433C8" w14:paraId="3EE9C7EC" w14:textId="77777777" w:rsidTr="0012227F">
        <w:tc>
          <w:tcPr>
            <w:tcW w:w="5807" w:type="dxa"/>
            <w:shd w:val="clear" w:color="auto" w:fill="E7E6E6" w:themeFill="background2"/>
            <w:vAlign w:val="center"/>
          </w:tcPr>
          <w:p w14:paraId="6C21A5A1" w14:textId="77777777" w:rsidR="008F13CA" w:rsidRPr="009433C8" w:rsidRDefault="008F13CA" w:rsidP="0012227F">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61DC0B18" w14:textId="77777777" w:rsidR="008F13CA" w:rsidRPr="009433C8" w:rsidRDefault="008F13CA" w:rsidP="00C665BB">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51A2906D"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648B9756"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5A39B41A" w14:textId="77777777" w:rsidR="008F13CA" w:rsidRPr="009433C8" w:rsidRDefault="008F13CA" w:rsidP="00C665BB">
            <w:pPr>
              <w:rPr>
                <w:rFonts w:ascii="Gill Sans Nova" w:hAnsi="Gill Sans Nova"/>
              </w:rPr>
            </w:pPr>
            <w:r w:rsidRPr="009433C8">
              <w:rPr>
                <w:rFonts w:ascii="Gill Sans Nova" w:hAnsi="Gill Sans Nova"/>
              </w:rPr>
              <w:t>(in evidence)</w:t>
            </w:r>
          </w:p>
        </w:tc>
        <w:tc>
          <w:tcPr>
            <w:tcW w:w="1651" w:type="dxa"/>
            <w:shd w:val="clear" w:color="auto" w:fill="C00000"/>
          </w:tcPr>
          <w:p w14:paraId="72BF3EEE"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2DDE2979" w14:textId="77777777" w:rsidR="008F13CA" w:rsidRPr="009433C8" w:rsidRDefault="008F13CA" w:rsidP="00C665BB">
            <w:pPr>
              <w:rPr>
                <w:rFonts w:ascii="Gill Sans Nova" w:hAnsi="Gill Sans Nova"/>
              </w:rPr>
            </w:pPr>
            <w:r w:rsidRPr="009433C8">
              <w:rPr>
                <w:rFonts w:ascii="Gill Sans Nova" w:hAnsi="Gill Sans Nova"/>
              </w:rPr>
              <w:t>(in practice)</w:t>
            </w:r>
          </w:p>
        </w:tc>
      </w:tr>
      <w:tr w:rsidR="008F13CA" w:rsidRPr="009433C8" w14:paraId="217AB479" w14:textId="77777777" w:rsidTr="009B14FF">
        <w:trPr>
          <w:trHeight w:val="2812"/>
        </w:trPr>
        <w:tc>
          <w:tcPr>
            <w:tcW w:w="5807" w:type="dxa"/>
            <w:vAlign w:val="center"/>
          </w:tcPr>
          <w:p w14:paraId="29A76EB8"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1: Strategic goals and strategic plans</w:t>
            </w:r>
          </w:p>
          <w:p w14:paraId="174F5559"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5989FC44"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7 (1).</w:t>
            </w:r>
          </w:p>
          <w:p w14:paraId="1D9F9ABE"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have strategic goals and strategic plans for supporting the wellbeing and safety of their learners across their organisation, including student accommodation, describing how they will </w:t>
            </w:r>
            <w:bookmarkStart w:id="9" w:name="_Hlk70670220"/>
            <w:r w:rsidRPr="009433C8">
              <w:rPr>
                <w:rFonts w:ascii="Gill Sans Nova" w:hAnsi="Gill Sans Nova"/>
                <w:lang w:val="en-NZ"/>
              </w:rPr>
              <w:t>–</w:t>
            </w:r>
            <w:bookmarkEnd w:id="9"/>
            <w:r w:rsidRPr="009433C8">
              <w:rPr>
                <w:rFonts w:ascii="Gill Sans Nova" w:hAnsi="Gill Sans Nova"/>
                <w:lang w:val="en-NZ"/>
              </w:rPr>
              <w:t xml:space="preserve"> </w:t>
            </w:r>
          </w:p>
          <w:p w14:paraId="0F001CEE" w14:textId="2FA3212E" w:rsidR="00915A26" w:rsidRPr="009433C8" w:rsidRDefault="008F13CA" w:rsidP="009B14FF">
            <w:pPr>
              <w:numPr>
                <w:ilvl w:val="0"/>
                <w:numId w:val="11"/>
              </w:numPr>
              <w:spacing w:before="100" w:beforeAutospacing="1"/>
              <w:ind w:left="1134" w:right="-57" w:hanging="567"/>
              <w:rPr>
                <w:rFonts w:ascii="Gill Sans Nova" w:hAnsi="Gill Sans Nova"/>
              </w:rPr>
            </w:pPr>
            <w:r w:rsidRPr="009433C8">
              <w:rPr>
                <w:rFonts w:ascii="Gill Sans Nova" w:hAnsi="Gill Sans Nova"/>
              </w:rPr>
              <w:t>give effect to the outcomes sought and processes required by this code; and</w:t>
            </w:r>
          </w:p>
        </w:tc>
        <w:tc>
          <w:tcPr>
            <w:tcW w:w="3260" w:type="dxa"/>
            <w:vAlign w:val="center"/>
          </w:tcPr>
          <w:p w14:paraId="126288E4" w14:textId="77777777" w:rsidR="008F13CA" w:rsidRPr="009433C8" w:rsidRDefault="008F13CA" w:rsidP="00650FC5">
            <w:pPr>
              <w:rPr>
                <w:rFonts w:ascii="Gill Sans Nova" w:hAnsi="Gill Sans Nova"/>
              </w:rPr>
            </w:pPr>
          </w:p>
        </w:tc>
        <w:tc>
          <w:tcPr>
            <w:tcW w:w="1560" w:type="dxa"/>
            <w:vAlign w:val="center"/>
          </w:tcPr>
          <w:p w14:paraId="692A4FAB" w14:textId="77777777" w:rsidR="008F13CA" w:rsidRPr="009433C8" w:rsidRDefault="008F13CA" w:rsidP="00650FC5">
            <w:pPr>
              <w:rPr>
                <w:rFonts w:ascii="Gill Sans Nova" w:hAnsi="Gill Sans Nova"/>
              </w:rPr>
            </w:pPr>
          </w:p>
        </w:tc>
        <w:tc>
          <w:tcPr>
            <w:tcW w:w="1670" w:type="dxa"/>
            <w:vAlign w:val="center"/>
          </w:tcPr>
          <w:p w14:paraId="173F3FD8" w14:textId="77777777" w:rsidR="008F13CA" w:rsidRPr="009433C8" w:rsidRDefault="008F13CA" w:rsidP="00650FC5">
            <w:pPr>
              <w:rPr>
                <w:rFonts w:ascii="Gill Sans Nova" w:hAnsi="Gill Sans Nova"/>
              </w:rPr>
            </w:pPr>
          </w:p>
        </w:tc>
        <w:tc>
          <w:tcPr>
            <w:tcW w:w="1651" w:type="dxa"/>
            <w:vAlign w:val="center"/>
          </w:tcPr>
          <w:p w14:paraId="70810A72" w14:textId="77777777" w:rsidR="008F13CA" w:rsidRPr="009433C8" w:rsidRDefault="008F13CA" w:rsidP="00650FC5">
            <w:pPr>
              <w:rPr>
                <w:rFonts w:ascii="Gill Sans Nova" w:hAnsi="Gill Sans Nova"/>
              </w:rPr>
            </w:pPr>
          </w:p>
        </w:tc>
      </w:tr>
      <w:tr w:rsidR="008F13CA" w:rsidRPr="009433C8" w14:paraId="0A1420F6" w14:textId="77777777" w:rsidTr="009B14FF">
        <w:tc>
          <w:tcPr>
            <w:tcW w:w="5807" w:type="dxa"/>
            <w:vAlign w:val="center"/>
          </w:tcPr>
          <w:p w14:paraId="7B6A3F93" w14:textId="77777777" w:rsidR="008F13CA" w:rsidRPr="009433C8" w:rsidRDefault="008F13CA" w:rsidP="009B14FF">
            <w:pPr>
              <w:numPr>
                <w:ilvl w:val="0"/>
                <w:numId w:val="11"/>
              </w:numPr>
              <w:spacing w:before="100" w:beforeAutospacing="1" w:after="160"/>
              <w:ind w:left="1134" w:right="-57" w:hanging="567"/>
              <w:rPr>
                <w:rFonts w:ascii="Gill Sans Nova" w:hAnsi="Gill Sans Nova"/>
              </w:rPr>
            </w:pPr>
            <w:r w:rsidRPr="009433C8">
              <w:rPr>
                <w:rFonts w:ascii="Gill Sans Nova" w:hAnsi="Gill Sans Nova"/>
              </w:rPr>
              <w:t>contribute to an education system that honours </w:t>
            </w:r>
            <w:bookmarkStart w:id="10" w:name="DLM435834"/>
            <w:r w:rsidRPr="009433C8">
              <w:rPr>
                <w:rFonts w:ascii="Gill Sans Nova" w:hAnsi="Gill Sans Nova"/>
              </w:rPr>
              <w:fldChar w:fldCharType="begin"/>
            </w:r>
            <w:r w:rsidRPr="009433C8">
              <w:rPr>
                <w:rFonts w:ascii="Gill Sans Nova" w:hAnsi="Gill Sans Nova"/>
              </w:rPr>
              <w:instrText xml:space="preserve"> HYPERLINK "https://www.legislation.govt.nz/regulation/public/2021/0100/latest/link.aspx?id=DLM435834" \l "DLM435834" </w:instrText>
            </w:r>
            <w:r w:rsidRPr="009433C8">
              <w:rPr>
                <w:rFonts w:ascii="Gill Sans Nova" w:hAnsi="Gill Sans Nova"/>
              </w:rPr>
              <w:fldChar w:fldCharType="separate"/>
            </w:r>
            <w:r w:rsidRPr="009433C8">
              <w:rPr>
                <w:rFonts w:ascii="Gill Sans Nova" w:hAnsi="Gill Sans Nova"/>
              </w:rPr>
              <w:t xml:space="preserve">Te </w:t>
            </w:r>
            <w:proofErr w:type="spellStart"/>
            <w:r w:rsidRPr="009433C8">
              <w:rPr>
                <w:rFonts w:ascii="Gill Sans Nova" w:hAnsi="Gill Sans Nova"/>
              </w:rPr>
              <w:t>Tiriti</w:t>
            </w:r>
            <w:proofErr w:type="spellEnd"/>
            <w:r w:rsidRPr="009433C8">
              <w:rPr>
                <w:rFonts w:ascii="Gill Sans Nova" w:hAnsi="Gill Sans Nova"/>
              </w:rPr>
              <w:t xml:space="preserve"> o Waitangi</w:t>
            </w:r>
            <w:r w:rsidRPr="009433C8">
              <w:rPr>
                <w:rFonts w:ascii="Gill Sans Nova" w:hAnsi="Gill Sans Nova"/>
              </w:rPr>
              <w:fldChar w:fldCharType="end"/>
            </w:r>
            <w:bookmarkEnd w:id="10"/>
            <w:r w:rsidRPr="009433C8">
              <w:rPr>
                <w:rFonts w:ascii="Gill Sans Nova" w:hAnsi="Gill Sans Nova"/>
              </w:rPr>
              <w:t> and supports Māori–Crown relations.</w:t>
            </w:r>
          </w:p>
        </w:tc>
        <w:tc>
          <w:tcPr>
            <w:tcW w:w="3260" w:type="dxa"/>
            <w:vAlign w:val="center"/>
          </w:tcPr>
          <w:p w14:paraId="3615DE64" w14:textId="77777777" w:rsidR="008F13CA" w:rsidRPr="009433C8" w:rsidRDefault="008F13CA" w:rsidP="00650FC5">
            <w:pPr>
              <w:rPr>
                <w:rFonts w:ascii="Gill Sans Nova" w:hAnsi="Gill Sans Nova"/>
              </w:rPr>
            </w:pPr>
          </w:p>
        </w:tc>
        <w:tc>
          <w:tcPr>
            <w:tcW w:w="1560" w:type="dxa"/>
            <w:vAlign w:val="center"/>
          </w:tcPr>
          <w:p w14:paraId="00018311" w14:textId="77777777" w:rsidR="008F13CA" w:rsidRPr="009433C8" w:rsidRDefault="008F13CA" w:rsidP="00650FC5">
            <w:pPr>
              <w:rPr>
                <w:rFonts w:ascii="Gill Sans Nova" w:hAnsi="Gill Sans Nova"/>
              </w:rPr>
            </w:pPr>
          </w:p>
        </w:tc>
        <w:tc>
          <w:tcPr>
            <w:tcW w:w="1670" w:type="dxa"/>
            <w:vAlign w:val="center"/>
          </w:tcPr>
          <w:p w14:paraId="550DC365" w14:textId="77777777" w:rsidR="008F13CA" w:rsidRPr="009433C8" w:rsidRDefault="008F13CA" w:rsidP="00650FC5">
            <w:pPr>
              <w:rPr>
                <w:rFonts w:ascii="Gill Sans Nova" w:hAnsi="Gill Sans Nova"/>
              </w:rPr>
            </w:pPr>
          </w:p>
        </w:tc>
        <w:tc>
          <w:tcPr>
            <w:tcW w:w="1651" w:type="dxa"/>
            <w:vAlign w:val="center"/>
          </w:tcPr>
          <w:p w14:paraId="0C0DD795" w14:textId="77777777" w:rsidR="008F13CA" w:rsidRPr="009433C8" w:rsidRDefault="008F13CA" w:rsidP="00650FC5">
            <w:pPr>
              <w:rPr>
                <w:rFonts w:ascii="Gill Sans Nova" w:hAnsi="Gill Sans Nova"/>
              </w:rPr>
            </w:pPr>
          </w:p>
        </w:tc>
      </w:tr>
      <w:tr w:rsidR="008F13CA" w:rsidRPr="009433C8" w14:paraId="0C867797" w14:textId="77777777" w:rsidTr="009B14FF">
        <w:trPr>
          <w:trHeight w:val="1833"/>
        </w:trPr>
        <w:tc>
          <w:tcPr>
            <w:tcW w:w="5807" w:type="dxa"/>
            <w:vAlign w:val="center"/>
          </w:tcPr>
          <w:p w14:paraId="414128D3"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lastRenderedPageBreak/>
              <w:t>Clause 7 (2).</w:t>
            </w:r>
          </w:p>
          <w:p w14:paraId="7BC80DFA"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w:t>
            </w:r>
          </w:p>
          <w:p w14:paraId="44CD1C2B" w14:textId="77777777" w:rsidR="008F13CA" w:rsidRPr="009433C8" w:rsidRDefault="008F13CA" w:rsidP="009B14FF">
            <w:pPr>
              <w:pStyle w:val="TableParagraph"/>
              <w:spacing w:line="255" w:lineRule="exact"/>
              <w:ind w:left="102"/>
              <w:rPr>
                <w:rFonts w:ascii="Gill Sans Nova" w:hAnsi="Gill Sans Nova"/>
                <w:lang w:val="en-NZ"/>
              </w:rPr>
            </w:pPr>
          </w:p>
          <w:p w14:paraId="22FFD24D" w14:textId="2C423C54" w:rsidR="008F13CA" w:rsidRPr="009B14FF" w:rsidRDefault="008F13CA" w:rsidP="009B14FF">
            <w:pPr>
              <w:pStyle w:val="ListParagraph"/>
              <w:numPr>
                <w:ilvl w:val="0"/>
                <w:numId w:val="12"/>
              </w:numPr>
              <w:spacing w:line="256" w:lineRule="auto"/>
              <w:ind w:right="-57"/>
              <w:rPr>
                <w:rFonts w:ascii="Gill Sans Nova" w:hAnsi="Gill Sans Nova"/>
              </w:rPr>
            </w:pPr>
            <w:r w:rsidRPr="009433C8">
              <w:rPr>
                <w:rFonts w:ascii="Gill Sans Nova" w:hAnsi="Gill Sans Nova"/>
              </w:rPr>
              <w:t>regularly review their learner wellbeing and safety strategic goals and strategic plans as described in subclause (1); and</w:t>
            </w:r>
          </w:p>
        </w:tc>
        <w:tc>
          <w:tcPr>
            <w:tcW w:w="3260" w:type="dxa"/>
          </w:tcPr>
          <w:p w14:paraId="4B33A9C4" w14:textId="77777777" w:rsidR="008F13CA" w:rsidRPr="009433C8" w:rsidRDefault="008F13CA" w:rsidP="00C665BB">
            <w:pPr>
              <w:rPr>
                <w:rFonts w:ascii="Gill Sans Nova" w:hAnsi="Gill Sans Nova"/>
              </w:rPr>
            </w:pPr>
          </w:p>
        </w:tc>
        <w:tc>
          <w:tcPr>
            <w:tcW w:w="1560" w:type="dxa"/>
          </w:tcPr>
          <w:p w14:paraId="18049D38" w14:textId="77777777" w:rsidR="008F13CA" w:rsidRPr="009433C8" w:rsidRDefault="008F13CA" w:rsidP="00C665BB">
            <w:pPr>
              <w:rPr>
                <w:rFonts w:ascii="Gill Sans Nova" w:hAnsi="Gill Sans Nova"/>
              </w:rPr>
            </w:pPr>
          </w:p>
        </w:tc>
        <w:tc>
          <w:tcPr>
            <w:tcW w:w="1670" w:type="dxa"/>
          </w:tcPr>
          <w:p w14:paraId="04103F18" w14:textId="77777777" w:rsidR="008F13CA" w:rsidRPr="009433C8" w:rsidRDefault="008F13CA" w:rsidP="00C665BB">
            <w:pPr>
              <w:rPr>
                <w:rFonts w:ascii="Gill Sans Nova" w:hAnsi="Gill Sans Nova"/>
              </w:rPr>
            </w:pPr>
          </w:p>
        </w:tc>
        <w:tc>
          <w:tcPr>
            <w:tcW w:w="1651" w:type="dxa"/>
          </w:tcPr>
          <w:p w14:paraId="7E5135B6" w14:textId="77777777" w:rsidR="008F13CA" w:rsidRPr="009433C8" w:rsidRDefault="008F13CA" w:rsidP="00C665BB">
            <w:pPr>
              <w:rPr>
                <w:rFonts w:ascii="Gill Sans Nova" w:hAnsi="Gill Sans Nova"/>
              </w:rPr>
            </w:pPr>
          </w:p>
        </w:tc>
      </w:tr>
      <w:tr w:rsidR="008F13CA" w:rsidRPr="009433C8" w14:paraId="17F47B70" w14:textId="77777777" w:rsidTr="009B14FF">
        <w:trPr>
          <w:trHeight w:val="1134"/>
        </w:trPr>
        <w:tc>
          <w:tcPr>
            <w:tcW w:w="5807" w:type="dxa"/>
            <w:vAlign w:val="center"/>
          </w:tcPr>
          <w:p w14:paraId="17CA5917" w14:textId="043AC135" w:rsidR="008F13CA" w:rsidRPr="009B14FF" w:rsidRDefault="008F13CA" w:rsidP="009B14FF">
            <w:pPr>
              <w:pStyle w:val="ListParagraph"/>
              <w:numPr>
                <w:ilvl w:val="0"/>
                <w:numId w:val="12"/>
              </w:numPr>
              <w:spacing w:line="256" w:lineRule="auto"/>
              <w:ind w:right="-57"/>
              <w:rPr>
                <w:rFonts w:ascii="Gill Sans Nova" w:hAnsi="Gill Sans Nova"/>
              </w:rPr>
            </w:pPr>
            <w:r w:rsidRPr="009433C8">
              <w:rPr>
                <w:rFonts w:ascii="Gill Sans Nova" w:hAnsi="Gill Sans Nova"/>
              </w:rPr>
              <w:t>make amendments to their learner wellbeing and safety strategic goals and strategic plans within a reasonable timeframe following the review.</w:t>
            </w:r>
          </w:p>
        </w:tc>
        <w:tc>
          <w:tcPr>
            <w:tcW w:w="3260" w:type="dxa"/>
          </w:tcPr>
          <w:p w14:paraId="48C88F83" w14:textId="77777777" w:rsidR="008F13CA" w:rsidRPr="009433C8" w:rsidRDefault="008F13CA" w:rsidP="00C665BB">
            <w:pPr>
              <w:rPr>
                <w:rFonts w:ascii="Gill Sans Nova" w:hAnsi="Gill Sans Nova"/>
              </w:rPr>
            </w:pPr>
          </w:p>
        </w:tc>
        <w:tc>
          <w:tcPr>
            <w:tcW w:w="1560" w:type="dxa"/>
          </w:tcPr>
          <w:p w14:paraId="51366B5B" w14:textId="77777777" w:rsidR="008F13CA" w:rsidRPr="009433C8" w:rsidRDefault="008F13CA" w:rsidP="00C665BB">
            <w:pPr>
              <w:rPr>
                <w:rFonts w:ascii="Gill Sans Nova" w:hAnsi="Gill Sans Nova"/>
              </w:rPr>
            </w:pPr>
          </w:p>
        </w:tc>
        <w:tc>
          <w:tcPr>
            <w:tcW w:w="1670" w:type="dxa"/>
          </w:tcPr>
          <w:p w14:paraId="2FC168F0" w14:textId="77777777" w:rsidR="008F13CA" w:rsidRPr="009433C8" w:rsidRDefault="008F13CA" w:rsidP="00C665BB">
            <w:pPr>
              <w:rPr>
                <w:rFonts w:ascii="Gill Sans Nova" w:hAnsi="Gill Sans Nova"/>
              </w:rPr>
            </w:pPr>
          </w:p>
        </w:tc>
        <w:tc>
          <w:tcPr>
            <w:tcW w:w="1651" w:type="dxa"/>
          </w:tcPr>
          <w:p w14:paraId="29E381BA" w14:textId="77777777" w:rsidR="008F13CA" w:rsidRPr="009433C8" w:rsidRDefault="008F13CA" w:rsidP="00C665BB">
            <w:pPr>
              <w:rPr>
                <w:rFonts w:ascii="Gill Sans Nova" w:hAnsi="Gill Sans Nova"/>
              </w:rPr>
            </w:pPr>
          </w:p>
        </w:tc>
      </w:tr>
      <w:tr w:rsidR="008F13CA" w:rsidRPr="009433C8" w14:paraId="17DD7CB2" w14:textId="77777777" w:rsidTr="009B14FF">
        <w:trPr>
          <w:trHeight w:val="2116"/>
        </w:trPr>
        <w:tc>
          <w:tcPr>
            <w:tcW w:w="5807" w:type="dxa"/>
            <w:vAlign w:val="center"/>
          </w:tcPr>
          <w:p w14:paraId="19303A60"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7 (3).</w:t>
            </w:r>
          </w:p>
          <w:p w14:paraId="6A3C41AD"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work proactively with learners and stakeholders (and document this work) when – </w:t>
            </w:r>
          </w:p>
          <w:p w14:paraId="24B06AA8" w14:textId="77777777" w:rsidR="008F13CA" w:rsidRPr="009433C8" w:rsidRDefault="008F13CA" w:rsidP="009B14FF">
            <w:pPr>
              <w:pStyle w:val="TableParagraph"/>
              <w:spacing w:line="255" w:lineRule="exact"/>
              <w:ind w:left="102"/>
              <w:rPr>
                <w:rFonts w:ascii="Gill Sans Nova" w:hAnsi="Gill Sans Nova"/>
                <w:lang w:val="en-NZ"/>
              </w:rPr>
            </w:pPr>
          </w:p>
          <w:p w14:paraId="3DD039E5" w14:textId="109479E3" w:rsidR="008F13CA" w:rsidRPr="009B14FF" w:rsidRDefault="008F13CA" w:rsidP="009B14FF">
            <w:pPr>
              <w:pStyle w:val="ListParagraph"/>
              <w:numPr>
                <w:ilvl w:val="0"/>
                <w:numId w:val="32"/>
              </w:numPr>
              <w:spacing w:line="256" w:lineRule="auto"/>
              <w:ind w:right="-57"/>
              <w:rPr>
                <w:rFonts w:ascii="Gill Sans Nova" w:hAnsi="Gill Sans Nova"/>
              </w:rPr>
            </w:pPr>
            <w:r w:rsidRPr="009433C8">
              <w:rPr>
                <w:rFonts w:ascii="Gill Sans Nova" w:hAnsi="Gill Sans Nova"/>
              </w:rPr>
              <w:t>developing their learner wellbeing and safety strategic goals and strategic plans described in subclause (1); and</w:t>
            </w:r>
          </w:p>
        </w:tc>
        <w:tc>
          <w:tcPr>
            <w:tcW w:w="3260" w:type="dxa"/>
          </w:tcPr>
          <w:p w14:paraId="7849D0E4" w14:textId="77777777" w:rsidR="008F13CA" w:rsidRPr="009433C8" w:rsidRDefault="008F13CA" w:rsidP="00C665BB">
            <w:pPr>
              <w:rPr>
                <w:rFonts w:ascii="Gill Sans Nova" w:hAnsi="Gill Sans Nova"/>
              </w:rPr>
            </w:pPr>
          </w:p>
        </w:tc>
        <w:tc>
          <w:tcPr>
            <w:tcW w:w="1560" w:type="dxa"/>
          </w:tcPr>
          <w:p w14:paraId="42DFBEB4" w14:textId="77777777" w:rsidR="008F13CA" w:rsidRPr="009433C8" w:rsidRDefault="008F13CA" w:rsidP="00C665BB">
            <w:pPr>
              <w:rPr>
                <w:rFonts w:ascii="Gill Sans Nova" w:hAnsi="Gill Sans Nova"/>
              </w:rPr>
            </w:pPr>
          </w:p>
        </w:tc>
        <w:tc>
          <w:tcPr>
            <w:tcW w:w="1670" w:type="dxa"/>
          </w:tcPr>
          <w:p w14:paraId="1CA3CD3E" w14:textId="77777777" w:rsidR="008F13CA" w:rsidRPr="009433C8" w:rsidRDefault="008F13CA" w:rsidP="00C665BB">
            <w:pPr>
              <w:rPr>
                <w:rFonts w:ascii="Gill Sans Nova" w:hAnsi="Gill Sans Nova"/>
              </w:rPr>
            </w:pPr>
          </w:p>
        </w:tc>
        <w:tc>
          <w:tcPr>
            <w:tcW w:w="1651" w:type="dxa"/>
          </w:tcPr>
          <w:p w14:paraId="530592CC" w14:textId="77777777" w:rsidR="008F13CA" w:rsidRPr="009433C8" w:rsidRDefault="008F13CA" w:rsidP="00C665BB">
            <w:pPr>
              <w:rPr>
                <w:rFonts w:ascii="Gill Sans Nova" w:hAnsi="Gill Sans Nova"/>
              </w:rPr>
            </w:pPr>
          </w:p>
        </w:tc>
      </w:tr>
      <w:tr w:rsidR="008F13CA" w:rsidRPr="009433C8" w14:paraId="6E83A26B" w14:textId="77777777" w:rsidTr="009B14FF">
        <w:trPr>
          <w:trHeight w:val="828"/>
        </w:trPr>
        <w:tc>
          <w:tcPr>
            <w:tcW w:w="5807" w:type="dxa"/>
            <w:vAlign w:val="center"/>
          </w:tcPr>
          <w:p w14:paraId="16D8C9D4" w14:textId="7D80AC10" w:rsidR="008F13CA" w:rsidRPr="009B14FF" w:rsidRDefault="008F13CA" w:rsidP="009B14FF">
            <w:pPr>
              <w:pStyle w:val="ListParagraph"/>
              <w:numPr>
                <w:ilvl w:val="0"/>
                <w:numId w:val="32"/>
              </w:numPr>
              <w:spacing w:line="256" w:lineRule="auto"/>
              <w:ind w:right="-57"/>
              <w:rPr>
                <w:rFonts w:ascii="Gill Sans Nova" w:hAnsi="Gill Sans Nova"/>
              </w:rPr>
            </w:pPr>
            <w:r w:rsidRPr="009433C8">
              <w:rPr>
                <w:rFonts w:ascii="Gill Sans Nova" w:hAnsi="Gill Sans Nova"/>
              </w:rPr>
              <w:t>reviewing their learner wellbeing and safety strategic goals and strategic plans described in subclause (2).</w:t>
            </w:r>
          </w:p>
        </w:tc>
        <w:tc>
          <w:tcPr>
            <w:tcW w:w="3260" w:type="dxa"/>
          </w:tcPr>
          <w:p w14:paraId="15C39399" w14:textId="77777777" w:rsidR="008F13CA" w:rsidRPr="009433C8" w:rsidRDefault="008F13CA" w:rsidP="00C665BB">
            <w:pPr>
              <w:rPr>
                <w:rFonts w:ascii="Gill Sans Nova" w:hAnsi="Gill Sans Nova"/>
              </w:rPr>
            </w:pPr>
          </w:p>
        </w:tc>
        <w:tc>
          <w:tcPr>
            <w:tcW w:w="1560" w:type="dxa"/>
          </w:tcPr>
          <w:p w14:paraId="0B02164C" w14:textId="77777777" w:rsidR="008F13CA" w:rsidRPr="009433C8" w:rsidRDefault="008F13CA" w:rsidP="00C665BB">
            <w:pPr>
              <w:rPr>
                <w:rFonts w:ascii="Gill Sans Nova" w:hAnsi="Gill Sans Nova"/>
              </w:rPr>
            </w:pPr>
          </w:p>
        </w:tc>
        <w:tc>
          <w:tcPr>
            <w:tcW w:w="1670" w:type="dxa"/>
          </w:tcPr>
          <w:p w14:paraId="6A1E208C" w14:textId="77777777" w:rsidR="008F13CA" w:rsidRPr="009433C8" w:rsidRDefault="008F13CA" w:rsidP="00C665BB">
            <w:pPr>
              <w:rPr>
                <w:rFonts w:ascii="Gill Sans Nova" w:hAnsi="Gill Sans Nova"/>
              </w:rPr>
            </w:pPr>
          </w:p>
        </w:tc>
        <w:tc>
          <w:tcPr>
            <w:tcW w:w="1651" w:type="dxa"/>
          </w:tcPr>
          <w:p w14:paraId="20D38AE1" w14:textId="77777777" w:rsidR="008F13CA" w:rsidRPr="009433C8" w:rsidRDefault="008F13CA" w:rsidP="00C665BB">
            <w:pPr>
              <w:rPr>
                <w:rFonts w:ascii="Gill Sans Nova" w:hAnsi="Gill Sans Nova"/>
              </w:rPr>
            </w:pPr>
          </w:p>
        </w:tc>
      </w:tr>
      <w:tr w:rsidR="008F13CA" w:rsidRPr="009433C8" w14:paraId="34AD64AC" w14:textId="77777777" w:rsidTr="009B14FF">
        <w:trPr>
          <w:trHeight w:val="2608"/>
        </w:trPr>
        <w:tc>
          <w:tcPr>
            <w:tcW w:w="5807" w:type="dxa"/>
            <w:vAlign w:val="center"/>
          </w:tcPr>
          <w:p w14:paraId="4AFAC40E"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2: Self review of learner wellbeing and safety practices</w:t>
            </w:r>
          </w:p>
          <w:p w14:paraId="11401731"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62C67EED"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8 (1).</w:t>
            </w:r>
          </w:p>
          <w:p w14:paraId="47945BA6" w14:textId="76F6AEB1" w:rsidR="008F13CA" w:rsidRPr="009B14FF"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use strategic goals and strategic plans described in clause 7(1) to regularly review the quality of their learner wellbeing and safety practices to achieve the outcomes and practices of this code, at a frequency or by a date determined by the code administrator.</w:t>
            </w:r>
          </w:p>
        </w:tc>
        <w:tc>
          <w:tcPr>
            <w:tcW w:w="3260" w:type="dxa"/>
          </w:tcPr>
          <w:p w14:paraId="218CC5D9" w14:textId="77777777" w:rsidR="008F13CA" w:rsidRPr="009433C8" w:rsidRDefault="008F13CA" w:rsidP="00C665BB">
            <w:pPr>
              <w:rPr>
                <w:rFonts w:ascii="Gill Sans Nova" w:hAnsi="Gill Sans Nova"/>
              </w:rPr>
            </w:pPr>
          </w:p>
        </w:tc>
        <w:tc>
          <w:tcPr>
            <w:tcW w:w="1560" w:type="dxa"/>
          </w:tcPr>
          <w:p w14:paraId="308EE7CE" w14:textId="77777777" w:rsidR="008F13CA" w:rsidRPr="009433C8" w:rsidRDefault="008F13CA" w:rsidP="00C665BB">
            <w:pPr>
              <w:rPr>
                <w:rFonts w:ascii="Gill Sans Nova" w:hAnsi="Gill Sans Nova"/>
              </w:rPr>
            </w:pPr>
          </w:p>
        </w:tc>
        <w:tc>
          <w:tcPr>
            <w:tcW w:w="1670" w:type="dxa"/>
          </w:tcPr>
          <w:p w14:paraId="755F98BC" w14:textId="77777777" w:rsidR="008F13CA" w:rsidRPr="009433C8" w:rsidRDefault="008F13CA" w:rsidP="00C665BB">
            <w:pPr>
              <w:rPr>
                <w:rFonts w:ascii="Gill Sans Nova" w:hAnsi="Gill Sans Nova"/>
              </w:rPr>
            </w:pPr>
          </w:p>
        </w:tc>
        <w:tc>
          <w:tcPr>
            <w:tcW w:w="1651" w:type="dxa"/>
          </w:tcPr>
          <w:p w14:paraId="6F734866" w14:textId="77777777" w:rsidR="008F13CA" w:rsidRPr="009433C8" w:rsidRDefault="008F13CA" w:rsidP="00C665BB">
            <w:pPr>
              <w:rPr>
                <w:rFonts w:ascii="Gill Sans Nova" w:hAnsi="Gill Sans Nova"/>
              </w:rPr>
            </w:pPr>
          </w:p>
        </w:tc>
      </w:tr>
      <w:tr w:rsidR="008F13CA" w:rsidRPr="009433C8" w14:paraId="07C12233" w14:textId="77777777" w:rsidTr="009B14FF">
        <w:trPr>
          <w:trHeight w:val="1871"/>
        </w:trPr>
        <w:tc>
          <w:tcPr>
            <w:tcW w:w="5807" w:type="dxa"/>
            <w:vAlign w:val="center"/>
          </w:tcPr>
          <w:p w14:paraId="7AFBD872"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lastRenderedPageBreak/>
              <w:t>Clause 8 (2).</w:t>
            </w:r>
          </w:p>
          <w:p w14:paraId="2AAB95EF"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review their learner wellbeing and safety practices</w:t>
            </w:r>
            <w:bookmarkStart w:id="11" w:name="_Hlk64540904"/>
            <w:bookmarkStart w:id="12" w:name="_Hlk64541464"/>
            <w:r w:rsidRPr="009433C8">
              <w:rPr>
                <w:rFonts w:ascii="Gill Sans Nova" w:hAnsi="Gill Sans Nova"/>
                <w:lang w:val="en-NZ"/>
              </w:rPr>
              <w:t xml:space="preserve"> using –</w:t>
            </w:r>
            <w:bookmarkEnd w:id="11"/>
          </w:p>
          <w:p w14:paraId="13A3C9DE" w14:textId="77777777" w:rsidR="008F13CA" w:rsidRPr="009433C8" w:rsidRDefault="008F13CA" w:rsidP="009B14FF">
            <w:pPr>
              <w:pStyle w:val="TableParagraph"/>
              <w:spacing w:line="255" w:lineRule="exact"/>
              <w:ind w:left="102"/>
              <w:rPr>
                <w:rFonts w:ascii="Gill Sans Nova" w:hAnsi="Gill Sans Nova"/>
                <w:lang w:val="en-NZ"/>
              </w:rPr>
            </w:pPr>
          </w:p>
          <w:bookmarkEnd w:id="12"/>
          <w:p w14:paraId="1E0809FA" w14:textId="545CBA4B" w:rsidR="008F13CA" w:rsidRPr="009B14FF" w:rsidRDefault="008F13CA" w:rsidP="009B14FF">
            <w:pPr>
              <w:pStyle w:val="ListParagraph"/>
              <w:numPr>
                <w:ilvl w:val="0"/>
                <w:numId w:val="31"/>
              </w:numPr>
              <w:spacing w:line="256" w:lineRule="auto"/>
              <w:ind w:right="-57"/>
              <w:rPr>
                <w:rFonts w:ascii="Gill Sans Nova" w:hAnsi="Gill Sans Nova"/>
              </w:rPr>
            </w:pPr>
            <w:r w:rsidRPr="009433C8">
              <w:rPr>
                <w:rFonts w:ascii="Gill Sans Nova" w:hAnsi="Gill Sans Nova"/>
              </w:rPr>
              <w:t xml:space="preserve">input from diverse learners and other stakeholders; and </w:t>
            </w:r>
          </w:p>
        </w:tc>
        <w:tc>
          <w:tcPr>
            <w:tcW w:w="3260" w:type="dxa"/>
          </w:tcPr>
          <w:p w14:paraId="3573810E" w14:textId="77777777" w:rsidR="008F13CA" w:rsidRPr="009433C8" w:rsidRDefault="008F13CA" w:rsidP="00C665BB">
            <w:pPr>
              <w:rPr>
                <w:rFonts w:ascii="Gill Sans Nova" w:hAnsi="Gill Sans Nova"/>
              </w:rPr>
            </w:pPr>
          </w:p>
        </w:tc>
        <w:tc>
          <w:tcPr>
            <w:tcW w:w="1560" w:type="dxa"/>
          </w:tcPr>
          <w:p w14:paraId="2B2AC9A2" w14:textId="77777777" w:rsidR="008F13CA" w:rsidRPr="009433C8" w:rsidRDefault="008F13CA" w:rsidP="00C665BB">
            <w:pPr>
              <w:rPr>
                <w:rFonts w:ascii="Gill Sans Nova" w:hAnsi="Gill Sans Nova"/>
              </w:rPr>
            </w:pPr>
          </w:p>
        </w:tc>
        <w:tc>
          <w:tcPr>
            <w:tcW w:w="1670" w:type="dxa"/>
          </w:tcPr>
          <w:p w14:paraId="238613A3" w14:textId="77777777" w:rsidR="008F13CA" w:rsidRPr="009433C8" w:rsidRDefault="008F13CA" w:rsidP="00C665BB">
            <w:pPr>
              <w:rPr>
                <w:rFonts w:ascii="Gill Sans Nova" w:hAnsi="Gill Sans Nova"/>
              </w:rPr>
            </w:pPr>
          </w:p>
        </w:tc>
        <w:tc>
          <w:tcPr>
            <w:tcW w:w="1651" w:type="dxa"/>
          </w:tcPr>
          <w:p w14:paraId="69AC0823" w14:textId="77777777" w:rsidR="008F13CA" w:rsidRPr="009433C8" w:rsidRDefault="008F13CA" w:rsidP="00C665BB">
            <w:pPr>
              <w:rPr>
                <w:rFonts w:ascii="Gill Sans Nova" w:hAnsi="Gill Sans Nova"/>
              </w:rPr>
            </w:pPr>
          </w:p>
        </w:tc>
      </w:tr>
      <w:tr w:rsidR="008F13CA" w:rsidRPr="009433C8" w14:paraId="75E051F5" w14:textId="77777777" w:rsidTr="009B14FF">
        <w:trPr>
          <w:trHeight w:val="1660"/>
        </w:trPr>
        <w:tc>
          <w:tcPr>
            <w:tcW w:w="5807" w:type="dxa"/>
            <w:vAlign w:val="center"/>
          </w:tcPr>
          <w:p w14:paraId="03388B47" w14:textId="78C0BEB7" w:rsidR="008F13CA" w:rsidRPr="009B14FF" w:rsidRDefault="008F13CA" w:rsidP="009B14FF">
            <w:pPr>
              <w:pStyle w:val="ListParagraph"/>
              <w:numPr>
                <w:ilvl w:val="0"/>
                <w:numId w:val="31"/>
              </w:numPr>
              <w:spacing w:line="256" w:lineRule="auto"/>
              <w:ind w:right="-57"/>
              <w:rPr>
                <w:rFonts w:ascii="Gill Sans Nova" w:hAnsi="Gill Sans Nova"/>
              </w:rPr>
            </w:pPr>
            <w:r w:rsidRPr="009433C8">
              <w:rPr>
                <w:rFonts w:ascii="Gill Sans Nova" w:hAnsi="Gill Sans Nova"/>
              </w:rPr>
              <w:t xml:space="preserve">relevant quantitative and qualitative data (including from learner complaints) </w:t>
            </w:r>
            <w:bookmarkStart w:id="13" w:name="_Hlk73108479"/>
            <w:r w:rsidRPr="009433C8">
              <w:rPr>
                <w:rFonts w:ascii="Gill Sans Nova" w:hAnsi="Gill Sans Nova"/>
              </w:rPr>
              <w:t>that is, as far as practicable, and consistent with the provider’s obligations under current privacy legislation, disaggregated by diverse learner groups</w:t>
            </w:r>
            <w:bookmarkEnd w:id="13"/>
            <w:r w:rsidR="009B14FF">
              <w:rPr>
                <w:rFonts w:ascii="Gill Sans Nova" w:hAnsi="Gill Sans Nova"/>
              </w:rPr>
              <w:t>.</w:t>
            </w:r>
          </w:p>
        </w:tc>
        <w:tc>
          <w:tcPr>
            <w:tcW w:w="3260" w:type="dxa"/>
          </w:tcPr>
          <w:p w14:paraId="2B43D96B" w14:textId="77777777" w:rsidR="008F13CA" w:rsidRPr="009433C8" w:rsidRDefault="008F13CA" w:rsidP="00C665BB">
            <w:pPr>
              <w:rPr>
                <w:rFonts w:ascii="Gill Sans Nova" w:hAnsi="Gill Sans Nova"/>
              </w:rPr>
            </w:pPr>
          </w:p>
        </w:tc>
        <w:tc>
          <w:tcPr>
            <w:tcW w:w="1560" w:type="dxa"/>
          </w:tcPr>
          <w:p w14:paraId="64F8A14F" w14:textId="77777777" w:rsidR="008F13CA" w:rsidRPr="009433C8" w:rsidRDefault="008F13CA" w:rsidP="00C665BB">
            <w:pPr>
              <w:rPr>
                <w:rFonts w:ascii="Gill Sans Nova" w:hAnsi="Gill Sans Nova"/>
              </w:rPr>
            </w:pPr>
          </w:p>
        </w:tc>
        <w:tc>
          <w:tcPr>
            <w:tcW w:w="1670" w:type="dxa"/>
          </w:tcPr>
          <w:p w14:paraId="31513076" w14:textId="77777777" w:rsidR="008F13CA" w:rsidRPr="009433C8" w:rsidRDefault="008F13CA" w:rsidP="00C665BB">
            <w:pPr>
              <w:rPr>
                <w:rFonts w:ascii="Gill Sans Nova" w:hAnsi="Gill Sans Nova"/>
              </w:rPr>
            </w:pPr>
          </w:p>
        </w:tc>
        <w:tc>
          <w:tcPr>
            <w:tcW w:w="1651" w:type="dxa"/>
          </w:tcPr>
          <w:p w14:paraId="12BCF3C4" w14:textId="77777777" w:rsidR="008F13CA" w:rsidRPr="009433C8" w:rsidRDefault="008F13CA" w:rsidP="00C665BB">
            <w:pPr>
              <w:rPr>
                <w:rFonts w:ascii="Gill Sans Nova" w:hAnsi="Gill Sans Nova"/>
              </w:rPr>
            </w:pPr>
          </w:p>
        </w:tc>
      </w:tr>
      <w:tr w:rsidR="008F13CA" w:rsidRPr="009433C8" w14:paraId="5641F492" w14:textId="77777777" w:rsidTr="009B14FF">
        <w:trPr>
          <w:trHeight w:val="1531"/>
        </w:trPr>
        <w:tc>
          <w:tcPr>
            <w:tcW w:w="5807" w:type="dxa"/>
            <w:vAlign w:val="center"/>
          </w:tcPr>
          <w:p w14:paraId="39B52734"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8 (3).</w:t>
            </w:r>
          </w:p>
          <w:p w14:paraId="285786FC" w14:textId="06BF2BF0" w:rsidR="008F13CA" w:rsidRPr="009B14FF"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in a timely manner, following a review described in subclauses (1) and (2) take appropriate action to address any deficiencies in learner wellbeing and safety practices</w:t>
            </w:r>
            <w:r w:rsidR="009B14FF">
              <w:rPr>
                <w:rFonts w:ascii="Gill Sans Nova" w:hAnsi="Gill Sans Nova"/>
                <w:lang w:val="en-NZ"/>
              </w:rPr>
              <w:t>.</w:t>
            </w:r>
          </w:p>
        </w:tc>
        <w:tc>
          <w:tcPr>
            <w:tcW w:w="3260" w:type="dxa"/>
          </w:tcPr>
          <w:p w14:paraId="40E24AC9" w14:textId="77777777" w:rsidR="008F13CA" w:rsidRPr="009433C8" w:rsidRDefault="008F13CA" w:rsidP="00C665BB">
            <w:pPr>
              <w:rPr>
                <w:rFonts w:ascii="Gill Sans Nova" w:hAnsi="Gill Sans Nova"/>
              </w:rPr>
            </w:pPr>
          </w:p>
        </w:tc>
        <w:tc>
          <w:tcPr>
            <w:tcW w:w="1560" w:type="dxa"/>
          </w:tcPr>
          <w:p w14:paraId="445BE7AC" w14:textId="77777777" w:rsidR="008F13CA" w:rsidRPr="009433C8" w:rsidRDefault="008F13CA" w:rsidP="00C665BB">
            <w:pPr>
              <w:rPr>
                <w:rFonts w:ascii="Gill Sans Nova" w:hAnsi="Gill Sans Nova"/>
              </w:rPr>
            </w:pPr>
          </w:p>
        </w:tc>
        <w:tc>
          <w:tcPr>
            <w:tcW w:w="1670" w:type="dxa"/>
          </w:tcPr>
          <w:p w14:paraId="14D3857B" w14:textId="77777777" w:rsidR="008F13CA" w:rsidRPr="009433C8" w:rsidRDefault="008F13CA" w:rsidP="00C665BB">
            <w:pPr>
              <w:rPr>
                <w:rFonts w:ascii="Gill Sans Nova" w:hAnsi="Gill Sans Nova"/>
              </w:rPr>
            </w:pPr>
          </w:p>
        </w:tc>
        <w:tc>
          <w:tcPr>
            <w:tcW w:w="1651" w:type="dxa"/>
          </w:tcPr>
          <w:p w14:paraId="11B48AEA" w14:textId="77777777" w:rsidR="008F13CA" w:rsidRPr="009433C8" w:rsidRDefault="008F13CA" w:rsidP="00C665BB">
            <w:pPr>
              <w:rPr>
                <w:rFonts w:ascii="Gill Sans Nova" w:hAnsi="Gill Sans Nova"/>
              </w:rPr>
            </w:pPr>
          </w:p>
        </w:tc>
      </w:tr>
      <w:tr w:rsidR="008F13CA" w:rsidRPr="009433C8" w14:paraId="717DB44E" w14:textId="77777777" w:rsidTr="009B14FF">
        <w:trPr>
          <w:trHeight w:val="3118"/>
        </w:trPr>
        <w:tc>
          <w:tcPr>
            <w:tcW w:w="5807" w:type="dxa"/>
            <w:vAlign w:val="center"/>
          </w:tcPr>
          <w:p w14:paraId="3B505C68"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3: Publication requirements</w:t>
            </w:r>
          </w:p>
          <w:p w14:paraId="14F5D3AE"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35C68225"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9.</w:t>
            </w:r>
          </w:p>
          <w:p w14:paraId="1B7B874E"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make the following information readily available, in accessible formats, to learners, staff and the general public, including on their websites (where available) –</w:t>
            </w:r>
          </w:p>
          <w:p w14:paraId="6D028836" w14:textId="77777777" w:rsidR="008F13CA" w:rsidRPr="009433C8" w:rsidRDefault="008F13CA" w:rsidP="009B14FF">
            <w:pPr>
              <w:spacing w:line="256" w:lineRule="auto"/>
              <w:ind w:right="-57"/>
              <w:rPr>
                <w:rFonts w:ascii="Gill Sans Nova" w:hAnsi="Gill Sans Nova"/>
              </w:rPr>
            </w:pPr>
          </w:p>
          <w:p w14:paraId="7CFB5731" w14:textId="2983F944" w:rsidR="008F13CA" w:rsidRPr="009B14FF" w:rsidRDefault="008F13CA" w:rsidP="009B14FF">
            <w:pPr>
              <w:pStyle w:val="ListParagraph"/>
              <w:numPr>
                <w:ilvl w:val="0"/>
                <w:numId w:val="30"/>
              </w:numPr>
              <w:spacing w:line="256" w:lineRule="auto"/>
              <w:ind w:right="-57"/>
              <w:rPr>
                <w:rFonts w:ascii="Gill Sans Nova" w:hAnsi="Gill Sans Nova"/>
              </w:rPr>
            </w:pPr>
            <w:r w:rsidRPr="009433C8">
              <w:rPr>
                <w:rFonts w:ascii="Gill Sans Nova" w:hAnsi="Gill Sans Nova"/>
              </w:rPr>
              <w:t>strategic goals and strategic plans for supporting the wellbeing and safety of learners described in clause 7(1); and</w:t>
            </w:r>
          </w:p>
        </w:tc>
        <w:tc>
          <w:tcPr>
            <w:tcW w:w="3260" w:type="dxa"/>
          </w:tcPr>
          <w:p w14:paraId="514CFA45" w14:textId="77777777" w:rsidR="008F13CA" w:rsidRPr="009433C8" w:rsidRDefault="008F13CA" w:rsidP="00C665BB">
            <w:pPr>
              <w:rPr>
                <w:rFonts w:ascii="Gill Sans Nova" w:hAnsi="Gill Sans Nova"/>
              </w:rPr>
            </w:pPr>
          </w:p>
        </w:tc>
        <w:tc>
          <w:tcPr>
            <w:tcW w:w="1560" w:type="dxa"/>
          </w:tcPr>
          <w:p w14:paraId="112A127E" w14:textId="77777777" w:rsidR="008F13CA" w:rsidRPr="009433C8" w:rsidRDefault="008F13CA" w:rsidP="00C665BB">
            <w:pPr>
              <w:rPr>
                <w:rFonts w:ascii="Gill Sans Nova" w:hAnsi="Gill Sans Nova"/>
              </w:rPr>
            </w:pPr>
          </w:p>
        </w:tc>
        <w:tc>
          <w:tcPr>
            <w:tcW w:w="1670" w:type="dxa"/>
          </w:tcPr>
          <w:p w14:paraId="1614350E" w14:textId="77777777" w:rsidR="008F13CA" w:rsidRPr="009433C8" w:rsidRDefault="008F13CA" w:rsidP="00C665BB">
            <w:pPr>
              <w:rPr>
                <w:rFonts w:ascii="Gill Sans Nova" w:hAnsi="Gill Sans Nova"/>
              </w:rPr>
            </w:pPr>
          </w:p>
        </w:tc>
        <w:tc>
          <w:tcPr>
            <w:tcW w:w="1651" w:type="dxa"/>
          </w:tcPr>
          <w:p w14:paraId="2044264A" w14:textId="77777777" w:rsidR="008F13CA" w:rsidRPr="009433C8" w:rsidRDefault="008F13CA" w:rsidP="00C665BB">
            <w:pPr>
              <w:rPr>
                <w:rFonts w:ascii="Gill Sans Nova" w:hAnsi="Gill Sans Nova"/>
              </w:rPr>
            </w:pPr>
          </w:p>
        </w:tc>
      </w:tr>
      <w:tr w:rsidR="008F13CA" w:rsidRPr="009433C8" w14:paraId="02201F8D" w14:textId="77777777" w:rsidTr="009B14FF">
        <w:trPr>
          <w:trHeight w:val="1077"/>
        </w:trPr>
        <w:tc>
          <w:tcPr>
            <w:tcW w:w="5807" w:type="dxa"/>
            <w:vAlign w:val="center"/>
          </w:tcPr>
          <w:p w14:paraId="50296266" w14:textId="25BFF24C" w:rsidR="008F13CA" w:rsidRPr="009B14FF" w:rsidRDefault="008F13CA" w:rsidP="009B14FF">
            <w:pPr>
              <w:pStyle w:val="ListParagraph"/>
              <w:numPr>
                <w:ilvl w:val="0"/>
                <w:numId w:val="30"/>
              </w:numPr>
              <w:spacing w:line="256" w:lineRule="auto"/>
              <w:ind w:right="-57"/>
              <w:rPr>
                <w:rFonts w:ascii="Gill Sans Nova" w:hAnsi="Gill Sans Nova"/>
              </w:rPr>
            </w:pPr>
            <w:r w:rsidRPr="009433C8">
              <w:rPr>
                <w:rFonts w:ascii="Gill Sans Nova" w:hAnsi="Gill Sans Nova"/>
              </w:rPr>
              <w:lastRenderedPageBreak/>
              <w:t xml:space="preserve">revisions to strategic goals and strategic plans for supporting the wellbeing and safety of learners described in clause 7(2); and </w:t>
            </w:r>
          </w:p>
        </w:tc>
        <w:tc>
          <w:tcPr>
            <w:tcW w:w="3260" w:type="dxa"/>
          </w:tcPr>
          <w:p w14:paraId="5EB0D0F9" w14:textId="77777777" w:rsidR="008F13CA" w:rsidRPr="009433C8" w:rsidRDefault="008F13CA" w:rsidP="00C665BB">
            <w:pPr>
              <w:rPr>
                <w:rFonts w:ascii="Gill Sans Nova" w:hAnsi="Gill Sans Nova"/>
              </w:rPr>
            </w:pPr>
          </w:p>
        </w:tc>
        <w:tc>
          <w:tcPr>
            <w:tcW w:w="1560" w:type="dxa"/>
          </w:tcPr>
          <w:p w14:paraId="404DCC34" w14:textId="77777777" w:rsidR="008F13CA" w:rsidRPr="009433C8" w:rsidRDefault="008F13CA" w:rsidP="00C665BB">
            <w:pPr>
              <w:rPr>
                <w:rFonts w:ascii="Gill Sans Nova" w:hAnsi="Gill Sans Nova"/>
              </w:rPr>
            </w:pPr>
          </w:p>
        </w:tc>
        <w:tc>
          <w:tcPr>
            <w:tcW w:w="1670" w:type="dxa"/>
          </w:tcPr>
          <w:p w14:paraId="039FC860" w14:textId="77777777" w:rsidR="008F13CA" w:rsidRPr="009433C8" w:rsidRDefault="008F13CA" w:rsidP="00C665BB">
            <w:pPr>
              <w:rPr>
                <w:rFonts w:ascii="Gill Sans Nova" w:hAnsi="Gill Sans Nova"/>
              </w:rPr>
            </w:pPr>
          </w:p>
        </w:tc>
        <w:tc>
          <w:tcPr>
            <w:tcW w:w="1651" w:type="dxa"/>
          </w:tcPr>
          <w:p w14:paraId="23D6CA6B" w14:textId="77777777" w:rsidR="008F13CA" w:rsidRPr="009433C8" w:rsidRDefault="008F13CA" w:rsidP="00C665BB">
            <w:pPr>
              <w:rPr>
                <w:rFonts w:ascii="Gill Sans Nova" w:hAnsi="Gill Sans Nova"/>
              </w:rPr>
            </w:pPr>
          </w:p>
        </w:tc>
      </w:tr>
      <w:tr w:rsidR="008F13CA" w:rsidRPr="009433C8" w14:paraId="049986F7" w14:textId="77777777" w:rsidTr="009B14FF">
        <w:trPr>
          <w:trHeight w:val="737"/>
        </w:trPr>
        <w:tc>
          <w:tcPr>
            <w:tcW w:w="5807" w:type="dxa"/>
            <w:vAlign w:val="center"/>
          </w:tcPr>
          <w:p w14:paraId="7D41B401" w14:textId="1CA2B5DC" w:rsidR="008F13CA" w:rsidRPr="009B14FF" w:rsidRDefault="008F13CA" w:rsidP="009B14FF">
            <w:pPr>
              <w:pStyle w:val="ListParagraph"/>
              <w:numPr>
                <w:ilvl w:val="0"/>
                <w:numId w:val="30"/>
              </w:numPr>
              <w:spacing w:line="256" w:lineRule="auto"/>
              <w:ind w:right="-57"/>
              <w:rPr>
                <w:rFonts w:ascii="Gill Sans Nova" w:hAnsi="Gill Sans Nova"/>
              </w:rPr>
            </w:pPr>
            <w:r w:rsidRPr="009433C8">
              <w:rPr>
                <w:rFonts w:ascii="Gill Sans Nova" w:hAnsi="Gill Sans Nova"/>
              </w:rPr>
              <w:t>self-review reports on the quality of their learner wellbeing and safety practices described in clause 8.</w:t>
            </w:r>
          </w:p>
        </w:tc>
        <w:tc>
          <w:tcPr>
            <w:tcW w:w="3260" w:type="dxa"/>
          </w:tcPr>
          <w:p w14:paraId="5CA37596" w14:textId="77777777" w:rsidR="008F13CA" w:rsidRPr="009433C8" w:rsidRDefault="008F13CA" w:rsidP="00C665BB">
            <w:pPr>
              <w:rPr>
                <w:rFonts w:ascii="Gill Sans Nova" w:hAnsi="Gill Sans Nova"/>
              </w:rPr>
            </w:pPr>
          </w:p>
        </w:tc>
        <w:tc>
          <w:tcPr>
            <w:tcW w:w="1560" w:type="dxa"/>
          </w:tcPr>
          <w:p w14:paraId="05E2D2A3" w14:textId="77777777" w:rsidR="008F13CA" w:rsidRPr="009433C8" w:rsidRDefault="008F13CA" w:rsidP="00C665BB">
            <w:pPr>
              <w:rPr>
                <w:rFonts w:ascii="Gill Sans Nova" w:hAnsi="Gill Sans Nova"/>
              </w:rPr>
            </w:pPr>
          </w:p>
        </w:tc>
        <w:tc>
          <w:tcPr>
            <w:tcW w:w="1670" w:type="dxa"/>
          </w:tcPr>
          <w:p w14:paraId="69B77434" w14:textId="77777777" w:rsidR="008F13CA" w:rsidRPr="009433C8" w:rsidRDefault="008F13CA" w:rsidP="00C665BB">
            <w:pPr>
              <w:rPr>
                <w:rFonts w:ascii="Gill Sans Nova" w:hAnsi="Gill Sans Nova"/>
              </w:rPr>
            </w:pPr>
          </w:p>
        </w:tc>
        <w:tc>
          <w:tcPr>
            <w:tcW w:w="1651" w:type="dxa"/>
          </w:tcPr>
          <w:p w14:paraId="3DF1E98C" w14:textId="77777777" w:rsidR="008F13CA" w:rsidRPr="009433C8" w:rsidRDefault="008F13CA" w:rsidP="00C665BB">
            <w:pPr>
              <w:rPr>
                <w:rFonts w:ascii="Gill Sans Nova" w:hAnsi="Gill Sans Nova"/>
              </w:rPr>
            </w:pPr>
          </w:p>
        </w:tc>
      </w:tr>
      <w:tr w:rsidR="008F13CA" w:rsidRPr="009433C8" w14:paraId="3FE3B3D8" w14:textId="77777777" w:rsidTr="009B14FF">
        <w:trPr>
          <w:trHeight w:val="2891"/>
        </w:trPr>
        <w:tc>
          <w:tcPr>
            <w:tcW w:w="5807" w:type="dxa"/>
            <w:vAlign w:val="center"/>
          </w:tcPr>
          <w:p w14:paraId="10DB62D0"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4: Responsive wellbeing and safety systems</w:t>
            </w:r>
          </w:p>
          <w:p w14:paraId="4B6A7810"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4E8CE7FC"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10 (1).</w:t>
            </w:r>
          </w:p>
          <w:p w14:paraId="0E2F562A" w14:textId="5F1D9BEB" w:rsidR="008F13CA" w:rsidRPr="009B14FF"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gather and communicate relevant information across their organisation (including student accommodation) and from relevant stakeholders to accurately identify emerging concerns about learners’ wellbeing and safety or behaviour and take all reasonable steps to connect learners quickly to culturally appropriate social, medical, and mental health services.</w:t>
            </w:r>
          </w:p>
        </w:tc>
        <w:tc>
          <w:tcPr>
            <w:tcW w:w="3260" w:type="dxa"/>
          </w:tcPr>
          <w:p w14:paraId="49093611" w14:textId="77777777" w:rsidR="008F13CA" w:rsidRPr="009433C8" w:rsidRDefault="008F13CA" w:rsidP="00C665BB">
            <w:pPr>
              <w:rPr>
                <w:rFonts w:ascii="Gill Sans Nova" w:hAnsi="Gill Sans Nova"/>
              </w:rPr>
            </w:pPr>
          </w:p>
        </w:tc>
        <w:tc>
          <w:tcPr>
            <w:tcW w:w="1560" w:type="dxa"/>
          </w:tcPr>
          <w:p w14:paraId="016BF57C" w14:textId="77777777" w:rsidR="008F13CA" w:rsidRPr="009433C8" w:rsidRDefault="008F13CA" w:rsidP="00C665BB">
            <w:pPr>
              <w:rPr>
                <w:rFonts w:ascii="Gill Sans Nova" w:hAnsi="Gill Sans Nova"/>
              </w:rPr>
            </w:pPr>
          </w:p>
        </w:tc>
        <w:tc>
          <w:tcPr>
            <w:tcW w:w="1670" w:type="dxa"/>
          </w:tcPr>
          <w:p w14:paraId="25B53837" w14:textId="77777777" w:rsidR="008F13CA" w:rsidRPr="009433C8" w:rsidRDefault="008F13CA" w:rsidP="00C665BB">
            <w:pPr>
              <w:rPr>
                <w:rFonts w:ascii="Gill Sans Nova" w:hAnsi="Gill Sans Nova"/>
              </w:rPr>
            </w:pPr>
          </w:p>
        </w:tc>
        <w:tc>
          <w:tcPr>
            <w:tcW w:w="1651" w:type="dxa"/>
          </w:tcPr>
          <w:p w14:paraId="343A693A" w14:textId="77777777" w:rsidR="008F13CA" w:rsidRPr="009433C8" w:rsidRDefault="008F13CA" w:rsidP="00C665BB">
            <w:pPr>
              <w:rPr>
                <w:rFonts w:ascii="Gill Sans Nova" w:hAnsi="Gill Sans Nova"/>
              </w:rPr>
            </w:pPr>
          </w:p>
        </w:tc>
      </w:tr>
      <w:tr w:rsidR="008F13CA" w:rsidRPr="009433C8" w14:paraId="1B310C67" w14:textId="77777777" w:rsidTr="009B14FF">
        <w:trPr>
          <w:trHeight w:val="1858"/>
        </w:trPr>
        <w:tc>
          <w:tcPr>
            <w:tcW w:w="5807" w:type="dxa"/>
            <w:vAlign w:val="center"/>
          </w:tcPr>
          <w:p w14:paraId="1D773887"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10 (2).</w:t>
            </w:r>
          </w:p>
          <w:p w14:paraId="01C0671E"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provide staff with ongoing training and resources tailored to their roles in the organisation, in relation to – </w:t>
            </w:r>
          </w:p>
          <w:p w14:paraId="4D4095BB" w14:textId="77777777" w:rsidR="008F13CA" w:rsidRPr="009433C8" w:rsidRDefault="008F13CA" w:rsidP="009B14FF">
            <w:pPr>
              <w:spacing w:line="256" w:lineRule="auto"/>
              <w:ind w:right="-57"/>
              <w:rPr>
                <w:rFonts w:ascii="Gill Sans Nova" w:hAnsi="Gill Sans Nova"/>
              </w:rPr>
            </w:pPr>
          </w:p>
          <w:p w14:paraId="0C51E368" w14:textId="7D58F807" w:rsidR="008F13CA" w:rsidRPr="009433C8"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Te Tiriti o Waitangi; and</w:t>
            </w:r>
          </w:p>
        </w:tc>
        <w:tc>
          <w:tcPr>
            <w:tcW w:w="3260" w:type="dxa"/>
          </w:tcPr>
          <w:p w14:paraId="3C8DD217" w14:textId="77777777" w:rsidR="008F13CA" w:rsidRPr="009433C8" w:rsidRDefault="008F13CA" w:rsidP="00C665BB">
            <w:pPr>
              <w:rPr>
                <w:rFonts w:ascii="Gill Sans Nova" w:hAnsi="Gill Sans Nova"/>
              </w:rPr>
            </w:pPr>
          </w:p>
        </w:tc>
        <w:tc>
          <w:tcPr>
            <w:tcW w:w="1560" w:type="dxa"/>
          </w:tcPr>
          <w:p w14:paraId="27C196DF" w14:textId="77777777" w:rsidR="008F13CA" w:rsidRPr="009433C8" w:rsidRDefault="008F13CA" w:rsidP="00C665BB">
            <w:pPr>
              <w:rPr>
                <w:rFonts w:ascii="Gill Sans Nova" w:hAnsi="Gill Sans Nova"/>
              </w:rPr>
            </w:pPr>
          </w:p>
        </w:tc>
        <w:tc>
          <w:tcPr>
            <w:tcW w:w="1670" w:type="dxa"/>
          </w:tcPr>
          <w:p w14:paraId="48C5ACAC" w14:textId="77777777" w:rsidR="008F13CA" w:rsidRPr="009433C8" w:rsidRDefault="008F13CA" w:rsidP="00C665BB">
            <w:pPr>
              <w:rPr>
                <w:rFonts w:ascii="Gill Sans Nova" w:hAnsi="Gill Sans Nova"/>
              </w:rPr>
            </w:pPr>
          </w:p>
        </w:tc>
        <w:tc>
          <w:tcPr>
            <w:tcW w:w="1651" w:type="dxa"/>
          </w:tcPr>
          <w:p w14:paraId="627E1D25" w14:textId="77777777" w:rsidR="008F13CA" w:rsidRPr="009433C8" w:rsidRDefault="008F13CA" w:rsidP="00C665BB">
            <w:pPr>
              <w:rPr>
                <w:rFonts w:ascii="Gill Sans Nova" w:hAnsi="Gill Sans Nova"/>
              </w:rPr>
            </w:pPr>
          </w:p>
        </w:tc>
      </w:tr>
      <w:tr w:rsidR="008F13CA" w:rsidRPr="009433C8" w14:paraId="39197C66" w14:textId="77777777" w:rsidTr="009B14FF">
        <w:trPr>
          <w:trHeight w:val="467"/>
        </w:trPr>
        <w:tc>
          <w:tcPr>
            <w:tcW w:w="5807" w:type="dxa"/>
            <w:vAlign w:val="center"/>
          </w:tcPr>
          <w:p w14:paraId="29751374" w14:textId="1068EB72"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the provider’s obligations under this code; and</w:t>
            </w:r>
          </w:p>
        </w:tc>
        <w:tc>
          <w:tcPr>
            <w:tcW w:w="3260" w:type="dxa"/>
          </w:tcPr>
          <w:p w14:paraId="0B781486" w14:textId="77777777" w:rsidR="008F13CA" w:rsidRPr="009433C8" w:rsidRDefault="008F13CA" w:rsidP="00C665BB">
            <w:pPr>
              <w:rPr>
                <w:rFonts w:ascii="Gill Sans Nova" w:hAnsi="Gill Sans Nova"/>
              </w:rPr>
            </w:pPr>
          </w:p>
        </w:tc>
        <w:tc>
          <w:tcPr>
            <w:tcW w:w="1560" w:type="dxa"/>
          </w:tcPr>
          <w:p w14:paraId="18B801D1" w14:textId="77777777" w:rsidR="008F13CA" w:rsidRPr="009433C8" w:rsidRDefault="008F13CA" w:rsidP="00C665BB">
            <w:pPr>
              <w:rPr>
                <w:rFonts w:ascii="Gill Sans Nova" w:hAnsi="Gill Sans Nova"/>
              </w:rPr>
            </w:pPr>
          </w:p>
        </w:tc>
        <w:tc>
          <w:tcPr>
            <w:tcW w:w="1670" w:type="dxa"/>
          </w:tcPr>
          <w:p w14:paraId="662A7E0C" w14:textId="77777777" w:rsidR="008F13CA" w:rsidRPr="009433C8" w:rsidRDefault="008F13CA" w:rsidP="00C665BB">
            <w:pPr>
              <w:rPr>
                <w:rFonts w:ascii="Gill Sans Nova" w:hAnsi="Gill Sans Nova"/>
              </w:rPr>
            </w:pPr>
          </w:p>
        </w:tc>
        <w:tc>
          <w:tcPr>
            <w:tcW w:w="1651" w:type="dxa"/>
          </w:tcPr>
          <w:p w14:paraId="07328B5F" w14:textId="77777777" w:rsidR="008F13CA" w:rsidRPr="009433C8" w:rsidRDefault="008F13CA" w:rsidP="00C665BB">
            <w:pPr>
              <w:rPr>
                <w:rFonts w:ascii="Gill Sans Nova" w:hAnsi="Gill Sans Nova"/>
              </w:rPr>
            </w:pPr>
          </w:p>
        </w:tc>
      </w:tr>
      <w:tr w:rsidR="008F13CA" w:rsidRPr="009433C8" w14:paraId="3E49182D" w14:textId="77777777" w:rsidTr="009B14FF">
        <w:trPr>
          <w:trHeight w:val="700"/>
        </w:trPr>
        <w:tc>
          <w:tcPr>
            <w:tcW w:w="5807" w:type="dxa"/>
            <w:vAlign w:val="center"/>
          </w:tcPr>
          <w:p w14:paraId="4CBC84F2" w14:textId="7F0AA606"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 xml:space="preserve">understanding the welfare issues of diverse learner groups and appropriate cultural competencies; and </w:t>
            </w:r>
          </w:p>
        </w:tc>
        <w:tc>
          <w:tcPr>
            <w:tcW w:w="3260" w:type="dxa"/>
          </w:tcPr>
          <w:p w14:paraId="774522D5" w14:textId="77777777" w:rsidR="008F13CA" w:rsidRPr="009433C8" w:rsidRDefault="008F13CA" w:rsidP="00C665BB">
            <w:pPr>
              <w:rPr>
                <w:rFonts w:ascii="Gill Sans Nova" w:hAnsi="Gill Sans Nova"/>
              </w:rPr>
            </w:pPr>
          </w:p>
        </w:tc>
        <w:tc>
          <w:tcPr>
            <w:tcW w:w="1560" w:type="dxa"/>
          </w:tcPr>
          <w:p w14:paraId="32564D4D" w14:textId="77777777" w:rsidR="008F13CA" w:rsidRPr="009433C8" w:rsidRDefault="008F13CA" w:rsidP="00C665BB">
            <w:pPr>
              <w:rPr>
                <w:rFonts w:ascii="Gill Sans Nova" w:hAnsi="Gill Sans Nova"/>
              </w:rPr>
            </w:pPr>
          </w:p>
        </w:tc>
        <w:tc>
          <w:tcPr>
            <w:tcW w:w="1670" w:type="dxa"/>
          </w:tcPr>
          <w:p w14:paraId="33E049A2" w14:textId="77777777" w:rsidR="008F13CA" w:rsidRPr="009433C8" w:rsidRDefault="008F13CA" w:rsidP="00C665BB">
            <w:pPr>
              <w:rPr>
                <w:rFonts w:ascii="Gill Sans Nova" w:hAnsi="Gill Sans Nova"/>
              </w:rPr>
            </w:pPr>
          </w:p>
        </w:tc>
        <w:tc>
          <w:tcPr>
            <w:tcW w:w="1651" w:type="dxa"/>
          </w:tcPr>
          <w:p w14:paraId="3E758A58" w14:textId="77777777" w:rsidR="008F13CA" w:rsidRPr="009433C8" w:rsidRDefault="008F13CA" w:rsidP="00C665BB">
            <w:pPr>
              <w:rPr>
                <w:rFonts w:ascii="Gill Sans Nova" w:hAnsi="Gill Sans Nova"/>
              </w:rPr>
            </w:pPr>
          </w:p>
        </w:tc>
      </w:tr>
      <w:tr w:rsidR="008F13CA" w:rsidRPr="009433C8" w14:paraId="46EAAC89" w14:textId="77777777" w:rsidTr="009B14FF">
        <w:trPr>
          <w:trHeight w:val="737"/>
        </w:trPr>
        <w:tc>
          <w:tcPr>
            <w:tcW w:w="5807" w:type="dxa"/>
            <w:vAlign w:val="center"/>
          </w:tcPr>
          <w:p w14:paraId="2100660D" w14:textId="4193D34A"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identifying and timely reporting of incidents of racism, discrimination, and bullying; and</w:t>
            </w:r>
          </w:p>
        </w:tc>
        <w:tc>
          <w:tcPr>
            <w:tcW w:w="3260" w:type="dxa"/>
          </w:tcPr>
          <w:p w14:paraId="2757B985" w14:textId="77777777" w:rsidR="008F13CA" w:rsidRPr="009433C8" w:rsidRDefault="008F13CA" w:rsidP="00C665BB">
            <w:pPr>
              <w:rPr>
                <w:rFonts w:ascii="Gill Sans Nova" w:hAnsi="Gill Sans Nova"/>
              </w:rPr>
            </w:pPr>
          </w:p>
        </w:tc>
        <w:tc>
          <w:tcPr>
            <w:tcW w:w="1560" w:type="dxa"/>
          </w:tcPr>
          <w:p w14:paraId="6B74F104" w14:textId="77777777" w:rsidR="008F13CA" w:rsidRPr="009433C8" w:rsidRDefault="008F13CA" w:rsidP="00C665BB">
            <w:pPr>
              <w:rPr>
                <w:rFonts w:ascii="Gill Sans Nova" w:hAnsi="Gill Sans Nova"/>
              </w:rPr>
            </w:pPr>
          </w:p>
        </w:tc>
        <w:tc>
          <w:tcPr>
            <w:tcW w:w="1670" w:type="dxa"/>
          </w:tcPr>
          <w:p w14:paraId="004F0E28" w14:textId="77777777" w:rsidR="008F13CA" w:rsidRPr="009433C8" w:rsidRDefault="008F13CA" w:rsidP="00C665BB">
            <w:pPr>
              <w:rPr>
                <w:rFonts w:ascii="Gill Sans Nova" w:hAnsi="Gill Sans Nova"/>
              </w:rPr>
            </w:pPr>
          </w:p>
        </w:tc>
        <w:tc>
          <w:tcPr>
            <w:tcW w:w="1651" w:type="dxa"/>
          </w:tcPr>
          <w:p w14:paraId="73DED6FD" w14:textId="77777777" w:rsidR="008F13CA" w:rsidRPr="009433C8" w:rsidRDefault="008F13CA" w:rsidP="00C665BB">
            <w:pPr>
              <w:rPr>
                <w:rFonts w:ascii="Gill Sans Nova" w:hAnsi="Gill Sans Nova"/>
              </w:rPr>
            </w:pPr>
          </w:p>
        </w:tc>
      </w:tr>
      <w:tr w:rsidR="008F13CA" w:rsidRPr="009433C8" w14:paraId="414AB6AF" w14:textId="77777777" w:rsidTr="009B14FF">
        <w:trPr>
          <w:trHeight w:val="1077"/>
        </w:trPr>
        <w:tc>
          <w:tcPr>
            <w:tcW w:w="5807" w:type="dxa"/>
            <w:vAlign w:val="center"/>
          </w:tcPr>
          <w:p w14:paraId="2D35435D" w14:textId="2284ABC5"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lastRenderedPageBreak/>
              <w:t xml:space="preserve">physical and sexual violence prevention and response, including how to support a culture of disclosure and reporting; and </w:t>
            </w:r>
          </w:p>
        </w:tc>
        <w:tc>
          <w:tcPr>
            <w:tcW w:w="3260" w:type="dxa"/>
          </w:tcPr>
          <w:p w14:paraId="6F661322" w14:textId="77777777" w:rsidR="008F13CA" w:rsidRPr="009433C8" w:rsidRDefault="008F13CA" w:rsidP="00C665BB">
            <w:pPr>
              <w:rPr>
                <w:rFonts w:ascii="Gill Sans Nova" w:hAnsi="Gill Sans Nova"/>
              </w:rPr>
            </w:pPr>
          </w:p>
        </w:tc>
        <w:tc>
          <w:tcPr>
            <w:tcW w:w="1560" w:type="dxa"/>
          </w:tcPr>
          <w:p w14:paraId="39F90314" w14:textId="77777777" w:rsidR="008F13CA" w:rsidRPr="009433C8" w:rsidRDefault="008F13CA" w:rsidP="00C665BB">
            <w:pPr>
              <w:rPr>
                <w:rFonts w:ascii="Gill Sans Nova" w:hAnsi="Gill Sans Nova"/>
              </w:rPr>
            </w:pPr>
          </w:p>
        </w:tc>
        <w:tc>
          <w:tcPr>
            <w:tcW w:w="1670" w:type="dxa"/>
          </w:tcPr>
          <w:p w14:paraId="20F7D655" w14:textId="77777777" w:rsidR="008F13CA" w:rsidRPr="009433C8" w:rsidRDefault="008F13CA" w:rsidP="00C665BB">
            <w:pPr>
              <w:rPr>
                <w:rFonts w:ascii="Gill Sans Nova" w:hAnsi="Gill Sans Nova"/>
              </w:rPr>
            </w:pPr>
          </w:p>
        </w:tc>
        <w:tc>
          <w:tcPr>
            <w:tcW w:w="1651" w:type="dxa"/>
          </w:tcPr>
          <w:p w14:paraId="5EE639F8" w14:textId="77777777" w:rsidR="008F13CA" w:rsidRPr="009433C8" w:rsidRDefault="008F13CA" w:rsidP="00C665BB">
            <w:pPr>
              <w:rPr>
                <w:rFonts w:ascii="Gill Sans Nova" w:hAnsi="Gill Sans Nova"/>
              </w:rPr>
            </w:pPr>
          </w:p>
        </w:tc>
      </w:tr>
      <w:tr w:rsidR="008F13CA" w:rsidRPr="009433C8" w14:paraId="3D6576B9" w14:textId="77777777" w:rsidTr="009B14FF">
        <w:trPr>
          <w:trHeight w:val="397"/>
        </w:trPr>
        <w:tc>
          <w:tcPr>
            <w:tcW w:w="5807" w:type="dxa"/>
            <w:vAlign w:val="center"/>
          </w:tcPr>
          <w:p w14:paraId="7D18CACE" w14:textId="11A97D75"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 xml:space="preserve">privacy and safe handling of personal information; and </w:t>
            </w:r>
          </w:p>
        </w:tc>
        <w:tc>
          <w:tcPr>
            <w:tcW w:w="3260" w:type="dxa"/>
          </w:tcPr>
          <w:p w14:paraId="3B292A30" w14:textId="77777777" w:rsidR="008F13CA" w:rsidRPr="009433C8" w:rsidRDefault="008F13CA" w:rsidP="00C665BB">
            <w:pPr>
              <w:rPr>
                <w:rFonts w:ascii="Gill Sans Nova" w:hAnsi="Gill Sans Nova"/>
              </w:rPr>
            </w:pPr>
          </w:p>
        </w:tc>
        <w:tc>
          <w:tcPr>
            <w:tcW w:w="1560" w:type="dxa"/>
          </w:tcPr>
          <w:p w14:paraId="354435E6" w14:textId="77777777" w:rsidR="008F13CA" w:rsidRPr="009433C8" w:rsidRDefault="008F13CA" w:rsidP="00C665BB">
            <w:pPr>
              <w:rPr>
                <w:rFonts w:ascii="Gill Sans Nova" w:hAnsi="Gill Sans Nova"/>
              </w:rPr>
            </w:pPr>
          </w:p>
        </w:tc>
        <w:tc>
          <w:tcPr>
            <w:tcW w:w="1670" w:type="dxa"/>
          </w:tcPr>
          <w:p w14:paraId="14D496D1" w14:textId="77777777" w:rsidR="008F13CA" w:rsidRPr="009433C8" w:rsidRDefault="008F13CA" w:rsidP="00C665BB">
            <w:pPr>
              <w:rPr>
                <w:rFonts w:ascii="Gill Sans Nova" w:hAnsi="Gill Sans Nova"/>
              </w:rPr>
            </w:pPr>
          </w:p>
        </w:tc>
        <w:tc>
          <w:tcPr>
            <w:tcW w:w="1651" w:type="dxa"/>
          </w:tcPr>
          <w:p w14:paraId="3AAA96BC" w14:textId="77777777" w:rsidR="008F13CA" w:rsidRPr="009433C8" w:rsidRDefault="008F13CA" w:rsidP="00C665BB">
            <w:pPr>
              <w:rPr>
                <w:rFonts w:ascii="Gill Sans Nova" w:hAnsi="Gill Sans Nova"/>
              </w:rPr>
            </w:pPr>
          </w:p>
        </w:tc>
      </w:tr>
      <w:tr w:rsidR="008F13CA" w:rsidRPr="009433C8" w14:paraId="74D696C7" w14:textId="77777777" w:rsidTr="009B14FF">
        <w:trPr>
          <w:trHeight w:val="737"/>
        </w:trPr>
        <w:tc>
          <w:tcPr>
            <w:tcW w:w="5807" w:type="dxa"/>
            <w:vAlign w:val="center"/>
          </w:tcPr>
          <w:p w14:paraId="26F818ED" w14:textId="2E5BCECB" w:rsidR="008F13CA" w:rsidRPr="009B14FF" w:rsidRDefault="008F13CA" w:rsidP="009B14FF">
            <w:pPr>
              <w:pStyle w:val="ListParagraph"/>
              <w:numPr>
                <w:ilvl w:val="0"/>
                <w:numId w:val="13"/>
              </w:numPr>
              <w:spacing w:line="256" w:lineRule="auto"/>
              <w:ind w:right="-57"/>
              <w:rPr>
                <w:rFonts w:ascii="Gill Sans Nova" w:hAnsi="Gill Sans Nova"/>
              </w:rPr>
            </w:pPr>
            <w:r w:rsidRPr="009433C8">
              <w:rPr>
                <w:rFonts w:ascii="Gill Sans Nova" w:hAnsi="Gill Sans Nova"/>
              </w:rPr>
              <w:t>referral pathways (including to local service providers) and escalation procedures; and</w:t>
            </w:r>
          </w:p>
        </w:tc>
        <w:tc>
          <w:tcPr>
            <w:tcW w:w="3260" w:type="dxa"/>
          </w:tcPr>
          <w:p w14:paraId="16E11424" w14:textId="77777777" w:rsidR="008F13CA" w:rsidRPr="009433C8" w:rsidRDefault="008F13CA" w:rsidP="00C665BB">
            <w:pPr>
              <w:rPr>
                <w:rFonts w:ascii="Gill Sans Nova" w:hAnsi="Gill Sans Nova"/>
              </w:rPr>
            </w:pPr>
          </w:p>
        </w:tc>
        <w:tc>
          <w:tcPr>
            <w:tcW w:w="1560" w:type="dxa"/>
          </w:tcPr>
          <w:p w14:paraId="53CE6CF6" w14:textId="77777777" w:rsidR="008F13CA" w:rsidRPr="009433C8" w:rsidRDefault="008F13CA" w:rsidP="00C665BB">
            <w:pPr>
              <w:rPr>
                <w:rFonts w:ascii="Gill Sans Nova" w:hAnsi="Gill Sans Nova"/>
              </w:rPr>
            </w:pPr>
          </w:p>
        </w:tc>
        <w:tc>
          <w:tcPr>
            <w:tcW w:w="1670" w:type="dxa"/>
          </w:tcPr>
          <w:p w14:paraId="313708F0" w14:textId="77777777" w:rsidR="008F13CA" w:rsidRPr="009433C8" w:rsidRDefault="008F13CA" w:rsidP="00C665BB">
            <w:pPr>
              <w:rPr>
                <w:rFonts w:ascii="Gill Sans Nova" w:hAnsi="Gill Sans Nova"/>
              </w:rPr>
            </w:pPr>
          </w:p>
        </w:tc>
        <w:tc>
          <w:tcPr>
            <w:tcW w:w="1651" w:type="dxa"/>
          </w:tcPr>
          <w:p w14:paraId="275EA46C" w14:textId="77777777" w:rsidR="008F13CA" w:rsidRPr="009433C8" w:rsidRDefault="008F13CA" w:rsidP="00C665BB">
            <w:pPr>
              <w:rPr>
                <w:rFonts w:ascii="Gill Sans Nova" w:hAnsi="Gill Sans Nova"/>
              </w:rPr>
            </w:pPr>
          </w:p>
        </w:tc>
      </w:tr>
      <w:tr w:rsidR="008F13CA" w:rsidRPr="009433C8" w14:paraId="2E2BC3B3" w14:textId="77777777" w:rsidTr="009B14FF">
        <w:trPr>
          <w:trHeight w:val="680"/>
        </w:trPr>
        <w:tc>
          <w:tcPr>
            <w:tcW w:w="5807" w:type="dxa"/>
            <w:vAlign w:val="center"/>
          </w:tcPr>
          <w:p w14:paraId="655F2920" w14:textId="7C112132" w:rsidR="008F13CA" w:rsidRPr="009B14FF" w:rsidRDefault="008F13CA" w:rsidP="009B14FF">
            <w:pPr>
              <w:pStyle w:val="ListParagraph"/>
              <w:numPr>
                <w:ilvl w:val="0"/>
                <w:numId w:val="13"/>
              </w:numPr>
              <w:rPr>
                <w:rFonts w:ascii="Gill Sans Nova" w:hAnsi="Gill Sans Nova"/>
              </w:rPr>
            </w:pPr>
            <w:r w:rsidRPr="009433C8">
              <w:rPr>
                <w:rFonts w:ascii="Gill Sans Nova" w:hAnsi="Gill Sans Nova"/>
              </w:rPr>
              <w:t>identifying and timely reporting of incidents and concerning behaviours; and</w:t>
            </w:r>
          </w:p>
        </w:tc>
        <w:tc>
          <w:tcPr>
            <w:tcW w:w="3260" w:type="dxa"/>
          </w:tcPr>
          <w:p w14:paraId="0EB993AF" w14:textId="77777777" w:rsidR="008F13CA" w:rsidRPr="009433C8" w:rsidRDefault="008F13CA" w:rsidP="00C665BB">
            <w:pPr>
              <w:rPr>
                <w:rFonts w:ascii="Gill Sans Nova" w:hAnsi="Gill Sans Nova"/>
              </w:rPr>
            </w:pPr>
          </w:p>
        </w:tc>
        <w:tc>
          <w:tcPr>
            <w:tcW w:w="1560" w:type="dxa"/>
          </w:tcPr>
          <w:p w14:paraId="00635900" w14:textId="77777777" w:rsidR="008F13CA" w:rsidRPr="009433C8" w:rsidRDefault="008F13CA" w:rsidP="00C665BB">
            <w:pPr>
              <w:rPr>
                <w:rFonts w:ascii="Gill Sans Nova" w:hAnsi="Gill Sans Nova"/>
              </w:rPr>
            </w:pPr>
          </w:p>
        </w:tc>
        <w:tc>
          <w:tcPr>
            <w:tcW w:w="1670" w:type="dxa"/>
          </w:tcPr>
          <w:p w14:paraId="7E59FFDB" w14:textId="77777777" w:rsidR="008F13CA" w:rsidRPr="009433C8" w:rsidRDefault="008F13CA" w:rsidP="00C665BB">
            <w:pPr>
              <w:rPr>
                <w:rFonts w:ascii="Gill Sans Nova" w:hAnsi="Gill Sans Nova"/>
              </w:rPr>
            </w:pPr>
          </w:p>
        </w:tc>
        <w:tc>
          <w:tcPr>
            <w:tcW w:w="1651" w:type="dxa"/>
          </w:tcPr>
          <w:p w14:paraId="5DB970DD" w14:textId="77777777" w:rsidR="008F13CA" w:rsidRPr="009433C8" w:rsidRDefault="008F13CA" w:rsidP="00C665BB">
            <w:pPr>
              <w:rPr>
                <w:rFonts w:ascii="Gill Sans Nova" w:hAnsi="Gill Sans Nova"/>
              </w:rPr>
            </w:pPr>
          </w:p>
        </w:tc>
      </w:tr>
      <w:tr w:rsidR="008F13CA" w:rsidRPr="009433C8" w14:paraId="0291AA16" w14:textId="77777777" w:rsidTr="009B14FF">
        <w:trPr>
          <w:trHeight w:val="2363"/>
        </w:trPr>
        <w:tc>
          <w:tcPr>
            <w:tcW w:w="5807" w:type="dxa"/>
            <w:vAlign w:val="center"/>
          </w:tcPr>
          <w:p w14:paraId="665365C3" w14:textId="73C43E36" w:rsidR="008F13CA" w:rsidRPr="009B14FF" w:rsidRDefault="008F13CA" w:rsidP="009B14FF">
            <w:pPr>
              <w:pStyle w:val="ListParagraph"/>
              <w:numPr>
                <w:ilvl w:val="0"/>
                <w:numId w:val="13"/>
              </w:numPr>
              <w:spacing w:before="100" w:beforeAutospacing="1" w:line="256" w:lineRule="auto"/>
              <w:ind w:right="-57"/>
              <w:rPr>
                <w:rFonts w:ascii="Gill Sans Nova" w:hAnsi="Gill Sans Nova"/>
              </w:rPr>
            </w:pPr>
            <w:r w:rsidRPr="009433C8">
              <w:rPr>
                <w:rFonts w:ascii="Gill Sans Nova" w:hAnsi="Gill Sans Nova"/>
              </w:rPr>
              <w:t>wellbeing and safety awareness and promotion topics including –</w:t>
            </w:r>
          </w:p>
          <w:p w14:paraId="09300829" w14:textId="77777777" w:rsidR="008F13CA" w:rsidRDefault="008F13CA" w:rsidP="009B14FF">
            <w:pPr>
              <w:pStyle w:val="ListParagraph"/>
              <w:numPr>
                <w:ilvl w:val="1"/>
                <w:numId w:val="13"/>
              </w:numPr>
              <w:spacing w:before="100" w:beforeAutospacing="1" w:after="100" w:afterAutospacing="1"/>
              <w:ind w:right="-57"/>
              <w:rPr>
                <w:rFonts w:ascii="Gill Sans Nova" w:hAnsi="Gill Sans Nova"/>
              </w:rPr>
            </w:pPr>
            <w:r w:rsidRPr="009433C8">
              <w:rPr>
                <w:rFonts w:ascii="Gill Sans Nova" w:hAnsi="Gill Sans Nova"/>
              </w:rPr>
              <w:t>safe health and mental health literacy and support; and</w:t>
            </w:r>
          </w:p>
          <w:p w14:paraId="2C14658E" w14:textId="77777777" w:rsidR="00650FC5" w:rsidRPr="00650FC5" w:rsidRDefault="00650FC5" w:rsidP="009B14FF">
            <w:pPr>
              <w:pStyle w:val="ListParagraph"/>
              <w:numPr>
                <w:ilvl w:val="1"/>
                <w:numId w:val="13"/>
              </w:numPr>
              <w:spacing w:before="100" w:beforeAutospacing="1" w:after="100" w:afterAutospacing="1"/>
              <w:ind w:right="-57"/>
              <w:rPr>
                <w:rFonts w:ascii="Gill Sans Nova" w:hAnsi="Gill Sans Nova"/>
              </w:rPr>
            </w:pPr>
            <w:r w:rsidRPr="00650FC5">
              <w:rPr>
                <w:rFonts w:ascii="Gill Sans Nova" w:hAnsi="Gill Sans Nova"/>
              </w:rPr>
              <w:t>suicide and self-harm awareness; and</w:t>
            </w:r>
          </w:p>
          <w:p w14:paraId="2588B55B" w14:textId="77777777" w:rsidR="00650FC5" w:rsidRPr="00650FC5" w:rsidRDefault="00650FC5" w:rsidP="009B14FF">
            <w:pPr>
              <w:pStyle w:val="ListParagraph"/>
              <w:numPr>
                <w:ilvl w:val="1"/>
                <w:numId w:val="13"/>
              </w:numPr>
              <w:spacing w:before="100" w:beforeAutospacing="1" w:after="100" w:afterAutospacing="1"/>
              <w:ind w:right="-57"/>
              <w:rPr>
                <w:rFonts w:ascii="Gill Sans Nova" w:hAnsi="Gill Sans Nova"/>
              </w:rPr>
            </w:pPr>
            <w:r w:rsidRPr="00650FC5">
              <w:rPr>
                <w:rFonts w:ascii="Gill Sans Nova" w:hAnsi="Gill Sans Nova"/>
              </w:rPr>
              <w:t>promoting drug and alcohol awareness; and</w:t>
            </w:r>
          </w:p>
          <w:p w14:paraId="2873CED8" w14:textId="763B55AE" w:rsidR="00650FC5" w:rsidRPr="00650FC5" w:rsidRDefault="00650FC5" w:rsidP="009B14FF">
            <w:pPr>
              <w:pStyle w:val="ListParagraph"/>
              <w:numPr>
                <w:ilvl w:val="1"/>
                <w:numId w:val="13"/>
              </w:numPr>
              <w:spacing w:before="100" w:beforeAutospacing="1" w:after="100" w:afterAutospacing="1"/>
              <w:ind w:right="-57"/>
              <w:rPr>
                <w:rFonts w:ascii="Gill Sans Nova" w:hAnsi="Gill Sans Nova"/>
              </w:rPr>
            </w:pPr>
            <w:r w:rsidRPr="00650FC5">
              <w:rPr>
                <w:rFonts w:ascii="Gill Sans Nova" w:hAnsi="Gill Sans Nova"/>
              </w:rPr>
              <w:t>p</w:t>
            </w:r>
            <w:r w:rsidR="009B14FF">
              <w:rPr>
                <w:rFonts w:ascii="Gill Sans Nova" w:hAnsi="Gill Sans Nova"/>
              </w:rPr>
              <w:t>ro</w:t>
            </w:r>
            <w:r w:rsidRPr="00650FC5">
              <w:rPr>
                <w:rFonts w:ascii="Gill Sans Nova" w:hAnsi="Gill Sans Nova"/>
              </w:rPr>
              <w:t>moting healthy lifestyles for learners.</w:t>
            </w:r>
          </w:p>
        </w:tc>
        <w:tc>
          <w:tcPr>
            <w:tcW w:w="3260" w:type="dxa"/>
          </w:tcPr>
          <w:p w14:paraId="7DD3089C" w14:textId="77777777" w:rsidR="008F13CA" w:rsidRPr="009433C8" w:rsidRDefault="008F13CA" w:rsidP="00C665BB">
            <w:pPr>
              <w:rPr>
                <w:rFonts w:ascii="Gill Sans Nova" w:hAnsi="Gill Sans Nova"/>
              </w:rPr>
            </w:pPr>
          </w:p>
        </w:tc>
        <w:tc>
          <w:tcPr>
            <w:tcW w:w="1560" w:type="dxa"/>
          </w:tcPr>
          <w:p w14:paraId="23FE4834" w14:textId="77777777" w:rsidR="008F13CA" w:rsidRPr="009433C8" w:rsidRDefault="008F13CA" w:rsidP="00C665BB">
            <w:pPr>
              <w:rPr>
                <w:rFonts w:ascii="Gill Sans Nova" w:hAnsi="Gill Sans Nova"/>
              </w:rPr>
            </w:pPr>
          </w:p>
        </w:tc>
        <w:tc>
          <w:tcPr>
            <w:tcW w:w="1670" w:type="dxa"/>
          </w:tcPr>
          <w:p w14:paraId="6D24AC5C" w14:textId="77777777" w:rsidR="008F13CA" w:rsidRPr="009433C8" w:rsidRDefault="008F13CA" w:rsidP="00C665BB">
            <w:pPr>
              <w:rPr>
                <w:rFonts w:ascii="Gill Sans Nova" w:hAnsi="Gill Sans Nova"/>
              </w:rPr>
            </w:pPr>
          </w:p>
        </w:tc>
        <w:tc>
          <w:tcPr>
            <w:tcW w:w="1651" w:type="dxa"/>
          </w:tcPr>
          <w:p w14:paraId="32F52B7A" w14:textId="77777777" w:rsidR="008F13CA" w:rsidRPr="009433C8" w:rsidRDefault="008F13CA" w:rsidP="00C665BB">
            <w:pPr>
              <w:rPr>
                <w:rFonts w:ascii="Gill Sans Nova" w:hAnsi="Gill Sans Nova"/>
              </w:rPr>
            </w:pPr>
          </w:p>
        </w:tc>
      </w:tr>
      <w:tr w:rsidR="008F13CA" w:rsidRPr="009433C8" w14:paraId="69A2FC66" w14:textId="77777777" w:rsidTr="009B14FF">
        <w:trPr>
          <w:trHeight w:val="2205"/>
        </w:trPr>
        <w:tc>
          <w:tcPr>
            <w:tcW w:w="5807" w:type="dxa"/>
            <w:vAlign w:val="center"/>
          </w:tcPr>
          <w:p w14:paraId="1FC067CD"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10 (3).</w:t>
            </w:r>
          </w:p>
          <w:p w14:paraId="3E961E38" w14:textId="4238E01F" w:rsidR="008F13CA" w:rsidRPr="00650FC5"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have plans for assisting learners, and responding effectively, in emergency situations in the learning or residential community (whether localised or more widespread), including </w:t>
            </w:r>
            <w:bookmarkStart w:id="14" w:name="_Hlk75937156"/>
            <w:r w:rsidRPr="009433C8">
              <w:rPr>
                <w:rFonts w:ascii="Gill Sans Nova" w:hAnsi="Gill Sans Nova"/>
                <w:lang w:val="en-NZ"/>
              </w:rPr>
              <w:t>–</w:t>
            </w:r>
            <w:bookmarkEnd w:id="14"/>
          </w:p>
          <w:p w14:paraId="7053EFA7" w14:textId="2A22FC36"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 xml:space="preserve">making these plans readily available to learners when they begin their study; and </w:t>
            </w:r>
          </w:p>
        </w:tc>
        <w:tc>
          <w:tcPr>
            <w:tcW w:w="3260" w:type="dxa"/>
          </w:tcPr>
          <w:p w14:paraId="5F1DCCE8" w14:textId="77777777" w:rsidR="008F13CA" w:rsidRPr="009433C8" w:rsidRDefault="008F13CA" w:rsidP="00C665BB">
            <w:pPr>
              <w:rPr>
                <w:rFonts w:ascii="Gill Sans Nova" w:hAnsi="Gill Sans Nova"/>
              </w:rPr>
            </w:pPr>
          </w:p>
        </w:tc>
        <w:tc>
          <w:tcPr>
            <w:tcW w:w="1560" w:type="dxa"/>
          </w:tcPr>
          <w:p w14:paraId="154AC836" w14:textId="77777777" w:rsidR="008F13CA" w:rsidRPr="009433C8" w:rsidRDefault="008F13CA" w:rsidP="00C665BB">
            <w:pPr>
              <w:rPr>
                <w:rFonts w:ascii="Gill Sans Nova" w:hAnsi="Gill Sans Nova"/>
              </w:rPr>
            </w:pPr>
          </w:p>
        </w:tc>
        <w:tc>
          <w:tcPr>
            <w:tcW w:w="1670" w:type="dxa"/>
          </w:tcPr>
          <w:p w14:paraId="70EF709E" w14:textId="77777777" w:rsidR="008F13CA" w:rsidRPr="009433C8" w:rsidRDefault="008F13CA" w:rsidP="00C665BB">
            <w:pPr>
              <w:rPr>
                <w:rFonts w:ascii="Gill Sans Nova" w:hAnsi="Gill Sans Nova"/>
              </w:rPr>
            </w:pPr>
          </w:p>
        </w:tc>
        <w:tc>
          <w:tcPr>
            <w:tcW w:w="1651" w:type="dxa"/>
          </w:tcPr>
          <w:p w14:paraId="2CC055A9" w14:textId="77777777" w:rsidR="008F13CA" w:rsidRPr="009433C8" w:rsidRDefault="008F13CA" w:rsidP="00C665BB">
            <w:pPr>
              <w:rPr>
                <w:rFonts w:ascii="Gill Sans Nova" w:hAnsi="Gill Sans Nova"/>
              </w:rPr>
            </w:pPr>
          </w:p>
        </w:tc>
      </w:tr>
      <w:tr w:rsidR="008F13CA" w:rsidRPr="009433C8" w14:paraId="4DBAB909" w14:textId="77777777" w:rsidTr="009B14FF">
        <w:trPr>
          <w:trHeight w:val="1125"/>
        </w:trPr>
        <w:tc>
          <w:tcPr>
            <w:tcW w:w="5807" w:type="dxa"/>
            <w:vAlign w:val="center"/>
          </w:tcPr>
          <w:p w14:paraId="6DAA9401" w14:textId="5BB279D7"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ensuring that there are suitably prepared staff members available to be contacted by a learner, or learners, in the event of an emergency; and</w:t>
            </w:r>
          </w:p>
        </w:tc>
        <w:tc>
          <w:tcPr>
            <w:tcW w:w="3260" w:type="dxa"/>
          </w:tcPr>
          <w:p w14:paraId="43FCD284" w14:textId="77777777" w:rsidR="008F13CA" w:rsidRPr="009433C8" w:rsidRDefault="008F13CA" w:rsidP="00C665BB">
            <w:pPr>
              <w:rPr>
                <w:rFonts w:ascii="Gill Sans Nova" w:hAnsi="Gill Sans Nova"/>
              </w:rPr>
            </w:pPr>
          </w:p>
        </w:tc>
        <w:tc>
          <w:tcPr>
            <w:tcW w:w="1560" w:type="dxa"/>
          </w:tcPr>
          <w:p w14:paraId="5524D803" w14:textId="77777777" w:rsidR="008F13CA" w:rsidRPr="009433C8" w:rsidRDefault="008F13CA" w:rsidP="00C665BB">
            <w:pPr>
              <w:rPr>
                <w:rFonts w:ascii="Gill Sans Nova" w:hAnsi="Gill Sans Nova"/>
              </w:rPr>
            </w:pPr>
          </w:p>
        </w:tc>
        <w:tc>
          <w:tcPr>
            <w:tcW w:w="1670" w:type="dxa"/>
          </w:tcPr>
          <w:p w14:paraId="017FBE90" w14:textId="77777777" w:rsidR="008F13CA" w:rsidRPr="009433C8" w:rsidRDefault="008F13CA" w:rsidP="00C665BB">
            <w:pPr>
              <w:rPr>
                <w:rFonts w:ascii="Gill Sans Nova" w:hAnsi="Gill Sans Nova"/>
              </w:rPr>
            </w:pPr>
          </w:p>
        </w:tc>
        <w:tc>
          <w:tcPr>
            <w:tcW w:w="1651" w:type="dxa"/>
          </w:tcPr>
          <w:p w14:paraId="1CBE5B21" w14:textId="77777777" w:rsidR="008F13CA" w:rsidRPr="009433C8" w:rsidRDefault="008F13CA" w:rsidP="00C665BB">
            <w:pPr>
              <w:rPr>
                <w:rFonts w:ascii="Gill Sans Nova" w:hAnsi="Gill Sans Nova"/>
              </w:rPr>
            </w:pPr>
          </w:p>
        </w:tc>
      </w:tr>
      <w:tr w:rsidR="008F13CA" w:rsidRPr="009433C8" w14:paraId="67E4FBBB" w14:textId="77777777" w:rsidTr="009B14FF">
        <w:trPr>
          <w:trHeight w:val="843"/>
        </w:trPr>
        <w:tc>
          <w:tcPr>
            <w:tcW w:w="5807" w:type="dxa"/>
            <w:vAlign w:val="center"/>
          </w:tcPr>
          <w:p w14:paraId="74F190D2" w14:textId="58195FFC"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lastRenderedPageBreak/>
              <w:t>co-ordinating decision-making across the provider when responding to emergencies; and</w:t>
            </w:r>
          </w:p>
        </w:tc>
        <w:tc>
          <w:tcPr>
            <w:tcW w:w="3260" w:type="dxa"/>
          </w:tcPr>
          <w:p w14:paraId="724DC471" w14:textId="77777777" w:rsidR="008F13CA" w:rsidRPr="009433C8" w:rsidRDefault="008F13CA" w:rsidP="00C665BB">
            <w:pPr>
              <w:rPr>
                <w:rFonts w:ascii="Gill Sans Nova" w:hAnsi="Gill Sans Nova"/>
              </w:rPr>
            </w:pPr>
          </w:p>
        </w:tc>
        <w:tc>
          <w:tcPr>
            <w:tcW w:w="1560" w:type="dxa"/>
          </w:tcPr>
          <w:p w14:paraId="2C762281" w14:textId="77777777" w:rsidR="008F13CA" w:rsidRPr="009433C8" w:rsidRDefault="008F13CA" w:rsidP="00C665BB">
            <w:pPr>
              <w:rPr>
                <w:rFonts w:ascii="Gill Sans Nova" w:hAnsi="Gill Sans Nova"/>
              </w:rPr>
            </w:pPr>
          </w:p>
        </w:tc>
        <w:tc>
          <w:tcPr>
            <w:tcW w:w="1670" w:type="dxa"/>
          </w:tcPr>
          <w:p w14:paraId="4B1687A7" w14:textId="77777777" w:rsidR="008F13CA" w:rsidRPr="009433C8" w:rsidRDefault="008F13CA" w:rsidP="00C665BB">
            <w:pPr>
              <w:rPr>
                <w:rFonts w:ascii="Gill Sans Nova" w:hAnsi="Gill Sans Nova"/>
              </w:rPr>
            </w:pPr>
          </w:p>
        </w:tc>
        <w:tc>
          <w:tcPr>
            <w:tcW w:w="1651" w:type="dxa"/>
          </w:tcPr>
          <w:p w14:paraId="3A5EF4E0" w14:textId="77777777" w:rsidR="008F13CA" w:rsidRPr="009433C8" w:rsidRDefault="008F13CA" w:rsidP="00C665BB">
            <w:pPr>
              <w:rPr>
                <w:rFonts w:ascii="Gill Sans Nova" w:hAnsi="Gill Sans Nova"/>
              </w:rPr>
            </w:pPr>
          </w:p>
        </w:tc>
      </w:tr>
      <w:tr w:rsidR="008F13CA" w:rsidRPr="009433C8" w14:paraId="3E00C5E9" w14:textId="77777777" w:rsidTr="009B14FF">
        <w:trPr>
          <w:trHeight w:val="1123"/>
        </w:trPr>
        <w:tc>
          <w:tcPr>
            <w:tcW w:w="5807" w:type="dxa"/>
            <w:vAlign w:val="center"/>
          </w:tcPr>
          <w:p w14:paraId="726E8E7B" w14:textId="175AA060"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disseminating timely, accurate, consistent, and accessible information to learners and staff during emergencies; and</w:t>
            </w:r>
          </w:p>
        </w:tc>
        <w:tc>
          <w:tcPr>
            <w:tcW w:w="3260" w:type="dxa"/>
          </w:tcPr>
          <w:p w14:paraId="165D0AF5" w14:textId="77777777" w:rsidR="008F13CA" w:rsidRPr="009433C8" w:rsidRDefault="008F13CA" w:rsidP="00C665BB">
            <w:pPr>
              <w:rPr>
                <w:rFonts w:ascii="Gill Sans Nova" w:hAnsi="Gill Sans Nova"/>
              </w:rPr>
            </w:pPr>
          </w:p>
        </w:tc>
        <w:tc>
          <w:tcPr>
            <w:tcW w:w="1560" w:type="dxa"/>
          </w:tcPr>
          <w:p w14:paraId="0A7A1FAA" w14:textId="77777777" w:rsidR="008F13CA" w:rsidRPr="009433C8" w:rsidRDefault="008F13CA" w:rsidP="00C665BB">
            <w:pPr>
              <w:rPr>
                <w:rFonts w:ascii="Gill Sans Nova" w:hAnsi="Gill Sans Nova"/>
              </w:rPr>
            </w:pPr>
          </w:p>
        </w:tc>
        <w:tc>
          <w:tcPr>
            <w:tcW w:w="1670" w:type="dxa"/>
          </w:tcPr>
          <w:p w14:paraId="0A1D7B40" w14:textId="77777777" w:rsidR="008F13CA" w:rsidRPr="009433C8" w:rsidRDefault="008F13CA" w:rsidP="00C665BB">
            <w:pPr>
              <w:rPr>
                <w:rFonts w:ascii="Gill Sans Nova" w:hAnsi="Gill Sans Nova"/>
              </w:rPr>
            </w:pPr>
          </w:p>
        </w:tc>
        <w:tc>
          <w:tcPr>
            <w:tcW w:w="1651" w:type="dxa"/>
          </w:tcPr>
          <w:p w14:paraId="280E0C76" w14:textId="77777777" w:rsidR="008F13CA" w:rsidRPr="009433C8" w:rsidRDefault="008F13CA" w:rsidP="00C665BB">
            <w:pPr>
              <w:rPr>
                <w:rFonts w:ascii="Gill Sans Nova" w:hAnsi="Gill Sans Nova"/>
              </w:rPr>
            </w:pPr>
          </w:p>
        </w:tc>
      </w:tr>
      <w:tr w:rsidR="008F13CA" w:rsidRPr="009433C8" w14:paraId="0BEC2BDD" w14:textId="77777777" w:rsidTr="009B14FF">
        <w:trPr>
          <w:trHeight w:val="1409"/>
        </w:trPr>
        <w:tc>
          <w:tcPr>
            <w:tcW w:w="5807" w:type="dxa"/>
            <w:vAlign w:val="center"/>
          </w:tcPr>
          <w:p w14:paraId="4E60BEED" w14:textId="469520C1"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 xml:space="preserve">ensuring all relevant staff are aware of the indicators of imminent danger to a learner or others and what action they can reasonably provide to help make them safe; and </w:t>
            </w:r>
          </w:p>
        </w:tc>
        <w:tc>
          <w:tcPr>
            <w:tcW w:w="3260" w:type="dxa"/>
          </w:tcPr>
          <w:p w14:paraId="708957CC" w14:textId="77777777" w:rsidR="008F13CA" w:rsidRPr="009433C8" w:rsidRDefault="008F13CA" w:rsidP="00C665BB">
            <w:pPr>
              <w:rPr>
                <w:rFonts w:ascii="Gill Sans Nova" w:hAnsi="Gill Sans Nova"/>
              </w:rPr>
            </w:pPr>
          </w:p>
        </w:tc>
        <w:tc>
          <w:tcPr>
            <w:tcW w:w="1560" w:type="dxa"/>
          </w:tcPr>
          <w:p w14:paraId="5FFA14CF" w14:textId="77777777" w:rsidR="008F13CA" w:rsidRPr="009433C8" w:rsidRDefault="008F13CA" w:rsidP="00C665BB">
            <w:pPr>
              <w:rPr>
                <w:rFonts w:ascii="Gill Sans Nova" w:hAnsi="Gill Sans Nova"/>
              </w:rPr>
            </w:pPr>
          </w:p>
        </w:tc>
        <w:tc>
          <w:tcPr>
            <w:tcW w:w="1670" w:type="dxa"/>
          </w:tcPr>
          <w:p w14:paraId="17FD3207" w14:textId="77777777" w:rsidR="008F13CA" w:rsidRPr="009433C8" w:rsidRDefault="008F13CA" w:rsidP="00C665BB">
            <w:pPr>
              <w:rPr>
                <w:rFonts w:ascii="Gill Sans Nova" w:hAnsi="Gill Sans Nova"/>
              </w:rPr>
            </w:pPr>
          </w:p>
        </w:tc>
        <w:tc>
          <w:tcPr>
            <w:tcW w:w="1651" w:type="dxa"/>
          </w:tcPr>
          <w:p w14:paraId="6774EE70" w14:textId="77777777" w:rsidR="008F13CA" w:rsidRPr="009433C8" w:rsidRDefault="008F13CA" w:rsidP="00C665BB">
            <w:pPr>
              <w:rPr>
                <w:rFonts w:ascii="Gill Sans Nova" w:hAnsi="Gill Sans Nova"/>
              </w:rPr>
            </w:pPr>
          </w:p>
        </w:tc>
      </w:tr>
      <w:tr w:rsidR="008F13CA" w:rsidRPr="009433C8" w14:paraId="4F9C4967" w14:textId="77777777" w:rsidTr="009B14FF">
        <w:tc>
          <w:tcPr>
            <w:tcW w:w="5807" w:type="dxa"/>
            <w:vAlign w:val="center"/>
          </w:tcPr>
          <w:p w14:paraId="7E5B6358" w14:textId="77777777" w:rsidR="008F13CA" w:rsidRPr="009433C8"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 xml:space="preserve">keeping a regularly updated critical incident and emergencies procedures manual which guides staff involved in emergency situations which contains the immediate and ongoing actions required including – </w:t>
            </w:r>
          </w:p>
          <w:p w14:paraId="632102A0" w14:textId="22511C85" w:rsidR="008F13CA" w:rsidRDefault="008F13CA" w:rsidP="009B14FF">
            <w:pPr>
              <w:pStyle w:val="ListParagraph"/>
              <w:numPr>
                <w:ilvl w:val="1"/>
                <w:numId w:val="15"/>
              </w:numPr>
              <w:spacing w:line="256" w:lineRule="auto"/>
              <w:ind w:right="-57"/>
              <w:rPr>
                <w:rFonts w:ascii="Gill Sans Nova" w:hAnsi="Gill Sans Nova"/>
              </w:rPr>
            </w:pPr>
            <w:r w:rsidRPr="009433C8">
              <w:rPr>
                <w:rFonts w:ascii="Gill Sans Nova" w:hAnsi="Gill Sans Nova"/>
              </w:rPr>
              <w:t>engaging with relevant government agencies (e.g. the New Zealand Police, Ministry of Health, New Zealand Qualifications Authority, Tertiary Education Commission); and</w:t>
            </w:r>
          </w:p>
          <w:p w14:paraId="046E92FD" w14:textId="1BC41D31" w:rsidR="008F13CA" w:rsidRPr="00650FC5" w:rsidRDefault="00650FC5" w:rsidP="009B14FF">
            <w:pPr>
              <w:pStyle w:val="ListParagraph"/>
              <w:numPr>
                <w:ilvl w:val="1"/>
                <w:numId w:val="15"/>
              </w:numPr>
              <w:spacing w:after="160" w:line="256" w:lineRule="auto"/>
              <w:ind w:right="-57"/>
              <w:rPr>
                <w:rFonts w:ascii="Gill Sans Nova" w:hAnsi="Gill Sans Nova"/>
              </w:rPr>
            </w:pPr>
            <w:r w:rsidRPr="009433C8">
              <w:rPr>
                <w:rFonts w:ascii="Gill Sans Nova" w:hAnsi="Gill Sans Nova"/>
              </w:rPr>
              <w:t xml:space="preserve">the follow-up de-briefing processes to support all learners and relevant staff; and </w:t>
            </w:r>
          </w:p>
        </w:tc>
        <w:tc>
          <w:tcPr>
            <w:tcW w:w="3260" w:type="dxa"/>
          </w:tcPr>
          <w:p w14:paraId="2109A5BD" w14:textId="77777777" w:rsidR="008F13CA" w:rsidRPr="009433C8" w:rsidRDefault="008F13CA" w:rsidP="00C665BB">
            <w:pPr>
              <w:rPr>
                <w:rFonts w:ascii="Gill Sans Nova" w:hAnsi="Gill Sans Nova"/>
              </w:rPr>
            </w:pPr>
          </w:p>
        </w:tc>
        <w:tc>
          <w:tcPr>
            <w:tcW w:w="1560" w:type="dxa"/>
          </w:tcPr>
          <w:p w14:paraId="0A28157C" w14:textId="77777777" w:rsidR="008F13CA" w:rsidRPr="009433C8" w:rsidRDefault="008F13CA" w:rsidP="00C665BB">
            <w:pPr>
              <w:rPr>
                <w:rFonts w:ascii="Gill Sans Nova" w:hAnsi="Gill Sans Nova"/>
              </w:rPr>
            </w:pPr>
          </w:p>
        </w:tc>
        <w:tc>
          <w:tcPr>
            <w:tcW w:w="1670" w:type="dxa"/>
          </w:tcPr>
          <w:p w14:paraId="3ECCF703" w14:textId="77777777" w:rsidR="008F13CA" w:rsidRPr="009433C8" w:rsidRDefault="008F13CA" w:rsidP="00C665BB">
            <w:pPr>
              <w:rPr>
                <w:rFonts w:ascii="Gill Sans Nova" w:hAnsi="Gill Sans Nova"/>
              </w:rPr>
            </w:pPr>
          </w:p>
        </w:tc>
        <w:tc>
          <w:tcPr>
            <w:tcW w:w="1651" w:type="dxa"/>
          </w:tcPr>
          <w:p w14:paraId="582CF412" w14:textId="77777777" w:rsidR="008F13CA" w:rsidRPr="009433C8" w:rsidRDefault="008F13CA" w:rsidP="00C665BB">
            <w:pPr>
              <w:rPr>
                <w:rFonts w:ascii="Gill Sans Nova" w:hAnsi="Gill Sans Nova"/>
              </w:rPr>
            </w:pPr>
          </w:p>
        </w:tc>
      </w:tr>
      <w:tr w:rsidR="008F13CA" w:rsidRPr="009433C8" w14:paraId="00B47BD0" w14:textId="77777777" w:rsidTr="009B14FF">
        <w:trPr>
          <w:trHeight w:val="1691"/>
        </w:trPr>
        <w:tc>
          <w:tcPr>
            <w:tcW w:w="5807" w:type="dxa"/>
            <w:vAlign w:val="center"/>
          </w:tcPr>
          <w:p w14:paraId="08CB52D4" w14:textId="1D7EF722" w:rsidR="008F13CA" w:rsidRPr="00650FC5" w:rsidRDefault="008F13CA" w:rsidP="009B14FF">
            <w:pPr>
              <w:pStyle w:val="ListParagraph"/>
              <w:numPr>
                <w:ilvl w:val="0"/>
                <w:numId w:val="14"/>
              </w:numPr>
              <w:spacing w:line="256" w:lineRule="auto"/>
              <w:ind w:right="-57"/>
              <w:rPr>
                <w:rFonts w:ascii="Gill Sans Nova" w:hAnsi="Gill Sans Nova"/>
              </w:rPr>
            </w:pPr>
            <w:r w:rsidRPr="009433C8">
              <w:rPr>
                <w:rFonts w:ascii="Gill Sans Nova" w:hAnsi="Gill Sans Nova"/>
              </w:rPr>
              <w:t xml:space="preserve">recording critical incidents and emergencies and reporting these back annually (at an aggregate level and, as far as practicable, disaggregated by diverse learner groups) to provider management, learners, other stakeholders, and the code administrator. </w:t>
            </w:r>
          </w:p>
        </w:tc>
        <w:tc>
          <w:tcPr>
            <w:tcW w:w="3260" w:type="dxa"/>
          </w:tcPr>
          <w:p w14:paraId="7B3555AB" w14:textId="77777777" w:rsidR="008F13CA" w:rsidRPr="009433C8" w:rsidRDefault="008F13CA" w:rsidP="00C665BB">
            <w:pPr>
              <w:rPr>
                <w:rFonts w:ascii="Gill Sans Nova" w:hAnsi="Gill Sans Nova"/>
              </w:rPr>
            </w:pPr>
          </w:p>
        </w:tc>
        <w:tc>
          <w:tcPr>
            <w:tcW w:w="1560" w:type="dxa"/>
          </w:tcPr>
          <w:p w14:paraId="48248C56" w14:textId="77777777" w:rsidR="008F13CA" w:rsidRPr="009433C8" w:rsidRDefault="008F13CA" w:rsidP="00C665BB">
            <w:pPr>
              <w:rPr>
                <w:rFonts w:ascii="Gill Sans Nova" w:hAnsi="Gill Sans Nova"/>
              </w:rPr>
            </w:pPr>
          </w:p>
        </w:tc>
        <w:tc>
          <w:tcPr>
            <w:tcW w:w="1670" w:type="dxa"/>
          </w:tcPr>
          <w:p w14:paraId="3D28ABF7" w14:textId="77777777" w:rsidR="008F13CA" w:rsidRPr="009433C8" w:rsidRDefault="008F13CA" w:rsidP="00C665BB">
            <w:pPr>
              <w:rPr>
                <w:rFonts w:ascii="Gill Sans Nova" w:hAnsi="Gill Sans Nova"/>
              </w:rPr>
            </w:pPr>
          </w:p>
        </w:tc>
        <w:tc>
          <w:tcPr>
            <w:tcW w:w="1651" w:type="dxa"/>
          </w:tcPr>
          <w:p w14:paraId="5C59EBB6" w14:textId="77777777" w:rsidR="008F13CA" w:rsidRPr="009433C8" w:rsidRDefault="008F13CA" w:rsidP="00C665BB">
            <w:pPr>
              <w:rPr>
                <w:rFonts w:ascii="Gill Sans Nova" w:hAnsi="Gill Sans Nova"/>
              </w:rPr>
            </w:pPr>
          </w:p>
        </w:tc>
      </w:tr>
    </w:tbl>
    <w:p w14:paraId="26FE941C" w14:textId="3D08C56C" w:rsidR="00650FC5" w:rsidRDefault="00650FC5" w:rsidP="008F13CA">
      <w:pPr>
        <w:rPr>
          <w:rFonts w:ascii="Gill Sans Nova" w:hAnsi="Gill Sans Nova"/>
        </w:rPr>
      </w:pPr>
    </w:p>
    <w:p w14:paraId="0F84BCD5" w14:textId="5AAF362E" w:rsidR="008F13CA" w:rsidRPr="009433C8" w:rsidRDefault="00650FC5" w:rsidP="009B14FF">
      <w:pPr>
        <w:rPr>
          <w:rFonts w:ascii="Gill Sans Nova" w:hAnsi="Gill Sans Nova"/>
          <w:b/>
          <w:bCs/>
          <w:color w:val="7C479C"/>
        </w:rPr>
      </w:pPr>
      <w:r>
        <w:rPr>
          <w:rFonts w:ascii="Gill Sans Nova" w:hAnsi="Gill Sans Nova"/>
        </w:rPr>
        <w:br w:type="page"/>
      </w:r>
      <w:bookmarkStart w:id="15" w:name="_Toc103004919"/>
      <w:r w:rsidR="008F13CA" w:rsidRPr="009433C8">
        <w:rPr>
          <w:rFonts w:ascii="Gill Sans Nova" w:hAnsi="Gill Sans Nova"/>
          <w:b/>
          <w:bCs/>
          <w:color w:val="7C479C"/>
        </w:rPr>
        <w:lastRenderedPageBreak/>
        <w:t>Outcome 2: Learner voice</w:t>
      </w:r>
      <w:bookmarkEnd w:id="15"/>
      <w:r w:rsidR="008F13CA" w:rsidRPr="009433C8">
        <w:rPr>
          <w:rFonts w:ascii="Gill Sans Nova" w:hAnsi="Gill Sans Nova"/>
          <w:b/>
          <w:bCs/>
          <w:color w:val="7C479C"/>
        </w:rPr>
        <w:t xml:space="preserve">  </w:t>
      </w:r>
    </w:p>
    <w:p w14:paraId="724D015E" w14:textId="77777777" w:rsidR="008F13CA" w:rsidRPr="009433C8" w:rsidRDefault="008F13CA" w:rsidP="008F13CA">
      <w:pPr>
        <w:rPr>
          <w:rFonts w:ascii="Gill Sans Nova" w:hAnsi="Gill Sans Nova"/>
        </w:rPr>
      </w:pPr>
      <w:r w:rsidRPr="009433C8">
        <w:rPr>
          <w:rFonts w:ascii="Gill Sans Nova" w:hAnsi="Gill Sans Nova"/>
        </w:rPr>
        <w:t>Providers understand and respond to diverse learner voices and wellbeing and safety needs in a way that upholds their mana and autonomy.</w:t>
      </w:r>
    </w:p>
    <w:tbl>
      <w:tblPr>
        <w:tblStyle w:val="TableGrid"/>
        <w:tblW w:w="0" w:type="auto"/>
        <w:tblLook w:val="04A0" w:firstRow="1" w:lastRow="0" w:firstColumn="1" w:lastColumn="0" w:noHBand="0" w:noVBand="1"/>
      </w:tblPr>
      <w:tblGrid>
        <w:gridCol w:w="5807"/>
        <w:gridCol w:w="3260"/>
        <w:gridCol w:w="1560"/>
        <w:gridCol w:w="1670"/>
        <w:gridCol w:w="1651"/>
      </w:tblGrid>
      <w:tr w:rsidR="008F13CA" w:rsidRPr="009433C8" w14:paraId="21B495B6" w14:textId="77777777" w:rsidTr="00C665BB">
        <w:tc>
          <w:tcPr>
            <w:tcW w:w="5807" w:type="dxa"/>
            <w:shd w:val="clear" w:color="auto" w:fill="2C3436"/>
          </w:tcPr>
          <w:p w14:paraId="0F3A6E5F" w14:textId="77777777" w:rsidR="008F13CA" w:rsidRPr="009433C8" w:rsidRDefault="008F13CA" w:rsidP="00C665BB">
            <w:pPr>
              <w:pStyle w:val="TableParagraph"/>
              <w:spacing w:line="255" w:lineRule="exact"/>
              <w:ind w:left="103"/>
              <w:rPr>
                <w:rFonts w:ascii="Gill Sans Nova" w:hAnsi="Gill Sans Nova"/>
                <w:b/>
                <w:bCs/>
              </w:rPr>
            </w:pPr>
            <w:r w:rsidRPr="009433C8">
              <w:rPr>
                <w:rFonts w:ascii="Gill Sans Nova" w:hAnsi="Gill Sans Nova"/>
                <w:b/>
                <w:bCs/>
                <w:lang w:val="en-NZ"/>
              </w:rPr>
              <w:t xml:space="preserve">Phase in the </w:t>
            </w:r>
            <w:r w:rsidRPr="009433C8">
              <w:rPr>
                <w:rFonts w:ascii="Gill Sans Nova" w:hAnsi="Gill Sans Nova"/>
                <w:b/>
                <w:bCs/>
              </w:rPr>
              <w:t xml:space="preserve">gap analysis </w:t>
            </w:r>
            <w:r w:rsidRPr="009433C8">
              <w:rPr>
                <w:rFonts w:ascii="Gill Sans Nova" w:hAnsi="Gill Sans Nova"/>
                <w:b/>
                <w:bCs/>
                <w:lang w:val="en-NZ"/>
              </w:rPr>
              <w:t>process:</w:t>
            </w:r>
          </w:p>
        </w:tc>
        <w:tc>
          <w:tcPr>
            <w:tcW w:w="3260" w:type="dxa"/>
            <w:shd w:val="clear" w:color="auto" w:fill="2C3436"/>
          </w:tcPr>
          <w:p w14:paraId="4FA8EE14" w14:textId="77777777" w:rsidR="008F13CA" w:rsidRPr="009433C8" w:rsidRDefault="008F13CA" w:rsidP="00C665BB">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1EC25E9E" w14:textId="77777777" w:rsidR="008F13CA" w:rsidRPr="009433C8" w:rsidRDefault="008F13CA" w:rsidP="00C665BB">
            <w:pPr>
              <w:rPr>
                <w:rFonts w:ascii="Gill Sans Nova" w:hAnsi="Gill Sans Nova"/>
                <w:b/>
                <w:bCs/>
              </w:rPr>
            </w:pPr>
            <w:r w:rsidRPr="009433C8">
              <w:rPr>
                <w:rFonts w:ascii="Gill Sans Nova" w:hAnsi="Gill Sans Nova"/>
                <w:b/>
                <w:bCs/>
              </w:rPr>
              <w:t xml:space="preserve"> MAKE SENSE</w:t>
            </w:r>
          </w:p>
        </w:tc>
      </w:tr>
      <w:tr w:rsidR="008F13CA" w:rsidRPr="009433C8" w14:paraId="4E1A5345" w14:textId="77777777" w:rsidTr="0012227F">
        <w:tc>
          <w:tcPr>
            <w:tcW w:w="5807" w:type="dxa"/>
            <w:shd w:val="clear" w:color="auto" w:fill="E7E6E6" w:themeFill="background2"/>
            <w:vAlign w:val="center"/>
          </w:tcPr>
          <w:p w14:paraId="27E03771" w14:textId="77777777" w:rsidR="008F13CA" w:rsidRPr="009433C8" w:rsidRDefault="008F13CA" w:rsidP="0012227F">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5FBBB919" w14:textId="77777777" w:rsidR="008F13CA" w:rsidRPr="009433C8" w:rsidRDefault="008F13CA" w:rsidP="00C665BB">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3FB8E620"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33611EA3"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2FE111DB" w14:textId="77777777" w:rsidR="008F13CA" w:rsidRPr="009433C8" w:rsidRDefault="008F13CA" w:rsidP="00C665BB">
            <w:pPr>
              <w:rPr>
                <w:rFonts w:ascii="Gill Sans Nova" w:hAnsi="Gill Sans Nova"/>
              </w:rPr>
            </w:pPr>
            <w:r w:rsidRPr="009433C8">
              <w:rPr>
                <w:rFonts w:ascii="Gill Sans Nova" w:hAnsi="Gill Sans Nova"/>
              </w:rPr>
              <w:t>(in evidence)</w:t>
            </w:r>
          </w:p>
        </w:tc>
        <w:tc>
          <w:tcPr>
            <w:tcW w:w="1651" w:type="dxa"/>
            <w:shd w:val="clear" w:color="auto" w:fill="C00000"/>
          </w:tcPr>
          <w:p w14:paraId="6876D2B3"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317E1C8E" w14:textId="77777777" w:rsidR="008F13CA" w:rsidRPr="009433C8" w:rsidRDefault="008F13CA" w:rsidP="00C665BB">
            <w:pPr>
              <w:rPr>
                <w:rFonts w:ascii="Gill Sans Nova" w:hAnsi="Gill Sans Nova"/>
              </w:rPr>
            </w:pPr>
            <w:r w:rsidRPr="009433C8">
              <w:rPr>
                <w:rFonts w:ascii="Gill Sans Nova" w:hAnsi="Gill Sans Nova"/>
              </w:rPr>
              <w:t>(in practice)</w:t>
            </w:r>
          </w:p>
        </w:tc>
      </w:tr>
      <w:tr w:rsidR="008F13CA" w:rsidRPr="009433C8" w14:paraId="70F43195" w14:textId="77777777" w:rsidTr="00650FC5">
        <w:trPr>
          <w:trHeight w:val="2399"/>
        </w:trPr>
        <w:tc>
          <w:tcPr>
            <w:tcW w:w="5807" w:type="dxa"/>
            <w:vAlign w:val="center"/>
          </w:tcPr>
          <w:p w14:paraId="62F9562E" w14:textId="77777777" w:rsidR="008F13CA" w:rsidRPr="009433C8" w:rsidRDefault="008F13CA" w:rsidP="00650FC5">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1: Learner voice</w:t>
            </w:r>
          </w:p>
          <w:p w14:paraId="126C13EE" w14:textId="77777777" w:rsidR="008F13CA" w:rsidRPr="009433C8" w:rsidRDefault="008F13CA" w:rsidP="00650FC5">
            <w:pPr>
              <w:pStyle w:val="TableParagraph"/>
              <w:spacing w:line="255" w:lineRule="exact"/>
              <w:ind w:left="103"/>
              <w:rPr>
                <w:rFonts w:ascii="Gill Sans Nova" w:hAnsi="Gill Sans Nova"/>
                <w:b/>
                <w:bCs/>
                <w:color w:val="7C479C"/>
                <w:lang w:val="en-NZ"/>
              </w:rPr>
            </w:pPr>
          </w:p>
          <w:p w14:paraId="5745568B" w14:textId="77777777" w:rsidR="008F13CA" w:rsidRPr="009433C8" w:rsidRDefault="008F13CA" w:rsidP="00650FC5">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12.</w:t>
            </w:r>
          </w:p>
          <w:p w14:paraId="1A15FE78" w14:textId="77777777" w:rsidR="008F13CA" w:rsidRPr="009433C8" w:rsidRDefault="008F13CA" w:rsidP="00650FC5">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have practices for – </w:t>
            </w:r>
          </w:p>
          <w:p w14:paraId="58D0119E" w14:textId="77777777" w:rsidR="008F13CA" w:rsidRPr="009433C8" w:rsidRDefault="008F13CA" w:rsidP="00650FC5">
            <w:pPr>
              <w:pStyle w:val="TableParagraph"/>
              <w:spacing w:line="255" w:lineRule="exact"/>
              <w:ind w:left="102"/>
              <w:rPr>
                <w:rFonts w:ascii="Gill Sans Nova" w:hAnsi="Gill Sans Nova"/>
                <w:lang w:val="en-NZ"/>
              </w:rPr>
            </w:pPr>
          </w:p>
          <w:p w14:paraId="6A43DA59" w14:textId="36B07E8D" w:rsidR="008F13CA" w:rsidRPr="00650FC5" w:rsidRDefault="008F13CA" w:rsidP="00650FC5">
            <w:pPr>
              <w:pStyle w:val="ListParagraph"/>
              <w:numPr>
                <w:ilvl w:val="0"/>
                <w:numId w:val="29"/>
              </w:numPr>
              <w:spacing w:line="256" w:lineRule="auto"/>
              <w:ind w:right="-57"/>
              <w:rPr>
                <w:rFonts w:ascii="Gill Sans Nova" w:hAnsi="Gill Sans Nova"/>
              </w:rPr>
            </w:pPr>
            <w:r w:rsidRPr="009433C8">
              <w:rPr>
                <w:rFonts w:ascii="Gill Sans Nova" w:hAnsi="Gill Sans Nova"/>
              </w:rPr>
              <w:t xml:space="preserve">proactively building and maintaining effective relationships with diverse learner groups within their organisation; and </w:t>
            </w:r>
          </w:p>
        </w:tc>
        <w:tc>
          <w:tcPr>
            <w:tcW w:w="3260" w:type="dxa"/>
          </w:tcPr>
          <w:p w14:paraId="481C7235" w14:textId="77777777" w:rsidR="008F13CA" w:rsidRPr="009433C8" w:rsidRDefault="008F13CA" w:rsidP="00C665BB">
            <w:pPr>
              <w:rPr>
                <w:rFonts w:ascii="Gill Sans Nova" w:hAnsi="Gill Sans Nova"/>
              </w:rPr>
            </w:pPr>
          </w:p>
        </w:tc>
        <w:tc>
          <w:tcPr>
            <w:tcW w:w="1560" w:type="dxa"/>
          </w:tcPr>
          <w:p w14:paraId="065627FC" w14:textId="77777777" w:rsidR="008F13CA" w:rsidRPr="009433C8" w:rsidRDefault="008F13CA" w:rsidP="00C665BB">
            <w:pPr>
              <w:rPr>
                <w:rFonts w:ascii="Gill Sans Nova" w:hAnsi="Gill Sans Nova"/>
              </w:rPr>
            </w:pPr>
          </w:p>
        </w:tc>
        <w:tc>
          <w:tcPr>
            <w:tcW w:w="1670" w:type="dxa"/>
          </w:tcPr>
          <w:p w14:paraId="3248A206" w14:textId="77777777" w:rsidR="008F13CA" w:rsidRPr="009433C8" w:rsidRDefault="008F13CA" w:rsidP="00C665BB">
            <w:pPr>
              <w:rPr>
                <w:rFonts w:ascii="Gill Sans Nova" w:hAnsi="Gill Sans Nova"/>
              </w:rPr>
            </w:pPr>
          </w:p>
        </w:tc>
        <w:tc>
          <w:tcPr>
            <w:tcW w:w="1651" w:type="dxa"/>
          </w:tcPr>
          <w:p w14:paraId="277C91DA" w14:textId="77777777" w:rsidR="008F13CA" w:rsidRPr="009433C8" w:rsidRDefault="008F13CA" w:rsidP="00C665BB">
            <w:pPr>
              <w:rPr>
                <w:rFonts w:ascii="Gill Sans Nova" w:hAnsi="Gill Sans Nova"/>
              </w:rPr>
            </w:pPr>
          </w:p>
        </w:tc>
      </w:tr>
      <w:tr w:rsidR="008F13CA" w:rsidRPr="009433C8" w14:paraId="2C8B019B" w14:textId="77777777" w:rsidTr="00650FC5">
        <w:trPr>
          <w:trHeight w:val="1130"/>
        </w:trPr>
        <w:tc>
          <w:tcPr>
            <w:tcW w:w="5807" w:type="dxa"/>
            <w:vAlign w:val="center"/>
          </w:tcPr>
          <w:p w14:paraId="3A90FF99" w14:textId="0BDC6F15" w:rsidR="008F13CA" w:rsidRPr="00650FC5" w:rsidRDefault="008F13CA" w:rsidP="00650FC5">
            <w:pPr>
              <w:pStyle w:val="ListParagraph"/>
              <w:numPr>
                <w:ilvl w:val="0"/>
                <w:numId w:val="29"/>
              </w:numPr>
              <w:spacing w:line="256" w:lineRule="auto"/>
              <w:ind w:right="-57"/>
              <w:rPr>
                <w:rFonts w:ascii="Gill Sans Nova" w:hAnsi="Gill Sans Nova"/>
              </w:rPr>
            </w:pPr>
            <w:r w:rsidRPr="009433C8">
              <w:rPr>
                <w:rFonts w:ascii="Gill Sans Nova" w:hAnsi="Gill Sans Nova"/>
              </w:rPr>
              <w:t>working with diverse learners and their communities to develop, review, and improve learner wellbeing and safety strategic goals, strategic plans and practices; and</w:t>
            </w:r>
          </w:p>
        </w:tc>
        <w:tc>
          <w:tcPr>
            <w:tcW w:w="3260" w:type="dxa"/>
          </w:tcPr>
          <w:p w14:paraId="67AA5C8F" w14:textId="77777777" w:rsidR="008F13CA" w:rsidRPr="009433C8" w:rsidRDefault="008F13CA" w:rsidP="00C665BB">
            <w:pPr>
              <w:rPr>
                <w:rFonts w:ascii="Gill Sans Nova" w:hAnsi="Gill Sans Nova"/>
              </w:rPr>
            </w:pPr>
          </w:p>
        </w:tc>
        <w:tc>
          <w:tcPr>
            <w:tcW w:w="1560" w:type="dxa"/>
          </w:tcPr>
          <w:p w14:paraId="0DADBAD6" w14:textId="77777777" w:rsidR="008F13CA" w:rsidRPr="009433C8" w:rsidRDefault="008F13CA" w:rsidP="00C665BB">
            <w:pPr>
              <w:rPr>
                <w:rFonts w:ascii="Gill Sans Nova" w:hAnsi="Gill Sans Nova"/>
              </w:rPr>
            </w:pPr>
          </w:p>
        </w:tc>
        <w:tc>
          <w:tcPr>
            <w:tcW w:w="1670" w:type="dxa"/>
          </w:tcPr>
          <w:p w14:paraId="5CE551E6" w14:textId="77777777" w:rsidR="008F13CA" w:rsidRPr="009433C8" w:rsidRDefault="008F13CA" w:rsidP="00C665BB">
            <w:pPr>
              <w:rPr>
                <w:rFonts w:ascii="Gill Sans Nova" w:hAnsi="Gill Sans Nova"/>
              </w:rPr>
            </w:pPr>
          </w:p>
        </w:tc>
        <w:tc>
          <w:tcPr>
            <w:tcW w:w="1651" w:type="dxa"/>
          </w:tcPr>
          <w:p w14:paraId="6483BA32" w14:textId="77777777" w:rsidR="008F13CA" w:rsidRPr="009433C8" w:rsidRDefault="008F13CA" w:rsidP="00C665BB">
            <w:pPr>
              <w:rPr>
                <w:rFonts w:ascii="Gill Sans Nova" w:hAnsi="Gill Sans Nova"/>
              </w:rPr>
            </w:pPr>
          </w:p>
        </w:tc>
      </w:tr>
      <w:tr w:rsidR="008F13CA" w:rsidRPr="009433C8" w14:paraId="65557544" w14:textId="77777777" w:rsidTr="00650FC5">
        <w:trPr>
          <w:trHeight w:val="1469"/>
        </w:trPr>
        <w:tc>
          <w:tcPr>
            <w:tcW w:w="5807" w:type="dxa"/>
            <w:vAlign w:val="center"/>
          </w:tcPr>
          <w:p w14:paraId="2A0C5038" w14:textId="522E9EBD" w:rsidR="008F13CA" w:rsidRPr="00650FC5" w:rsidRDefault="008F13CA" w:rsidP="00650FC5">
            <w:pPr>
              <w:pStyle w:val="ListParagraph"/>
              <w:numPr>
                <w:ilvl w:val="0"/>
                <w:numId w:val="29"/>
              </w:numPr>
              <w:spacing w:line="256" w:lineRule="auto"/>
              <w:ind w:right="-57"/>
              <w:rPr>
                <w:rFonts w:ascii="Gill Sans Nova" w:hAnsi="Gill Sans Nova"/>
              </w:rPr>
            </w:pPr>
            <w:r w:rsidRPr="009433C8">
              <w:rPr>
                <w:rFonts w:ascii="Gill Sans Nova" w:hAnsi="Gill Sans Nova"/>
              </w:rPr>
              <w:t>providing formal and informal processes for actively hearing, engaging with, and developing the diverse range of learner voices and those of their communities; and</w:t>
            </w:r>
          </w:p>
        </w:tc>
        <w:tc>
          <w:tcPr>
            <w:tcW w:w="3260" w:type="dxa"/>
          </w:tcPr>
          <w:p w14:paraId="356E457E" w14:textId="77777777" w:rsidR="008F13CA" w:rsidRPr="009433C8" w:rsidRDefault="008F13CA" w:rsidP="00C665BB">
            <w:pPr>
              <w:rPr>
                <w:rFonts w:ascii="Gill Sans Nova" w:hAnsi="Gill Sans Nova"/>
              </w:rPr>
            </w:pPr>
          </w:p>
        </w:tc>
        <w:tc>
          <w:tcPr>
            <w:tcW w:w="1560" w:type="dxa"/>
          </w:tcPr>
          <w:p w14:paraId="626CC1BF" w14:textId="77777777" w:rsidR="008F13CA" w:rsidRPr="009433C8" w:rsidRDefault="008F13CA" w:rsidP="00C665BB">
            <w:pPr>
              <w:rPr>
                <w:rFonts w:ascii="Gill Sans Nova" w:hAnsi="Gill Sans Nova"/>
              </w:rPr>
            </w:pPr>
          </w:p>
        </w:tc>
        <w:tc>
          <w:tcPr>
            <w:tcW w:w="1670" w:type="dxa"/>
          </w:tcPr>
          <w:p w14:paraId="0151A777" w14:textId="77777777" w:rsidR="008F13CA" w:rsidRPr="009433C8" w:rsidRDefault="008F13CA" w:rsidP="00C665BB">
            <w:pPr>
              <w:rPr>
                <w:rFonts w:ascii="Gill Sans Nova" w:hAnsi="Gill Sans Nova"/>
              </w:rPr>
            </w:pPr>
          </w:p>
        </w:tc>
        <w:tc>
          <w:tcPr>
            <w:tcW w:w="1651" w:type="dxa"/>
          </w:tcPr>
          <w:p w14:paraId="34922300" w14:textId="77777777" w:rsidR="008F13CA" w:rsidRPr="009433C8" w:rsidRDefault="008F13CA" w:rsidP="00C665BB">
            <w:pPr>
              <w:rPr>
                <w:rFonts w:ascii="Gill Sans Nova" w:hAnsi="Gill Sans Nova"/>
              </w:rPr>
            </w:pPr>
          </w:p>
        </w:tc>
      </w:tr>
      <w:tr w:rsidR="008F13CA" w:rsidRPr="009433C8" w14:paraId="301A768D" w14:textId="77777777" w:rsidTr="00650FC5">
        <w:trPr>
          <w:trHeight w:val="1528"/>
        </w:trPr>
        <w:tc>
          <w:tcPr>
            <w:tcW w:w="5807" w:type="dxa"/>
            <w:vAlign w:val="center"/>
          </w:tcPr>
          <w:p w14:paraId="51DC0507" w14:textId="1062C1DD" w:rsidR="008F13CA" w:rsidRPr="00650FC5" w:rsidRDefault="008F13CA" w:rsidP="00650FC5">
            <w:pPr>
              <w:pStyle w:val="ListParagraph"/>
              <w:numPr>
                <w:ilvl w:val="0"/>
                <w:numId w:val="29"/>
              </w:numPr>
              <w:spacing w:line="256" w:lineRule="auto"/>
              <w:ind w:right="-57"/>
              <w:rPr>
                <w:rFonts w:ascii="Gill Sans Nova" w:hAnsi="Gill Sans Nova"/>
              </w:rPr>
            </w:pPr>
            <w:r w:rsidRPr="009433C8">
              <w:rPr>
                <w:rFonts w:ascii="Gill Sans Nova" w:hAnsi="Gill Sans Nova"/>
              </w:rPr>
              <w:t>providing timely and accessible resources to learners to support them and their learner communities to develop the necessary skills to enable them to participate fully in decision-making processes; and</w:t>
            </w:r>
          </w:p>
        </w:tc>
        <w:tc>
          <w:tcPr>
            <w:tcW w:w="3260" w:type="dxa"/>
          </w:tcPr>
          <w:p w14:paraId="00B9CB78" w14:textId="77777777" w:rsidR="008F13CA" w:rsidRPr="009433C8" w:rsidRDefault="008F13CA" w:rsidP="00C665BB">
            <w:pPr>
              <w:rPr>
                <w:rFonts w:ascii="Gill Sans Nova" w:hAnsi="Gill Sans Nova"/>
              </w:rPr>
            </w:pPr>
          </w:p>
        </w:tc>
        <w:tc>
          <w:tcPr>
            <w:tcW w:w="1560" w:type="dxa"/>
          </w:tcPr>
          <w:p w14:paraId="72BF599C" w14:textId="77777777" w:rsidR="008F13CA" w:rsidRPr="009433C8" w:rsidRDefault="008F13CA" w:rsidP="00C665BB">
            <w:pPr>
              <w:rPr>
                <w:rFonts w:ascii="Gill Sans Nova" w:hAnsi="Gill Sans Nova"/>
              </w:rPr>
            </w:pPr>
          </w:p>
        </w:tc>
        <w:tc>
          <w:tcPr>
            <w:tcW w:w="1670" w:type="dxa"/>
          </w:tcPr>
          <w:p w14:paraId="31DDBD85" w14:textId="77777777" w:rsidR="008F13CA" w:rsidRPr="009433C8" w:rsidRDefault="008F13CA" w:rsidP="00C665BB">
            <w:pPr>
              <w:rPr>
                <w:rFonts w:ascii="Gill Sans Nova" w:hAnsi="Gill Sans Nova"/>
              </w:rPr>
            </w:pPr>
          </w:p>
        </w:tc>
        <w:tc>
          <w:tcPr>
            <w:tcW w:w="1651" w:type="dxa"/>
          </w:tcPr>
          <w:p w14:paraId="22BC6279" w14:textId="77777777" w:rsidR="008F13CA" w:rsidRPr="009433C8" w:rsidRDefault="008F13CA" w:rsidP="00C665BB">
            <w:pPr>
              <w:rPr>
                <w:rFonts w:ascii="Gill Sans Nova" w:hAnsi="Gill Sans Nova"/>
              </w:rPr>
            </w:pPr>
          </w:p>
        </w:tc>
      </w:tr>
      <w:tr w:rsidR="008F13CA" w:rsidRPr="009433C8" w14:paraId="4253EC75" w14:textId="77777777" w:rsidTr="00650FC5">
        <w:trPr>
          <w:trHeight w:val="1125"/>
        </w:trPr>
        <w:tc>
          <w:tcPr>
            <w:tcW w:w="5807" w:type="dxa"/>
            <w:vAlign w:val="center"/>
          </w:tcPr>
          <w:p w14:paraId="59CD49A3" w14:textId="2DFF8053" w:rsidR="008F13CA" w:rsidRPr="00650FC5" w:rsidRDefault="008F13CA" w:rsidP="00650FC5">
            <w:pPr>
              <w:pStyle w:val="ListParagraph"/>
              <w:numPr>
                <w:ilvl w:val="0"/>
                <w:numId w:val="29"/>
              </w:numPr>
              <w:spacing w:line="256" w:lineRule="auto"/>
              <w:ind w:right="-57"/>
              <w:rPr>
                <w:rFonts w:ascii="Gill Sans Nova" w:hAnsi="Gill Sans Nova"/>
              </w:rPr>
            </w:pPr>
            <w:r w:rsidRPr="009433C8">
              <w:rPr>
                <w:rFonts w:ascii="Gill Sans Nova" w:hAnsi="Gill Sans Nova"/>
              </w:rPr>
              <w:lastRenderedPageBreak/>
              <w:t>providing timely and accessible information to learners to increase transparency of providers’ decision-making processes.</w:t>
            </w:r>
          </w:p>
        </w:tc>
        <w:tc>
          <w:tcPr>
            <w:tcW w:w="3260" w:type="dxa"/>
          </w:tcPr>
          <w:p w14:paraId="338EE409" w14:textId="77777777" w:rsidR="008F13CA" w:rsidRPr="009433C8" w:rsidRDefault="008F13CA" w:rsidP="00C665BB">
            <w:pPr>
              <w:rPr>
                <w:rFonts w:ascii="Gill Sans Nova" w:hAnsi="Gill Sans Nova"/>
              </w:rPr>
            </w:pPr>
          </w:p>
        </w:tc>
        <w:tc>
          <w:tcPr>
            <w:tcW w:w="1560" w:type="dxa"/>
          </w:tcPr>
          <w:p w14:paraId="0BCEF461" w14:textId="77777777" w:rsidR="008F13CA" w:rsidRPr="009433C8" w:rsidRDefault="008F13CA" w:rsidP="00C665BB">
            <w:pPr>
              <w:rPr>
                <w:rFonts w:ascii="Gill Sans Nova" w:hAnsi="Gill Sans Nova"/>
              </w:rPr>
            </w:pPr>
          </w:p>
        </w:tc>
        <w:tc>
          <w:tcPr>
            <w:tcW w:w="1670" w:type="dxa"/>
          </w:tcPr>
          <w:p w14:paraId="1D81EF2D" w14:textId="77777777" w:rsidR="008F13CA" w:rsidRPr="009433C8" w:rsidRDefault="008F13CA" w:rsidP="00C665BB">
            <w:pPr>
              <w:rPr>
                <w:rFonts w:ascii="Gill Sans Nova" w:hAnsi="Gill Sans Nova"/>
              </w:rPr>
            </w:pPr>
          </w:p>
        </w:tc>
        <w:tc>
          <w:tcPr>
            <w:tcW w:w="1651" w:type="dxa"/>
          </w:tcPr>
          <w:p w14:paraId="1CC16532" w14:textId="77777777" w:rsidR="008F13CA" w:rsidRPr="009433C8" w:rsidRDefault="008F13CA" w:rsidP="00C665BB">
            <w:pPr>
              <w:rPr>
                <w:rFonts w:ascii="Gill Sans Nova" w:hAnsi="Gill Sans Nova"/>
              </w:rPr>
            </w:pPr>
          </w:p>
        </w:tc>
      </w:tr>
      <w:tr w:rsidR="008F13CA" w:rsidRPr="009433C8" w14:paraId="280637FB" w14:textId="77777777" w:rsidTr="00650FC5">
        <w:tc>
          <w:tcPr>
            <w:tcW w:w="5807" w:type="dxa"/>
            <w:vAlign w:val="center"/>
          </w:tcPr>
          <w:p w14:paraId="28A30E4F" w14:textId="77777777" w:rsidR="008F13CA" w:rsidRPr="009433C8" w:rsidRDefault="008F13CA" w:rsidP="00650FC5">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2: Learner complaints</w:t>
            </w:r>
          </w:p>
          <w:p w14:paraId="1268C352" w14:textId="77777777" w:rsidR="008F13CA" w:rsidRPr="009433C8" w:rsidRDefault="008F13CA" w:rsidP="00650FC5">
            <w:pPr>
              <w:pStyle w:val="TableParagraph"/>
              <w:spacing w:line="255" w:lineRule="exact"/>
              <w:ind w:left="103"/>
              <w:rPr>
                <w:rFonts w:ascii="Gill Sans Nova" w:hAnsi="Gill Sans Nova"/>
                <w:b/>
                <w:bCs/>
                <w:color w:val="7C479C"/>
                <w:lang w:val="en-NZ"/>
              </w:rPr>
            </w:pPr>
          </w:p>
          <w:p w14:paraId="5819D35D" w14:textId="77777777" w:rsidR="008F13CA" w:rsidRPr="009433C8" w:rsidRDefault="008F13CA" w:rsidP="00650FC5">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13.</w:t>
            </w:r>
          </w:p>
          <w:p w14:paraId="71CE87ED" w14:textId="77777777" w:rsidR="008F13CA" w:rsidRPr="009433C8" w:rsidRDefault="008F13CA" w:rsidP="00650FC5">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  </w:t>
            </w:r>
          </w:p>
          <w:p w14:paraId="1B417394" w14:textId="77777777" w:rsidR="008F13CA" w:rsidRPr="009433C8" w:rsidRDefault="008F13CA" w:rsidP="00650FC5">
            <w:pPr>
              <w:spacing w:line="256" w:lineRule="auto"/>
              <w:ind w:right="-57"/>
              <w:rPr>
                <w:rFonts w:ascii="Gill Sans Nova" w:hAnsi="Gill Sans Nova"/>
              </w:rPr>
            </w:pPr>
          </w:p>
          <w:p w14:paraId="2CCABDA8" w14:textId="370DF877" w:rsidR="008F13CA" w:rsidRPr="00650FC5" w:rsidRDefault="008F13CA" w:rsidP="00650FC5">
            <w:pPr>
              <w:pStyle w:val="ListParagraph"/>
              <w:numPr>
                <w:ilvl w:val="0"/>
                <w:numId w:val="16"/>
              </w:numPr>
              <w:spacing w:line="256" w:lineRule="auto"/>
              <w:ind w:right="-57"/>
              <w:rPr>
                <w:rFonts w:ascii="Gill Sans Nova" w:hAnsi="Gill Sans Nova"/>
                <w:b/>
                <w:bCs/>
              </w:rPr>
            </w:pPr>
            <w:r w:rsidRPr="009433C8">
              <w:rPr>
                <w:rFonts w:ascii="Gill Sans Nova" w:hAnsi="Gill Sans Nova"/>
              </w:rPr>
              <w:t>work with learners to effectively respond to, and process complaints (including appropriate engagement with support people); and</w:t>
            </w:r>
          </w:p>
        </w:tc>
        <w:tc>
          <w:tcPr>
            <w:tcW w:w="3260" w:type="dxa"/>
          </w:tcPr>
          <w:p w14:paraId="78DAAEF8" w14:textId="77777777" w:rsidR="008F13CA" w:rsidRPr="009433C8" w:rsidRDefault="008F13CA" w:rsidP="00C665BB">
            <w:pPr>
              <w:rPr>
                <w:rFonts w:ascii="Gill Sans Nova" w:hAnsi="Gill Sans Nova"/>
              </w:rPr>
            </w:pPr>
          </w:p>
        </w:tc>
        <w:tc>
          <w:tcPr>
            <w:tcW w:w="1560" w:type="dxa"/>
          </w:tcPr>
          <w:p w14:paraId="7877513B" w14:textId="77777777" w:rsidR="008F13CA" w:rsidRPr="009433C8" w:rsidRDefault="008F13CA" w:rsidP="00C665BB">
            <w:pPr>
              <w:rPr>
                <w:rFonts w:ascii="Gill Sans Nova" w:hAnsi="Gill Sans Nova"/>
              </w:rPr>
            </w:pPr>
          </w:p>
        </w:tc>
        <w:tc>
          <w:tcPr>
            <w:tcW w:w="1670" w:type="dxa"/>
          </w:tcPr>
          <w:p w14:paraId="14744F6E" w14:textId="77777777" w:rsidR="008F13CA" w:rsidRPr="009433C8" w:rsidRDefault="008F13CA" w:rsidP="00C665BB">
            <w:pPr>
              <w:rPr>
                <w:rFonts w:ascii="Gill Sans Nova" w:hAnsi="Gill Sans Nova"/>
              </w:rPr>
            </w:pPr>
          </w:p>
        </w:tc>
        <w:tc>
          <w:tcPr>
            <w:tcW w:w="1651" w:type="dxa"/>
          </w:tcPr>
          <w:p w14:paraId="4D17E057" w14:textId="77777777" w:rsidR="008F13CA" w:rsidRPr="009433C8" w:rsidRDefault="008F13CA" w:rsidP="00C665BB">
            <w:pPr>
              <w:rPr>
                <w:rFonts w:ascii="Gill Sans Nova" w:hAnsi="Gill Sans Nova"/>
              </w:rPr>
            </w:pPr>
          </w:p>
        </w:tc>
      </w:tr>
      <w:tr w:rsidR="008F13CA" w:rsidRPr="009433C8" w14:paraId="7E15267C" w14:textId="77777777" w:rsidTr="00650FC5">
        <w:trPr>
          <w:trHeight w:val="860"/>
        </w:trPr>
        <w:tc>
          <w:tcPr>
            <w:tcW w:w="5807" w:type="dxa"/>
            <w:vAlign w:val="center"/>
          </w:tcPr>
          <w:p w14:paraId="119E71E0" w14:textId="77777777" w:rsidR="008F13CA" w:rsidRPr="009433C8" w:rsidRDefault="008F13CA" w:rsidP="00650FC5">
            <w:pPr>
              <w:pStyle w:val="ListParagraph"/>
              <w:numPr>
                <w:ilvl w:val="0"/>
                <w:numId w:val="16"/>
              </w:numPr>
              <w:spacing w:line="256" w:lineRule="auto"/>
              <w:ind w:right="-57"/>
              <w:rPr>
                <w:rFonts w:ascii="Gill Sans Nova" w:hAnsi="Gill Sans Nova"/>
              </w:rPr>
            </w:pPr>
            <w:r w:rsidRPr="009433C8">
              <w:rPr>
                <w:rFonts w:ascii="Gill Sans Nova" w:hAnsi="Gill Sans Nova"/>
              </w:rPr>
              <w:t xml:space="preserve"> inform learners on how the complaint will be handled and how it is progressing; and </w:t>
            </w:r>
          </w:p>
        </w:tc>
        <w:tc>
          <w:tcPr>
            <w:tcW w:w="3260" w:type="dxa"/>
          </w:tcPr>
          <w:p w14:paraId="0683621D" w14:textId="77777777" w:rsidR="008F13CA" w:rsidRPr="009433C8" w:rsidRDefault="008F13CA" w:rsidP="00C665BB">
            <w:pPr>
              <w:rPr>
                <w:rFonts w:ascii="Gill Sans Nova" w:hAnsi="Gill Sans Nova"/>
              </w:rPr>
            </w:pPr>
          </w:p>
        </w:tc>
        <w:tc>
          <w:tcPr>
            <w:tcW w:w="1560" w:type="dxa"/>
          </w:tcPr>
          <w:p w14:paraId="7957ADCD" w14:textId="77777777" w:rsidR="008F13CA" w:rsidRPr="009433C8" w:rsidRDefault="008F13CA" w:rsidP="00C665BB">
            <w:pPr>
              <w:rPr>
                <w:rFonts w:ascii="Gill Sans Nova" w:hAnsi="Gill Sans Nova"/>
              </w:rPr>
            </w:pPr>
          </w:p>
        </w:tc>
        <w:tc>
          <w:tcPr>
            <w:tcW w:w="1670" w:type="dxa"/>
          </w:tcPr>
          <w:p w14:paraId="33B38550" w14:textId="77777777" w:rsidR="008F13CA" w:rsidRPr="009433C8" w:rsidRDefault="008F13CA" w:rsidP="00C665BB">
            <w:pPr>
              <w:rPr>
                <w:rFonts w:ascii="Gill Sans Nova" w:hAnsi="Gill Sans Nova"/>
              </w:rPr>
            </w:pPr>
          </w:p>
        </w:tc>
        <w:tc>
          <w:tcPr>
            <w:tcW w:w="1651" w:type="dxa"/>
          </w:tcPr>
          <w:p w14:paraId="090E2103" w14:textId="77777777" w:rsidR="008F13CA" w:rsidRPr="009433C8" w:rsidRDefault="008F13CA" w:rsidP="00C665BB">
            <w:pPr>
              <w:rPr>
                <w:rFonts w:ascii="Gill Sans Nova" w:hAnsi="Gill Sans Nova"/>
              </w:rPr>
            </w:pPr>
          </w:p>
        </w:tc>
      </w:tr>
      <w:tr w:rsidR="008F13CA" w:rsidRPr="009433C8" w14:paraId="30498D2A" w14:textId="77777777" w:rsidTr="00650FC5">
        <w:tc>
          <w:tcPr>
            <w:tcW w:w="5807" w:type="dxa"/>
            <w:vAlign w:val="center"/>
          </w:tcPr>
          <w:p w14:paraId="1A98A889" w14:textId="0A5EE8BE" w:rsidR="008F13CA" w:rsidRPr="00650FC5" w:rsidRDefault="008F13CA" w:rsidP="00650FC5">
            <w:pPr>
              <w:pStyle w:val="ListParagraph"/>
              <w:numPr>
                <w:ilvl w:val="0"/>
                <w:numId w:val="16"/>
              </w:numPr>
              <w:spacing w:line="256" w:lineRule="auto"/>
              <w:ind w:right="-57"/>
              <w:rPr>
                <w:rFonts w:ascii="Gill Sans Nova" w:hAnsi="Gill Sans Nova"/>
              </w:rPr>
            </w:pPr>
            <w:r w:rsidRPr="009433C8">
              <w:rPr>
                <w:rFonts w:ascii="Gill Sans Nova" w:hAnsi="Gill Sans Nova"/>
              </w:rPr>
              <w:t>handle complaints in a timely and efficient way, including having practices that –</w:t>
            </w:r>
          </w:p>
          <w:p w14:paraId="2276104B" w14:textId="77777777" w:rsidR="008F13CA" w:rsidRDefault="008F13CA" w:rsidP="00650FC5">
            <w:pPr>
              <w:pStyle w:val="ListParagraph"/>
              <w:numPr>
                <w:ilvl w:val="1"/>
                <w:numId w:val="16"/>
              </w:numPr>
              <w:spacing w:line="256" w:lineRule="auto"/>
              <w:ind w:right="-57"/>
              <w:rPr>
                <w:rFonts w:ascii="Gill Sans Nova" w:hAnsi="Gill Sans Nova"/>
              </w:rPr>
            </w:pPr>
            <w:r w:rsidRPr="009433C8">
              <w:rPr>
                <w:rFonts w:ascii="Gill Sans Nova" w:hAnsi="Gill Sans Nova"/>
              </w:rPr>
              <w:t>are appropriate to the level of complexity or sensitivity of the complaint; and</w:t>
            </w:r>
          </w:p>
          <w:p w14:paraId="106AF406" w14:textId="77777777" w:rsidR="00650FC5" w:rsidRPr="00650FC5" w:rsidRDefault="00650FC5" w:rsidP="00650FC5">
            <w:pPr>
              <w:pStyle w:val="ListParagraph"/>
              <w:numPr>
                <w:ilvl w:val="1"/>
                <w:numId w:val="16"/>
              </w:numPr>
              <w:spacing w:line="256" w:lineRule="auto"/>
              <w:ind w:right="-57"/>
              <w:rPr>
                <w:rFonts w:ascii="Gill Sans Nova" w:hAnsi="Gill Sans Nova"/>
              </w:rPr>
            </w:pPr>
            <w:r w:rsidRPr="00650FC5">
              <w:rPr>
                <w:rFonts w:ascii="Gill Sans Nova" w:hAnsi="Gill Sans Nova"/>
              </w:rPr>
              <w:t>consider the issues from a cultural perspective; and</w:t>
            </w:r>
          </w:p>
          <w:p w14:paraId="72205734" w14:textId="77777777" w:rsidR="00650FC5" w:rsidRPr="00650FC5" w:rsidRDefault="00650FC5" w:rsidP="00650FC5">
            <w:pPr>
              <w:pStyle w:val="ListParagraph"/>
              <w:numPr>
                <w:ilvl w:val="1"/>
                <w:numId w:val="16"/>
              </w:numPr>
              <w:spacing w:line="256" w:lineRule="auto"/>
              <w:ind w:right="-57"/>
              <w:rPr>
                <w:rFonts w:ascii="Gill Sans Nova" w:hAnsi="Gill Sans Nova"/>
              </w:rPr>
            </w:pPr>
            <w:r w:rsidRPr="00650FC5">
              <w:rPr>
                <w:rFonts w:ascii="Gill Sans Nova" w:hAnsi="Gill Sans Nova"/>
              </w:rPr>
              <w:t>include the provision of culturally responsive approaches that consider traditional processes for raising and resolving issues (for example, restorative justice); and</w:t>
            </w:r>
          </w:p>
          <w:p w14:paraId="6D864D35" w14:textId="301F95A3" w:rsidR="00650FC5" w:rsidRPr="00650FC5" w:rsidRDefault="00650FC5" w:rsidP="00650FC5">
            <w:pPr>
              <w:pStyle w:val="ListParagraph"/>
              <w:numPr>
                <w:ilvl w:val="1"/>
                <w:numId w:val="16"/>
              </w:numPr>
              <w:spacing w:line="256" w:lineRule="auto"/>
              <w:ind w:right="-57"/>
              <w:rPr>
                <w:rFonts w:ascii="Gill Sans Nova" w:hAnsi="Gill Sans Nova"/>
              </w:rPr>
            </w:pPr>
            <w:r w:rsidRPr="00650FC5">
              <w:rPr>
                <w:rFonts w:ascii="Gill Sans Nova" w:hAnsi="Gill Sans Nova"/>
              </w:rPr>
              <w:t>comply with the principles of natural justice; and</w:t>
            </w:r>
          </w:p>
        </w:tc>
        <w:tc>
          <w:tcPr>
            <w:tcW w:w="3260" w:type="dxa"/>
          </w:tcPr>
          <w:p w14:paraId="544CE85B" w14:textId="77777777" w:rsidR="008F13CA" w:rsidRPr="009433C8" w:rsidRDefault="008F13CA" w:rsidP="00C665BB">
            <w:pPr>
              <w:rPr>
                <w:rFonts w:ascii="Gill Sans Nova" w:hAnsi="Gill Sans Nova"/>
              </w:rPr>
            </w:pPr>
          </w:p>
        </w:tc>
        <w:tc>
          <w:tcPr>
            <w:tcW w:w="1560" w:type="dxa"/>
          </w:tcPr>
          <w:p w14:paraId="257ADFE0" w14:textId="77777777" w:rsidR="008F13CA" w:rsidRPr="009433C8" w:rsidRDefault="008F13CA" w:rsidP="00C665BB">
            <w:pPr>
              <w:rPr>
                <w:rFonts w:ascii="Gill Sans Nova" w:hAnsi="Gill Sans Nova"/>
              </w:rPr>
            </w:pPr>
          </w:p>
        </w:tc>
        <w:tc>
          <w:tcPr>
            <w:tcW w:w="1670" w:type="dxa"/>
          </w:tcPr>
          <w:p w14:paraId="75EB4EAB" w14:textId="77777777" w:rsidR="008F13CA" w:rsidRPr="009433C8" w:rsidRDefault="008F13CA" w:rsidP="00C665BB">
            <w:pPr>
              <w:rPr>
                <w:rFonts w:ascii="Gill Sans Nova" w:hAnsi="Gill Sans Nova"/>
              </w:rPr>
            </w:pPr>
          </w:p>
        </w:tc>
        <w:tc>
          <w:tcPr>
            <w:tcW w:w="1651" w:type="dxa"/>
          </w:tcPr>
          <w:p w14:paraId="5F35DC19" w14:textId="77777777" w:rsidR="008F13CA" w:rsidRPr="009433C8" w:rsidRDefault="008F13CA" w:rsidP="00C665BB">
            <w:pPr>
              <w:rPr>
                <w:rFonts w:ascii="Gill Sans Nova" w:hAnsi="Gill Sans Nova"/>
              </w:rPr>
            </w:pPr>
          </w:p>
        </w:tc>
      </w:tr>
      <w:tr w:rsidR="008F13CA" w:rsidRPr="009433C8" w14:paraId="311B7DD3" w14:textId="77777777" w:rsidTr="00650FC5">
        <w:trPr>
          <w:trHeight w:val="2542"/>
        </w:trPr>
        <w:tc>
          <w:tcPr>
            <w:tcW w:w="5807" w:type="dxa"/>
            <w:vAlign w:val="center"/>
          </w:tcPr>
          <w:p w14:paraId="3C90F556" w14:textId="77777777" w:rsidR="008F13CA" w:rsidRPr="009433C8" w:rsidRDefault="008F13CA" w:rsidP="00650FC5">
            <w:pPr>
              <w:pStyle w:val="ListParagraph"/>
              <w:numPr>
                <w:ilvl w:val="0"/>
                <w:numId w:val="16"/>
              </w:numPr>
              <w:spacing w:before="100" w:beforeAutospacing="1" w:after="120"/>
              <w:ind w:right="-57"/>
              <w:rPr>
                <w:rFonts w:ascii="Gill Sans Nova" w:hAnsi="Gill Sans Nova"/>
              </w:rPr>
            </w:pPr>
            <w:r w:rsidRPr="009433C8">
              <w:rPr>
                <w:rFonts w:ascii="Gill Sans Nova" w:hAnsi="Gill Sans Nova"/>
              </w:rPr>
              <w:lastRenderedPageBreak/>
              <w:t xml:space="preserve">ensure that the complaints process is easily accessible to learners (and those supporting them), including having practices for – </w:t>
            </w:r>
          </w:p>
          <w:p w14:paraId="2020A98E" w14:textId="77777777" w:rsidR="008F13CA" w:rsidRPr="009433C8" w:rsidRDefault="008F13CA" w:rsidP="00650FC5">
            <w:pPr>
              <w:pStyle w:val="ListParagraph"/>
              <w:numPr>
                <w:ilvl w:val="1"/>
                <w:numId w:val="16"/>
              </w:numPr>
              <w:rPr>
                <w:rFonts w:ascii="Gill Sans Nova" w:hAnsi="Gill Sans Nova"/>
              </w:rPr>
            </w:pPr>
            <w:r w:rsidRPr="009433C8">
              <w:rPr>
                <w:rFonts w:ascii="Gill Sans Nova" w:hAnsi="Gill Sans Nova"/>
              </w:rPr>
              <w:t xml:space="preserve">providing learners with clear information on how to use the internal complaints processes (including the relevant people to contact), and the scope and possible outcomes of the processes; and </w:t>
            </w:r>
          </w:p>
        </w:tc>
        <w:tc>
          <w:tcPr>
            <w:tcW w:w="3260" w:type="dxa"/>
          </w:tcPr>
          <w:p w14:paraId="201560BD" w14:textId="77777777" w:rsidR="008F13CA" w:rsidRPr="009433C8" w:rsidRDefault="008F13CA" w:rsidP="00C665BB">
            <w:pPr>
              <w:rPr>
                <w:rFonts w:ascii="Gill Sans Nova" w:hAnsi="Gill Sans Nova"/>
              </w:rPr>
            </w:pPr>
          </w:p>
        </w:tc>
        <w:tc>
          <w:tcPr>
            <w:tcW w:w="1560" w:type="dxa"/>
          </w:tcPr>
          <w:p w14:paraId="6F2CF651" w14:textId="77777777" w:rsidR="008F13CA" w:rsidRPr="009433C8" w:rsidRDefault="008F13CA" w:rsidP="00C665BB">
            <w:pPr>
              <w:rPr>
                <w:rFonts w:ascii="Gill Sans Nova" w:hAnsi="Gill Sans Nova"/>
              </w:rPr>
            </w:pPr>
          </w:p>
        </w:tc>
        <w:tc>
          <w:tcPr>
            <w:tcW w:w="1670" w:type="dxa"/>
          </w:tcPr>
          <w:p w14:paraId="2AF28274" w14:textId="77777777" w:rsidR="008F13CA" w:rsidRPr="009433C8" w:rsidRDefault="008F13CA" w:rsidP="00C665BB">
            <w:pPr>
              <w:rPr>
                <w:rFonts w:ascii="Gill Sans Nova" w:hAnsi="Gill Sans Nova"/>
              </w:rPr>
            </w:pPr>
          </w:p>
        </w:tc>
        <w:tc>
          <w:tcPr>
            <w:tcW w:w="1651" w:type="dxa"/>
          </w:tcPr>
          <w:p w14:paraId="34836DE3" w14:textId="77777777" w:rsidR="008F13CA" w:rsidRPr="009433C8" w:rsidRDefault="008F13CA" w:rsidP="00C665BB">
            <w:pPr>
              <w:rPr>
                <w:rFonts w:ascii="Gill Sans Nova" w:hAnsi="Gill Sans Nova"/>
              </w:rPr>
            </w:pPr>
          </w:p>
        </w:tc>
      </w:tr>
      <w:tr w:rsidR="008F13CA" w:rsidRPr="009433C8" w14:paraId="40045C4D" w14:textId="77777777" w:rsidTr="00650FC5">
        <w:trPr>
          <w:trHeight w:val="1659"/>
        </w:trPr>
        <w:tc>
          <w:tcPr>
            <w:tcW w:w="5807" w:type="dxa"/>
            <w:vAlign w:val="center"/>
          </w:tcPr>
          <w:p w14:paraId="06B6D1C3" w14:textId="77777777" w:rsidR="008F13CA" w:rsidRPr="009433C8" w:rsidRDefault="008F13CA" w:rsidP="00650FC5">
            <w:pPr>
              <w:pStyle w:val="ListParagraph"/>
              <w:numPr>
                <w:ilvl w:val="1"/>
                <w:numId w:val="16"/>
              </w:numPr>
              <w:rPr>
                <w:rFonts w:ascii="Gill Sans Nova" w:hAnsi="Gill Sans Nova"/>
              </w:rPr>
            </w:pPr>
            <w:r w:rsidRPr="009433C8">
              <w:rPr>
                <w:rFonts w:ascii="Gill Sans Nova" w:hAnsi="Gill Sans Nova"/>
              </w:rPr>
              <w:t xml:space="preserve">addressing barriers to accessing this information (for example, due to language, lack of internet access, fear of reprisal, desire for anonymity), such as providing alternative ways of raising a complaint; and  </w:t>
            </w:r>
          </w:p>
        </w:tc>
        <w:tc>
          <w:tcPr>
            <w:tcW w:w="3260" w:type="dxa"/>
          </w:tcPr>
          <w:p w14:paraId="2E99CB9B" w14:textId="77777777" w:rsidR="008F13CA" w:rsidRPr="009433C8" w:rsidRDefault="008F13CA" w:rsidP="00C665BB">
            <w:pPr>
              <w:rPr>
                <w:rFonts w:ascii="Gill Sans Nova" w:hAnsi="Gill Sans Nova"/>
              </w:rPr>
            </w:pPr>
          </w:p>
        </w:tc>
        <w:tc>
          <w:tcPr>
            <w:tcW w:w="1560" w:type="dxa"/>
          </w:tcPr>
          <w:p w14:paraId="5D24C1C3" w14:textId="77777777" w:rsidR="008F13CA" w:rsidRPr="009433C8" w:rsidRDefault="008F13CA" w:rsidP="00C665BB">
            <w:pPr>
              <w:rPr>
                <w:rFonts w:ascii="Gill Sans Nova" w:hAnsi="Gill Sans Nova"/>
              </w:rPr>
            </w:pPr>
          </w:p>
        </w:tc>
        <w:tc>
          <w:tcPr>
            <w:tcW w:w="1670" w:type="dxa"/>
          </w:tcPr>
          <w:p w14:paraId="662A487A" w14:textId="77777777" w:rsidR="008F13CA" w:rsidRPr="009433C8" w:rsidRDefault="008F13CA" w:rsidP="00C665BB">
            <w:pPr>
              <w:rPr>
                <w:rFonts w:ascii="Gill Sans Nova" w:hAnsi="Gill Sans Nova"/>
              </w:rPr>
            </w:pPr>
          </w:p>
        </w:tc>
        <w:tc>
          <w:tcPr>
            <w:tcW w:w="1651" w:type="dxa"/>
          </w:tcPr>
          <w:p w14:paraId="7F2B6D13" w14:textId="77777777" w:rsidR="008F13CA" w:rsidRPr="009433C8" w:rsidRDefault="008F13CA" w:rsidP="00C665BB">
            <w:pPr>
              <w:rPr>
                <w:rFonts w:ascii="Gill Sans Nova" w:hAnsi="Gill Sans Nova"/>
              </w:rPr>
            </w:pPr>
          </w:p>
        </w:tc>
      </w:tr>
      <w:tr w:rsidR="008F13CA" w:rsidRPr="009433C8" w14:paraId="2AD9AC85" w14:textId="77777777" w:rsidTr="00650FC5">
        <w:trPr>
          <w:trHeight w:val="1427"/>
        </w:trPr>
        <w:tc>
          <w:tcPr>
            <w:tcW w:w="5807" w:type="dxa"/>
            <w:vAlign w:val="center"/>
          </w:tcPr>
          <w:p w14:paraId="0255CD1E" w14:textId="77777777" w:rsidR="008F13CA" w:rsidRPr="009433C8" w:rsidRDefault="008F13CA" w:rsidP="00650FC5">
            <w:pPr>
              <w:pStyle w:val="ListParagraph"/>
              <w:numPr>
                <w:ilvl w:val="1"/>
                <w:numId w:val="16"/>
              </w:numPr>
              <w:rPr>
                <w:rFonts w:ascii="Gill Sans Nova" w:hAnsi="Gill Sans Nova"/>
              </w:rPr>
            </w:pPr>
            <w:r w:rsidRPr="009433C8">
              <w:rPr>
                <w:rFonts w:ascii="Gill Sans Nova" w:hAnsi="Gill Sans Nova"/>
              </w:rPr>
              <w:t>providing an opportunity for a support person or people (who can be chosen by the learner) to guide and support the learner through the complaints process; and</w:t>
            </w:r>
          </w:p>
        </w:tc>
        <w:tc>
          <w:tcPr>
            <w:tcW w:w="3260" w:type="dxa"/>
          </w:tcPr>
          <w:p w14:paraId="30AAB4E4" w14:textId="77777777" w:rsidR="008F13CA" w:rsidRPr="009433C8" w:rsidRDefault="008F13CA" w:rsidP="00C665BB">
            <w:pPr>
              <w:rPr>
                <w:rFonts w:ascii="Gill Sans Nova" w:hAnsi="Gill Sans Nova"/>
              </w:rPr>
            </w:pPr>
          </w:p>
        </w:tc>
        <w:tc>
          <w:tcPr>
            <w:tcW w:w="1560" w:type="dxa"/>
          </w:tcPr>
          <w:p w14:paraId="1FEA6321" w14:textId="77777777" w:rsidR="008F13CA" w:rsidRPr="009433C8" w:rsidRDefault="008F13CA" w:rsidP="00C665BB">
            <w:pPr>
              <w:rPr>
                <w:rFonts w:ascii="Gill Sans Nova" w:hAnsi="Gill Sans Nova"/>
              </w:rPr>
            </w:pPr>
          </w:p>
        </w:tc>
        <w:tc>
          <w:tcPr>
            <w:tcW w:w="1670" w:type="dxa"/>
          </w:tcPr>
          <w:p w14:paraId="7DE99A5D" w14:textId="77777777" w:rsidR="008F13CA" w:rsidRPr="009433C8" w:rsidRDefault="008F13CA" w:rsidP="00C665BB">
            <w:pPr>
              <w:rPr>
                <w:rFonts w:ascii="Gill Sans Nova" w:hAnsi="Gill Sans Nova"/>
              </w:rPr>
            </w:pPr>
          </w:p>
        </w:tc>
        <w:tc>
          <w:tcPr>
            <w:tcW w:w="1651" w:type="dxa"/>
          </w:tcPr>
          <w:p w14:paraId="05D3D687" w14:textId="77777777" w:rsidR="008F13CA" w:rsidRPr="009433C8" w:rsidRDefault="008F13CA" w:rsidP="00C665BB">
            <w:pPr>
              <w:rPr>
                <w:rFonts w:ascii="Gill Sans Nova" w:hAnsi="Gill Sans Nova"/>
              </w:rPr>
            </w:pPr>
          </w:p>
        </w:tc>
      </w:tr>
      <w:tr w:rsidR="008F13CA" w:rsidRPr="009433C8" w14:paraId="237586E4" w14:textId="77777777" w:rsidTr="00650FC5">
        <w:trPr>
          <w:trHeight w:val="782"/>
        </w:trPr>
        <w:tc>
          <w:tcPr>
            <w:tcW w:w="5807" w:type="dxa"/>
            <w:vAlign w:val="center"/>
          </w:tcPr>
          <w:p w14:paraId="7F56324C" w14:textId="57C12DC8" w:rsidR="008F13CA" w:rsidRPr="00650FC5" w:rsidRDefault="008F13CA" w:rsidP="00650FC5">
            <w:pPr>
              <w:pStyle w:val="ListParagraph"/>
              <w:numPr>
                <w:ilvl w:val="1"/>
                <w:numId w:val="16"/>
              </w:numPr>
              <w:rPr>
                <w:rFonts w:ascii="Gill Sans Nova" w:hAnsi="Gill Sans Nova"/>
              </w:rPr>
            </w:pPr>
            <w:r w:rsidRPr="009433C8">
              <w:rPr>
                <w:rFonts w:ascii="Gill Sans Nova" w:hAnsi="Gill Sans Nova"/>
              </w:rPr>
              <w:t>providing the opportunity for groups of learners to make joint complaints; and</w:t>
            </w:r>
          </w:p>
        </w:tc>
        <w:tc>
          <w:tcPr>
            <w:tcW w:w="3260" w:type="dxa"/>
          </w:tcPr>
          <w:p w14:paraId="28D48246" w14:textId="77777777" w:rsidR="008F13CA" w:rsidRPr="009433C8" w:rsidRDefault="008F13CA" w:rsidP="00C665BB">
            <w:pPr>
              <w:rPr>
                <w:rFonts w:ascii="Gill Sans Nova" w:hAnsi="Gill Sans Nova"/>
              </w:rPr>
            </w:pPr>
          </w:p>
        </w:tc>
        <w:tc>
          <w:tcPr>
            <w:tcW w:w="1560" w:type="dxa"/>
          </w:tcPr>
          <w:p w14:paraId="7B968A39" w14:textId="77777777" w:rsidR="008F13CA" w:rsidRPr="009433C8" w:rsidRDefault="008F13CA" w:rsidP="00C665BB">
            <w:pPr>
              <w:rPr>
                <w:rFonts w:ascii="Gill Sans Nova" w:hAnsi="Gill Sans Nova"/>
              </w:rPr>
            </w:pPr>
          </w:p>
        </w:tc>
        <w:tc>
          <w:tcPr>
            <w:tcW w:w="1670" w:type="dxa"/>
          </w:tcPr>
          <w:p w14:paraId="5941A1E5" w14:textId="77777777" w:rsidR="008F13CA" w:rsidRPr="009433C8" w:rsidRDefault="008F13CA" w:rsidP="00C665BB">
            <w:pPr>
              <w:rPr>
                <w:rFonts w:ascii="Gill Sans Nova" w:hAnsi="Gill Sans Nova"/>
              </w:rPr>
            </w:pPr>
          </w:p>
        </w:tc>
        <w:tc>
          <w:tcPr>
            <w:tcW w:w="1651" w:type="dxa"/>
          </w:tcPr>
          <w:p w14:paraId="45ECAB54" w14:textId="77777777" w:rsidR="008F13CA" w:rsidRPr="009433C8" w:rsidRDefault="008F13CA" w:rsidP="00C665BB">
            <w:pPr>
              <w:rPr>
                <w:rFonts w:ascii="Gill Sans Nova" w:hAnsi="Gill Sans Nova"/>
              </w:rPr>
            </w:pPr>
          </w:p>
        </w:tc>
      </w:tr>
      <w:tr w:rsidR="008F13CA" w:rsidRPr="009433C8" w14:paraId="2866B090" w14:textId="77777777" w:rsidTr="00650FC5">
        <w:trPr>
          <w:trHeight w:val="493"/>
        </w:trPr>
        <w:tc>
          <w:tcPr>
            <w:tcW w:w="5807" w:type="dxa"/>
            <w:vAlign w:val="center"/>
          </w:tcPr>
          <w:p w14:paraId="06C88CAF" w14:textId="2B44EF71" w:rsidR="008F13CA" w:rsidRPr="00650FC5" w:rsidRDefault="008F13CA" w:rsidP="00650FC5">
            <w:pPr>
              <w:pStyle w:val="ListParagraph"/>
              <w:numPr>
                <w:ilvl w:val="0"/>
                <w:numId w:val="16"/>
              </w:numPr>
              <w:rPr>
                <w:rFonts w:ascii="Gill Sans Nova" w:hAnsi="Gill Sans Nova"/>
              </w:rPr>
            </w:pPr>
            <w:r w:rsidRPr="009433C8">
              <w:rPr>
                <w:rFonts w:ascii="Gill Sans Nova" w:hAnsi="Gill Sans Nova"/>
              </w:rPr>
              <w:t xml:space="preserve">record complaints; and </w:t>
            </w:r>
          </w:p>
        </w:tc>
        <w:tc>
          <w:tcPr>
            <w:tcW w:w="3260" w:type="dxa"/>
          </w:tcPr>
          <w:p w14:paraId="56C9B977" w14:textId="77777777" w:rsidR="008F13CA" w:rsidRPr="009433C8" w:rsidRDefault="008F13CA" w:rsidP="00C665BB">
            <w:pPr>
              <w:rPr>
                <w:rFonts w:ascii="Gill Sans Nova" w:hAnsi="Gill Sans Nova"/>
              </w:rPr>
            </w:pPr>
          </w:p>
        </w:tc>
        <w:tc>
          <w:tcPr>
            <w:tcW w:w="1560" w:type="dxa"/>
          </w:tcPr>
          <w:p w14:paraId="13DCE44C" w14:textId="77777777" w:rsidR="008F13CA" w:rsidRPr="009433C8" w:rsidRDefault="008F13CA" w:rsidP="00C665BB">
            <w:pPr>
              <w:rPr>
                <w:rFonts w:ascii="Gill Sans Nova" w:hAnsi="Gill Sans Nova"/>
              </w:rPr>
            </w:pPr>
          </w:p>
        </w:tc>
        <w:tc>
          <w:tcPr>
            <w:tcW w:w="1670" w:type="dxa"/>
          </w:tcPr>
          <w:p w14:paraId="1C2EF7D3" w14:textId="77777777" w:rsidR="008F13CA" w:rsidRPr="009433C8" w:rsidRDefault="008F13CA" w:rsidP="00C665BB">
            <w:pPr>
              <w:rPr>
                <w:rFonts w:ascii="Gill Sans Nova" w:hAnsi="Gill Sans Nova"/>
              </w:rPr>
            </w:pPr>
          </w:p>
        </w:tc>
        <w:tc>
          <w:tcPr>
            <w:tcW w:w="1651" w:type="dxa"/>
          </w:tcPr>
          <w:p w14:paraId="50E626AE" w14:textId="77777777" w:rsidR="008F13CA" w:rsidRPr="009433C8" w:rsidRDefault="008F13CA" w:rsidP="00C665BB">
            <w:pPr>
              <w:rPr>
                <w:rFonts w:ascii="Gill Sans Nova" w:hAnsi="Gill Sans Nova"/>
              </w:rPr>
            </w:pPr>
          </w:p>
        </w:tc>
      </w:tr>
      <w:tr w:rsidR="008F13CA" w:rsidRPr="009433C8" w14:paraId="28BD87B0" w14:textId="77777777" w:rsidTr="00650FC5">
        <w:trPr>
          <w:trHeight w:val="983"/>
        </w:trPr>
        <w:tc>
          <w:tcPr>
            <w:tcW w:w="5807" w:type="dxa"/>
            <w:vAlign w:val="center"/>
          </w:tcPr>
          <w:p w14:paraId="67C71A63" w14:textId="3945C48D" w:rsidR="008F13CA" w:rsidRPr="00650FC5" w:rsidRDefault="008F13CA" w:rsidP="00650FC5">
            <w:pPr>
              <w:pStyle w:val="ListParagraph"/>
              <w:numPr>
                <w:ilvl w:val="0"/>
                <w:numId w:val="16"/>
              </w:numPr>
              <w:rPr>
                <w:rFonts w:ascii="Gill Sans Nova" w:hAnsi="Gill Sans Nova"/>
              </w:rPr>
            </w:pPr>
            <w:r w:rsidRPr="009433C8">
              <w:rPr>
                <w:rFonts w:ascii="Gill Sans Nova" w:hAnsi="Gill Sans Nova"/>
              </w:rPr>
              <w:t>report annually to provider management, learners, other stakeholders, and the code administrator (including on provider websites where available) on –</w:t>
            </w:r>
          </w:p>
          <w:p w14:paraId="08313481" w14:textId="77777777" w:rsidR="008F13CA" w:rsidRDefault="008F13CA" w:rsidP="00650FC5">
            <w:pPr>
              <w:pStyle w:val="ListParagraph"/>
              <w:numPr>
                <w:ilvl w:val="1"/>
                <w:numId w:val="16"/>
              </w:numPr>
              <w:rPr>
                <w:rFonts w:ascii="Gill Sans Nova" w:hAnsi="Gill Sans Nova"/>
              </w:rPr>
            </w:pPr>
            <w:r w:rsidRPr="009433C8">
              <w:rPr>
                <w:rFonts w:ascii="Gill Sans Nova" w:hAnsi="Gill Sans Nova"/>
              </w:rPr>
              <w:t>the number and nature of complaints made and their outcomes (at an aggregate level and, as far as practicable, disaggregated by diverse learner groups); and</w:t>
            </w:r>
          </w:p>
          <w:p w14:paraId="5C4C2E77" w14:textId="282431A9" w:rsidR="00650FC5" w:rsidRPr="00650FC5" w:rsidRDefault="00650FC5" w:rsidP="00650FC5">
            <w:pPr>
              <w:pStyle w:val="ListParagraph"/>
              <w:numPr>
                <w:ilvl w:val="1"/>
                <w:numId w:val="16"/>
              </w:numPr>
              <w:rPr>
                <w:rFonts w:ascii="Gill Sans Nova" w:hAnsi="Gill Sans Nova"/>
              </w:rPr>
            </w:pPr>
            <w:r w:rsidRPr="009433C8">
              <w:rPr>
                <w:rFonts w:ascii="Gill Sans Nova" w:hAnsi="Gill Sans Nova"/>
              </w:rPr>
              <w:lastRenderedPageBreak/>
              <w:t>learner experience with the complaints process and the outcome of their complaint; and</w:t>
            </w:r>
          </w:p>
        </w:tc>
        <w:tc>
          <w:tcPr>
            <w:tcW w:w="3260" w:type="dxa"/>
          </w:tcPr>
          <w:p w14:paraId="719F77A6" w14:textId="77777777" w:rsidR="008F13CA" w:rsidRPr="009433C8" w:rsidRDefault="008F13CA" w:rsidP="00C665BB">
            <w:pPr>
              <w:rPr>
                <w:rFonts w:ascii="Gill Sans Nova" w:hAnsi="Gill Sans Nova"/>
              </w:rPr>
            </w:pPr>
          </w:p>
        </w:tc>
        <w:tc>
          <w:tcPr>
            <w:tcW w:w="1560" w:type="dxa"/>
          </w:tcPr>
          <w:p w14:paraId="0DBE1524" w14:textId="77777777" w:rsidR="008F13CA" w:rsidRPr="009433C8" w:rsidRDefault="008F13CA" w:rsidP="00C665BB">
            <w:pPr>
              <w:rPr>
                <w:rFonts w:ascii="Gill Sans Nova" w:hAnsi="Gill Sans Nova"/>
              </w:rPr>
            </w:pPr>
          </w:p>
        </w:tc>
        <w:tc>
          <w:tcPr>
            <w:tcW w:w="1670" w:type="dxa"/>
          </w:tcPr>
          <w:p w14:paraId="503DC70A" w14:textId="77777777" w:rsidR="008F13CA" w:rsidRPr="009433C8" w:rsidRDefault="008F13CA" w:rsidP="00C665BB">
            <w:pPr>
              <w:rPr>
                <w:rFonts w:ascii="Gill Sans Nova" w:hAnsi="Gill Sans Nova"/>
              </w:rPr>
            </w:pPr>
          </w:p>
        </w:tc>
        <w:tc>
          <w:tcPr>
            <w:tcW w:w="1651" w:type="dxa"/>
          </w:tcPr>
          <w:p w14:paraId="6D09B6FA" w14:textId="77777777" w:rsidR="008F13CA" w:rsidRPr="009433C8" w:rsidRDefault="008F13CA" w:rsidP="00C665BB">
            <w:pPr>
              <w:rPr>
                <w:rFonts w:ascii="Gill Sans Nova" w:hAnsi="Gill Sans Nova"/>
              </w:rPr>
            </w:pPr>
          </w:p>
        </w:tc>
      </w:tr>
      <w:tr w:rsidR="008F13CA" w:rsidRPr="009433C8" w14:paraId="6B39495C" w14:textId="77777777" w:rsidTr="009B14FF">
        <w:trPr>
          <w:trHeight w:val="2324"/>
        </w:trPr>
        <w:tc>
          <w:tcPr>
            <w:tcW w:w="5807" w:type="dxa"/>
            <w:vAlign w:val="center"/>
          </w:tcPr>
          <w:p w14:paraId="5BB81084" w14:textId="2931274E" w:rsidR="008F13CA" w:rsidRPr="00650FC5" w:rsidRDefault="008F13CA" w:rsidP="00650FC5">
            <w:pPr>
              <w:pStyle w:val="ListParagraph"/>
              <w:numPr>
                <w:ilvl w:val="0"/>
                <w:numId w:val="16"/>
              </w:numPr>
              <w:rPr>
                <w:rFonts w:ascii="Gill Sans Nova" w:hAnsi="Gill Sans Nova"/>
              </w:rPr>
            </w:pPr>
            <w:r w:rsidRPr="009433C8">
              <w:rPr>
                <w:rFonts w:ascii="Gill Sans Nova" w:hAnsi="Gill Sans Nova"/>
              </w:rPr>
              <w:t>promote and publicise complaint and dispute resolution processes available to learners including, but not limited to, the provider’s internal complaints process, the education quality assurance agency complaints process, the code administrator’s complaints process, and the Dispute Resolution Schemes; and</w:t>
            </w:r>
          </w:p>
        </w:tc>
        <w:tc>
          <w:tcPr>
            <w:tcW w:w="3260" w:type="dxa"/>
          </w:tcPr>
          <w:p w14:paraId="3F5E8B91" w14:textId="77777777" w:rsidR="008F13CA" w:rsidRPr="009433C8" w:rsidRDefault="008F13CA" w:rsidP="00C665BB">
            <w:pPr>
              <w:rPr>
                <w:rFonts w:ascii="Gill Sans Nova" w:hAnsi="Gill Sans Nova"/>
              </w:rPr>
            </w:pPr>
          </w:p>
        </w:tc>
        <w:tc>
          <w:tcPr>
            <w:tcW w:w="1560" w:type="dxa"/>
          </w:tcPr>
          <w:p w14:paraId="291D1DEE" w14:textId="77777777" w:rsidR="008F13CA" w:rsidRPr="009433C8" w:rsidRDefault="008F13CA" w:rsidP="00C665BB">
            <w:pPr>
              <w:rPr>
                <w:rFonts w:ascii="Gill Sans Nova" w:hAnsi="Gill Sans Nova"/>
              </w:rPr>
            </w:pPr>
          </w:p>
        </w:tc>
        <w:tc>
          <w:tcPr>
            <w:tcW w:w="1670" w:type="dxa"/>
          </w:tcPr>
          <w:p w14:paraId="5D120EA6" w14:textId="77777777" w:rsidR="008F13CA" w:rsidRPr="009433C8" w:rsidRDefault="008F13CA" w:rsidP="00C665BB">
            <w:pPr>
              <w:rPr>
                <w:rFonts w:ascii="Gill Sans Nova" w:hAnsi="Gill Sans Nova"/>
              </w:rPr>
            </w:pPr>
          </w:p>
        </w:tc>
        <w:tc>
          <w:tcPr>
            <w:tcW w:w="1651" w:type="dxa"/>
          </w:tcPr>
          <w:p w14:paraId="18C8D252" w14:textId="77777777" w:rsidR="008F13CA" w:rsidRPr="009433C8" w:rsidRDefault="008F13CA" w:rsidP="00C665BB">
            <w:pPr>
              <w:rPr>
                <w:rFonts w:ascii="Gill Sans Nova" w:hAnsi="Gill Sans Nova"/>
              </w:rPr>
            </w:pPr>
          </w:p>
        </w:tc>
      </w:tr>
      <w:tr w:rsidR="008F13CA" w:rsidRPr="009433C8" w14:paraId="3B1D0F68" w14:textId="77777777" w:rsidTr="00650FC5">
        <w:trPr>
          <w:trHeight w:val="983"/>
        </w:trPr>
        <w:tc>
          <w:tcPr>
            <w:tcW w:w="5807" w:type="dxa"/>
            <w:vAlign w:val="center"/>
          </w:tcPr>
          <w:p w14:paraId="5EDA4A5A" w14:textId="4710C75A" w:rsidR="008F13CA" w:rsidRPr="00650FC5" w:rsidRDefault="008F13CA" w:rsidP="00650FC5">
            <w:pPr>
              <w:pStyle w:val="ListParagraph"/>
              <w:numPr>
                <w:ilvl w:val="0"/>
                <w:numId w:val="16"/>
              </w:numPr>
              <w:rPr>
                <w:rFonts w:ascii="Gill Sans Nova" w:hAnsi="Gill Sans Nova"/>
              </w:rPr>
            </w:pPr>
            <w:r w:rsidRPr="009433C8">
              <w:rPr>
                <w:rFonts w:ascii="Gill Sans Nova" w:hAnsi="Gill Sans Nova"/>
              </w:rPr>
              <w:t>advise learners, on the next steps available to them if the provider does not accept the complaint (or the learner or provider perceives that the provider does not have the cultural competency to deal with it), or the learner is not satisfied that the provider has made adequate progress towards resolving the complaint, or the learner is not satisfied with the provider’s internal complaints process or outcome, including –</w:t>
            </w:r>
          </w:p>
          <w:p w14:paraId="77634558" w14:textId="04C1941E" w:rsidR="008F13CA" w:rsidRDefault="008F13CA" w:rsidP="00650FC5">
            <w:pPr>
              <w:pStyle w:val="ListParagraph"/>
              <w:numPr>
                <w:ilvl w:val="1"/>
                <w:numId w:val="16"/>
              </w:numPr>
              <w:rPr>
                <w:rFonts w:ascii="Gill Sans Nova" w:hAnsi="Gill Sans Nova"/>
              </w:rPr>
            </w:pPr>
            <w:r w:rsidRPr="009433C8">
              <w:rPr>
                <w:rFonts w:ascii="Gill Sans Nova" w:hAnsi="Gill Sans Nova"/>
              </w:rPr>
              <w:t>how to seek resolution of a contractual or financial dispute by way of a complaint or referral to an appropriate body or agency depending on the subject matter of the dispute, for example, the code administrator, the Dispute Resolution Scheme, the Disputes Tribunal, the Human Rights Commission or the Ombudsman; and</w:t>
            </w:r>
          </w:p>
          <w:p w14:paraId="36683B54" w14:textId="1836B4E0" w:rsidR="008F13CA" w:rsidRPr="00650FC5" w:rsidRDefault="00650FC5" w:rsidP="00650FC5">
            <w:pPr>
              <w:pStyle w:val="ListParagraph"/>
              <w:numPr>
                <w:ilvl w:val="1"/>
                <w:numId w:val="16"/>
              </w:numPr>
              <w:spacing w:after="160" w:line="259" w:lineRule="auto"/>
              <w:rPr>
                <w:rFonts w:ascii="Gill Sans Nova" w:hAnsi="Gill Sans Nova"/>
              </w:rPr>
            </w:pPr>
            <w:r w:rsidRPr="009433C8">
              <w:rPr>
                <w:rFonts w:ascii="Gill Sans Nova" w:hAnsi="Gill Sans Nova"/>
              </w:rPr>
              <w:t xml:space="preserve">how to make a complaint to the code administrator if a learner believes that the </w:t>
            </w:r>
            <w:r w:rsidRPr="009433C8">
              <w:rPr>
                <w:rFonts w:ascii="Gill Sans Nova" w:hAnsi="Gill Sans Nova"/>
              </w:rPr>
              <w:lastRenderedPageBreak/>
              <w:t>provider is failing to meet the outcomes or requirements of this code.</w:t>
            </w:r>
          </w:p>
        </w:tc>
        <w:tc>
          <w:tcPr>
            <w:tcW w:w="3260" w:type="dxa"/>
          </w:tcPr>
          <w:p w14:paraId="57B8D0D1" w14:textId="77777777" w:rsidR="008F13CA" w:rsidRPr="009433C8" w:rsidRDefault="008F13CA" w:rsidP="00C665BB">
            <w:pPr>
              <w:rPr>
                <w:rFonts w:ascii="Gill Sans Nova" w:hAnsi="Gill Sans Nova"/>
              </w:rPr>
            </w:pPr>
          </w:p>
        </w:tc>
        <w:tc>
          <w:tcPr>
            <w:tcW w:w="1560" w:type="dxa"/>
          </w:tcPr>
          <w:p w14:paraId="682FD0D1" w14:textId="77777777" w:rsidR="008F13CA" w:rsidRPr="009433C8" w:rsidRDefault="008F13CA" w:rsidP="00C665BB">
            <w:pPr>
              <w:rPr>
                <w:rFonts w:ascii="Gill Sans Nova" w:hAnsi="Gill Sans Nova"/>
              </w:rPr>
            </w:pPr>
          </w:p>
        </w:tc>
        <w:tc>
          <w:tcPr>
            <w:tcW w:w="1670" w:type="dxa"/>
          </w:tcPr>
          <w:p w14:paraId="0D6ADB8A" w14:textId="77777777" w:rsidR="008F13CA" w:rsidRPr="009433C8" w:rsidRDefault="008F13CA" w:rsidP="00C665BB">
            <w:pPr>
              <w:rPr>
                <w:rFonts w:ascii="Gill Sans Nova" w:hAnsi="Gill Sans Nova"/>
              </w:rPr>
            </w:pPr>
          </w:p>
        </w:tc>
        <w:tc>
          <w:tcPr>
            <w:tcW w:w="1651" w:type="dxa"/>
          </w:tcPr>
          <w:p w14:paraId="5774E90A" w14:textId="77777777" w:rsidR="008F13CA" w:rsidRPr="009433C8" w:rsidRDefault="008F13CA" w:rsidP="00C665BB">
            <w:pPr>
              <w:rPr>
                <w:rFonts w:ascii="Gill Sans Nova" w:hAnsi="Gill Sans Nova"/>
              </w:rPr>
            </w:pPr>
          </w:p>
        </w:tc>
      </w:tr>
      <w:tr w:rsidR="008F13CA" w:rsidRPr="009433C8" w14:paraId="159758C4" w14:textId="77777777" w:rsidTr="00C665BB">
        <w:tc>
          <w:tcPr>
            <w:tcW w:w="5807" w:type="dxa"/>
          </w:tcPr>
          <w:p w14:paraId="365D1509" w14:textId="77777777" w:rsidR="008F13CA" w:rsidRPr="009433C8" w:rsidRDefault="008F13CA" w:rsidP="00C665BB">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3: Compliance with the Dispute Resolution Scheme</w:t>
            </w:r>
          </w:p>
          <w:p w14:paraId="2BFCC8B9" w14:textId="77777777" w:rsidR="008F13CA" w:rsidRPr="009433C8" w:rsidRDefault="008F13CA" w:rsidP="00C665BB">
            <w:pPr>
              <w:pStyle w:val="TableParagraph"/>
              <w:spacing w:line="255" w:lineRule="exact"/>
              <w:ind w:left="103"/>
              <w:rPr>
                <w:rFonts w:ascii="Gill Sans Nova" w:hAnsi="Gill Sans Nova"/>
                <w:b/>
                <w:bCs/>
                <w:color w:val="7C479C"/>
                <w:lang w:val="en-NZ"/>
              </w:rPr>
            </w:pPr>
          </w:p>
          <w:p w14:paraId="1BAD1B81" w14:textId="77777777" w:rsidR="008F13CA" w:rsidRPr="009433C8" w:rsidRDefault="008F13CA" w:rsidP="00C665BB">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14.</w:t>
            </w:r>
          </w:p>
          <w:p w14:paraId="5B04E37A" w14:textId="77777777" w:rsidR="008F13CA" w:rsidRPr="009433C8" w:rsidRDefault="008F13CA" w:rsidP="00C665BB">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they are familiar with the relevant Dispute Resolution Scheme rules for domestic and international learners and ensure compliance with those rules in a dispute to which it is party.</w:t>
            </w:r>
          </w:p>
          <w:p w14:paraId="6597A153" w14:textId="77777777" w:rsidR="008F13CA" w:rsidRPr="009433C8" w:rsidRDefault="008F13CA" w:rsidP="00C665BB">
            <w:pPr>
              <w:pStyle w:val="TableParagraph"/>
              <w:spacing w:line="255" w:lineRule="exact"/>
              <w:rPr>
                <w:rFonts w:ascii="Gill Sans Nova" w:hAnsi="Gill Sans Nova"/>
                <w:b/>
                <w:bCs/>
                <w:lang w:val="en-NZ"/>
              </w:rPr>
            </w:pPr>
          </w:p>
        </w:tc>
        <w:tc>
          <w:tcPr>
            <w:tcW w:w="3260" w:type="dxa"/>
          </w:tcPr>
          <w:p w14:paraId="0514DD79" w14:textId="77777777" w:rsidR="008F13CA" w:rsidRPr="009433C8" w:rsidRDefault="008F13CA" w:rsidP="00C665BB">
            <w:pPr>
              <w:rPr>
                <w:rFonts w:ascii="Gill Sans Nova" w:hAnsi="Gill Sans Nova"/>
              </w:rPr>
            </w:pPr>
          </w:p>
        </w:tc>
        <w:tc>
          <w:tcPr>
            <w:tcW w:w="1560" w:type="dxa"/>
          </w:tcPr>
          <w:p w14:paraId="0C812927" w14:textId="77777777" w:rsidR="008F13CA" w:rsidRPr="009433C8" w:rsidRDefault="008F13CA" w:rsidP="00C665BB">
            <w:pPr>
              <w:rPr>
                <w:rFonts w:ascii="Gill Sans Nova" w:hAnsi="Gill Sans Nova"/>
              </w:rPr>
            </w:pPr>
          </w:p>
        </w:tc>
        <w:tc>
          <w:tcPr>
            <w:tcW w:w="1670" w:type="dxa"/>
          </w:tcPr>
          <w:p w14:paraId="52146780" w14:textId="77777777" w:rsidR="008F13CA" w:rsidRPr="009433C8" w:rsidRDefault="008F13CA" w:rsidP="00C665BB">
            <w:pPr>
              <w:rPr>
                <w:rFonts w:ascii="Gill Sans Nova" w:hAnsi="Gill Sans Nova"/>
              </w:rPr>
            </w:pPr>
          </w:p>
        </w:tc>
        <w:tc>
          <w:tcPr>
            <w:tcW w:w="1651" w:type="dxa"/>
          </w:tcPr>
          <w:p w14:paraId="73D38B63" w14:textId="77777777" w:rsidR="008F13CA" w:rsidRPr="009433C8" w:rsidRDefault="008F13CA" w:rsidP="00C665BB">
            <w:pPr>
              <w:rPr>
                <w:rFonts w:ascii="Gill Sans Nova" w:hAnsi="Gill Sans Nova"/>
              </w:rPr>
            </w:pPr>
          </w:p>
        </w:tc>
      </w:tr>
    </w:tbl>
    <w:p w14:paraId="614B4E5D" w14:textId="77777777" w:rsidR="00650FC5" w:rsidRDefault="00650FC5" w:rsidP="008F13CA">
      <w:pPr>
        <w:pStyle w:val="Heading2"/>
        <w:rPr>
          <w:rFonts w:ascii="Gill Sans Nova" w:hAnsi="Gill Sans Nova"/>
          <w:color w:val="7C479C"/>
          <w:sz w:val="32"/>
          <w:szCs w:val="32"/>
        </w:rPr>
      </w:pPr>
    </w:p>
    <w:p w14:paraId="20825FB9" w14:textId="77777777" w:rsidR="00650FC5" w:rsidRDefault="00650FC5">
      <w:pPr>
        <w:rPr>
          <w:rFonts w:ascii="Gill Sans Nova" w:eastAsiaTheme="majorEastAsia" w:hAnsi="Gill Sans Nova" w:cstheme="majorBidi"/>
          <w:b/>
          <w:color w:val="7C479C"/>
          <w:sz w:val="32"/>
          <w:szCs w:val="32"/>
          <w:lang w:eastAsia="ja-JP"/>
        </w:rPr>
      </w:pPr>
      <w:r>
        <w:rPr>
          <w:rFonts w:ascii="Gill Sans Nova" w:hAnsi="Gill Sans Nova"/>
          <w:color w:val="7C479C"/>
          <w:sz w:val="32"/>
          <w:szCs w:val="32"/>
        </w:rPr>
        <w:br w:type="page"/>
      </w:r>
    </w:p>
    <w:p w14:paraId="6A351E28" w14:textId="449F11B3" w:rsidR="008F13CA" w:rsidRPr="009433C8" w:rsidRDefault="008F13CA" w:rsidP="008F13CA">
      <w:pPr>
        <w:pStyle w:val="Heading2"/>
        <w:rPr>
          <w:rFonts w:ascii="Gill Sans Nova" w:hAnsi="Gill Sans Nova"/>
          <w:color w:val="7C479C"/>
          <w:sz w:val="32"/>
          <w:szCs w:val="32"/>
        </w:rPr>
      </w:pPr>
      <w:bookmarkStart w:id="16" w:name="_Toc103004920"/>
      <w:r w:rsidRPr="009433C8">
        <w:rPr>
          <w:rFonts w:ascii="Gill Sans Nova" w:hAnsi="Gill Sans Nova"/>
          <w:color w:val="7C479C"/>
          <w:sz w:val="32"/>
          <w:szCs w:val="32"/>
        </w:rPr>
        <w:lastRenderedPageBreak/>
        <w:t>Wellbeing and safety practices for all tertiary providers</w:t>
      </w:r>
      <w:bookmarkEnd w:id="16"/>
    </w:p>
    <w:p w14:paraId="12D2E543" w14:textId="77777777" w:rsidR="008F13CA" w:rsidRPr="009433C8" w:rsidRDefault="008F13CA" w:rsidP="008F13CA">
      <w:pPr>
        <w:rPr>
          <w:rFonts w:ascii="Gill Sans Nova" w:hAnsi="Gill Sans Nova"/>
          <w:color w:val="7C479C"/>
        </w:rPr>
      </w:pPr>
    </w:p>
    <w:p w14:paraId="3FB1F110" w14:textId="77777777" w:rsidR="008F13CA" w:rsidRPr="009433C8" w:rsidRDefault="008F13CA" w:rsidP="008F13CA">
      <w:pPr>
        <w:pStyle w:val="Heading3"/>
        <w:rPr>
          <w:rFonts w:ascii="Gill Sans Nova" w:hAnsi="Gill Sans Nova"/>
          <w:b/>
          <w:bCs/>
          <w:color w:val="7C479C"/>
        </w:rPr>
      </w:pPr>
      <w:bookmarkStart w:id="17" w:name="_Toc103004921"/>
      <w:r w:rsidRPr="009433C8">
        <w:rPr>
          <w:rFonts w:ascii="Gill Sans Nova" w:hAnsi="Gill Sans Nova"/>
          <w:b/>
          <w:bCs/>
          <w:color w:val="7C479C"/>
        </w:rPr>
        <w:t>Outcome 3: Safe, inclusive, supportive, and accessible physical and digital learning environments</w:t>
      </w:r>
      <w:bookmarkEnd w:id="17"/>
      <w:r w:rsidRPr="009433C8">
        <w:rPr>
          <w:rFonts w:ascii="Gill Sans Nova" w:hAnsi="Gill Sans Nova"/>
          <w:b/>
          <w:bCs/>
          <w:color w:val="7C479C"/>
        </w:rPr>
        <w:t xml:space="preserve"> </w:t>
      </w:r>
    </w:p>
    <w:p w14:paraId="6508C4B0" w14:textId="2576E389" w:rsidR="008F13CA" w:rsidRPr="009433C8" w:rsidRDefault="008F13CA" w:rsidP="008F13CA">
      <w:pPr>
        <w:rPr>
          <w:rFonts w:ascii="Gill Sans Nova" w:hAnsi="Gill Sans Nova"/>
        </w:rPr>
      </w:pPr>
      <w:r w:rsidRPr="009433C8">
        <w:rPr>
          <w:rFonts w:ascii="Gill Sans Nova" w:hAnsi="Gill Sans Nova"/>
        </w:rPr>
        <w:t>Providers must foster learning environments that are safe and designed to support positive learning experiences of diverse learner groups.</w:t>
      </w:r>
    </w:p>
    <w:tbl>
      <w:tblPr>
        <w:tblStyle w:val="TableGrid"/>
        <w:tblW w:w="0" w:type="auto"/>
        <w:tblLook w:val="04A0" w:firstRow="1" w:lastRow="0" w:firstColumn="1" w:lastColumn="0" w:noHBand="0" w:noVBand="1"/>
      </w:tblPr>
      <w:tblGrid>
        <w:gridCol w:w="5807"/>
        <w:gridCol w:w="3260"/>
        <w:gridCol w:w="1560"/>
        <w:gridCol w:w="1670"/>
        <w:gridCol w:w="1651"/>
      </w:tblGrid>
      <w:tr w:rsidR="008F13CA" w:rsidRPr="009433C8" w14:paraId="0140AF4B" w14:textId="77777777" w:rsidTr="00C665BB">
        <w:tc>
          <w:tcPr>
            <w:tcW w:w="5807" w:type="dxa"/>
            <w:shd w:val="clear" w:color="auto" w:fill="2C3436"/>
          </w:tcPr>
          <w:p w14:paraId="1C6E93C5" w14:textId="77777777" w:rsidR="008F13CA" w:rsidRPr="009433C8" w:rsidRDefault="008F13CA" w:rsidP="00C665BB">
            <w:pPr>
              <w:pStyle w:val="TableParagraph"/>
              <w:spacing w:line="255" w:lineRule="exact"/>
              <w:ind w:left="103"/>
              <w:rPr>
                <w:rFonts w:ascii="Gill Sans Nova" w:hAnsi="Gill Sans Nova"/>
                <w:b/>
                <w:bCs/>
              </w:rPr>
            </w:pPr>
            <w:bookmarkStart w:id="18" w:name="_Hlk82705888"/>
            <w:r w:rsidRPr="009433C8">
              <w:rPr>
                <w:rFonts w:ascii="Gill Sans Nova" w:hAnsi="Gill Sans Nova"/>
                <w:b/>
                <w:bCs/>
                <w:lang w:val="en-NZ"/>
              </w:rPr>
              <w:t xml:space="preserve">Phase in the </w:t>
            </w:r>
            <w:r w:rsidRPr="009433C8">
              <w:rPr>
                <w:rFonts w:ascii="Gill Sans Nova" w:hAnsi="Gill Sans Nova"/>
                <w:b/>
                <w:bCs/>
              </w:rPr>
              <w:t xml:space="preserve">gap analysis </w:t>
            </w:r>
            <w:r w:rsidRPr="009433C8">
              <w:rPr>
                <w:rFonts w:ascii="Gill Sans Nova" w:hAnsi="Gill Sans Nova"/>
                <w:b/>
                <w:bCs/>
                <w:lang w:val="en-NZ"/>
              </w:rPr>
              <w:t>process:</w:t>
            </w:r>
          </w:p>
        </w:tc>
        <w:tc>
          <w:tcPr>
            <w:tcW w:w="3260" w:type="dxa"/>
            <w:shd w:val="clear" w:color="auto" w:fill="2C3436"/>
          </w:tcPr>
          <w:p w14:paraId="59279B65" w14:textId="77777777" w:rsidR="008F13CA" w:rsidRPr="009433C8" w:rsidRDefault="008F13CA" w:rsidP="00C665BB">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5F815FAF" w14:textId="77777777" w:rsidR="008F13CA" w:rsidRPr="009433C8" w:rsidRDefault="008F13CA" w:rsidP="00C665BB">
            <w:pPr>
              <w:rPr>
                <w:rFonts w:ascii="Gill Sans Nova" w:hAnsi="Gill Sans Nova"/>
                <w:b/>
                <w:bCs/>
              </w:rPr>
            </w:pPr>
            <w:r w:rsidRPr="009433C8">
              <w:rPr>
                <w:rFonts w:ascii="Gill Sans Nova" w:hAnsi="Gill Sans Nova"/>
                <w:b/>
                <w:bCs/>
              </w:rPr>
              <w:t xml:space="preserve"> MAKE SENSE</w:t>
            </w:r>
          </w:p>
        </w:tc>
      </w:tr>
      <w:tr w:rsidR="008F13CA" w:rsidRPr="009433C8" w14:paraId="55E7846C" w14:textId="77777777" w:rsidTr="0012227F">
        <w:tc>
          <w:tcPr>
            <w:tcW w:w="5807" w:type="dxa"/>
            <w:shd w:val="clear" w:color="auto" w:fill="E7E6E6" w:themeFill="background2"/>
            <w:vAlign w:val="center"/>
          </w:tcPr>
          <w:p w14:paraId="2991873F" w14:textId="77777777" w:rsidR="008F13CA" w:rsidRPr="009433C8" w:rsidRDefault="008F13CA" w:rsidP="0012227F">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4EFE3BCD" w14:textId="77777777" w:rsidR="008F13CA" w:rsidRPr="009433C8" w:rsidRDefault="008F13CA" w:rsidP="00C665BB">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cPr>
          <w:p w14:paraId="0A490A7E"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670" w:type="dxa"/>
            <w:shd w:val="clear" w:color="auto" w:fill="FFC000"/>
          </w:tcPr>
          <w:p w14:paraId="2F244BDB"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1E7EE05C" w14:textId="77777777" w:rsidR="008F13CA" w:rsidRPr="009433C8" w:rsidRDefault="008F13CA" w:rsidP="00C665BB">
            <w:pPr>
              <w:rPr>
                <w:rFonts w:ascii="Gill Sans Nova" w:hAnsi="Gill Sans Nova"/>
              </w:rPr>
            </w:pPr>
            <w:r w:rsidRPr="009433C8">
              <w:rPr>
                <w:rFonts w:ascii="Gill Sans Nova" w:hAnsi="Gill Sans Nova"/>
              </w:rPr>
              <w:t>(in evidence)</w:t>
            </w:r>
          </w:p>
        </w:tc>
        <w:tc>
          <w:tcPr>
            <w:tcW w:w="1651" w:type="dxa"/>
            <w:shd w:val="clear" w:color="auto" w:fill="C00000"/>
          </w:tcPr>
          <w:p w14:paraId="0471EE0F"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21C6779D" w14:textId="77777777" w:rsidR="008F13CA" w:rsidRPr="009433C8" w:rsidRDefault="008F13CA" w:rsidP="00C665BB">
            <w:pPr>
              <w:rPr>
                <w:rFonts w:ascii="Gill Sans Nova" w:hAnsi="Gill Sans Nova"/>
              </w:rPr>
            </w:pPr>
            <w:r w:rsidRPr="009433C8">
              <w:rPr>
                <w:rFonts w:ascii="Gill Sans Nova" w:hAnsi="Gill Sans Nova"/>
              </w:rPr>
              <w:t>(in practice)</w:t>
            </w:r>
          </w:p>
        </w:tc>
      </w:tr>
      <w:bookmarkEnd w:id="18"/>
      <w:tr w:rsidR="008F13CA" w:rsidRPr="009433C8" w14:paraId="424A534F" w14:textId="77777777" w:rsidTr="009B14FF">
        <w:trPr>
          <w:trHeight w:val="2341"/>
        </w:trPr>
        <w:tc>
          <w:tcPr>
            <w:tcW w:w="5807" w:type="dxa"/>
            <w:vAlign w:val="center"/>
          </w:tcPr>
          <w:p w14:paraId="2DCFFA87" w14:textId="77777777" w:rsidR="008F13CA" w:rsidRPr="009433C8" w:rsidRDefault="008F13CA" w:rsidP="009B14FF">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1: Safe and inclusive communities</w:t>
            </w:r>
          </w:p>
          <w:p w14:paraId="1ECAD7F9" w14:textId="77777777" w:rsidR="008F13CA" w:rsidRPr="009433C8" w:rsidRDefault="008F13CA" w:rsidP="009B14FF">
            <w:pPr>
              <w:pStyle w:val="TableParagraph"/>
              <w:spacing w:line="255" w:lineRule="exact"/>
              <w:ind w:left="103"/>
              <w:rPr>
                <w:rFonts w:ascii="Gill Sans Nova" w:hAnsi="Gill Sans Nova"/>
                <w:b/>
                <w:bCs/>
                <w:color w:val="3E2E6B"/>
                <w:lang w:val="en-NZ"/>
              </w:rPr>
            </w:pPr>
          </w:p>
          <w:p w14:paraId="66CC3782" w14:textId="77777777" w:rsidR="008F13CA" w:rsidRPr="009433C8" w:rsidRDefault="008F13CA" w:rsidP="009B14FF">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16 (1).</w:t>
            </w:r>
          </w:p>
          <w:p w14:paraId="437A5E14"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 –</w:t>
            </w:r>
          </w:p>
          <w:p w14:paraId="4877F5AA" w14:textId="77777777" w:rsidR="008F13CA" w:rsidRPr="009433C8" w:rsidRDefault="008F13CA" w:rsidP="009B14FF">
            <w:pPr>
              <w:pStyle w:val="TableParagraph"/>
              <w:rPr>
                <w:rFonts w:ascii="Gill Sans Nova" w:hAnsi="Gill Sans Nova"/>
                <w:lang w:val="en-NZ"/>
              </w:rPr>
            </w:pPr>
          </w:p>
          <w:p w14:paraId="68DFA9D9" w14:textId="6D8EB80E" w:rsidR="008F13CA" w:rsidRPr="009B14FF" w:rsidRDefault="008F13CA" w:rsidP="009B14FF">
            <w:pPr>
              <w:pStyle w:val="TableParagraph"/>
              <w:numPr>
                <w:ilvl w:val="0"/>
                <w:numId w:val="20"/>
              </w:numPr>
              <w:ind w:left="561" w:hanging="357"/>
              <w:rPr>
                <w:rFonts w:ascii="Gill Sans Nova" w:hAnsi="Gill Sans Nova"/>
                <w:lang w:val="en-NZ"/>
              </w:rPr>
            </w:pPr>
            <w:r w:rsidRPr="009433C8">
              <w:rPr>
                <w:rFonts w:ascii="Gill Sans Nova" w:hAnsi="Gill Sans Nova"/>
                <w:lang w:val="en-NZ"/>
              </w:rPr>
              <w:t>reducing harm to learners resulting from discrimination, racism (including systemic racism), bullying, harassment and abuse; and</w:t>
            </w:r>
          </w:p>
        </w:tc>
        <w:tc>
          <w:tcPr>
            <w:tcW w:w="3260" w:type="dxa"/>
          </w:tcPr>
          <w:p w14:paraId="6783D594" w14:textId="77777777" w:rsidR="008F13CA" w:rsidRPr="009433C8" w:rsidRDefault="008F13CA" w:rsidP="00C665BB">
            <w:pPr>
              <w:rPr>
                <w:rFonts w:ascii="Gill Sans Nova" w:hAnsi="Gill Sans Nova"/>
              </w:rPr>
            </w:pPr>
          </w:p>
        </w:tc>
        <w:tc>
          <w:tcPr>
            <w:tcW w:w="1560" w:type="dxa"/>
          </w:tcPr>
          <w:p w14:paraId="47A5703F" w14:textId="77777777" w:rsidR="008F13CA" w:rsidRPr="009433C8" w:rsidRDefault="008F13CA" w:rsidP="00C665BB">
            <w:pPr>
              <w:rPr>
                <w:rFonts w:ascii="Gill Sans Nova" w:hAnsi="Gill Sans Nova"/>
              </w:rPr>
            </w:pPr>
          </w:p>
        </w:tc>
        <w:tc>
          <w:tcPr>
            <w:tcW w:w="1670" w:type="dxa"/>
          </w:tcPr>
          <w:p w14:paraId="30D006CA" w14:textId="77777777" w:rsidR="008F13CA" w:rsidRPr="009433C8" w:rsidRDefault="008F13CA" w:rsidP="00C665BB">
            <w:pPr>
              <w:rPr>
                <w:rFonts w:ascii="Gill Sans Nova" w:hAnsi="Gill Sans Nova"/>
              </w:rPr>
            </w:pPr>
          </w:p>
        </w:tc>
        <w:tc>
          <w:tcPr>
            <w:tcW w:w="1651" w:type="dxa"/>
          </w:tcPr>
          <w:p w14:paraId="37A14E6C" w14:textId="77777777" w:rsidR="008F13CA" w:rsidRPr="009433C8" w:rsidRDefault="008F13CA" w:rsidP="00C665BB">
            <w:pPr>
              <w:rPr>
                <w:rFonts w:ascii="Gill Sans Nova" w:hAnsi="Gill Sans Nova"/>
              </w:rPr>
            </w:pPr>
          </w:p>
        </w:tc>
      </w:tr>
      <w:tr w:rsidR="008F13CA" w:rsidRPr="009433C8" w14:paraId="3AD68422" w14:textId="77777777" w:rsidTr="009B14FF">
        <w:trPr>
          <w:trHeight w:val="1015"/>
        </w:trPr>
        <w:tc>
          <w:tcPr>
            <w:tcW w:w="5807" w:type="dxa"/>
            <w:vAlign w:val="center"/>
          </w:tcPr>
          <w:p w14:paraId="776848F4" w14:textId="336C107B" w:rsidR="008F13CA" w:rsidRPr="009B14FF" w:rsidRDefault="008F13CA" w:rsidP="009B14FF">
            <w:pPr>
              <w:pStyle w:val="TableParagraph"/>
              <w:numPr>
                <w:ilvl w:val="0"/>
                <w:numId w:val="20"/>
              </w:numPr>
              <w:ind w:left="561" w:hanging="357"/>
              <w:rPr>
                <w:rFonts w:ascii="Gill Sans Nova" w:hAnsi="Gill Sans Nova"/>
                <w:lang w:val="en-NZ"/>
              </w:rPr>
            </w:pPr>
            <w:r w:rsidRPr="009433C8">
              <w:rPr>
                <w:rFonts w:ascii="Gill Sans Nova" w:hAnsi="Gill Sans Nova"/>
                <w:lang w:val="en-NZ"/>
              </w:rPr>
              <w:t>working with learners and staff to recognise and respond effectively to discrimination racism (including systemic racism), bullying, harassment and abuse; and</w:t>
            </w:r>
          </w:p>
        </w:tc>
        <w:tc>
          <w:tcPr>
            <w:tcW w:w="3260" w:type="dxa"/>
          </w:tcPr>
          <w:p w14:paraId="76C3BF22" w14:textId="77777777" w:rsidR="008F13CA" w:rsidRPr="009433C8" w:rsidRDefault="008F13CA" w:rsidP="00C665BB">
            <w:pPr>
              <w:rPr>
                <w:rFonts w:ascii="Gill Sans Nova" w:hAnsi="Gill Sans Nova"/>
              </w:rPr>
            </w:pPr>
          </w:p>
        </w:tc>
        <w:tc>
          <w:tcPr>
            <w:tcW w:w="1560" w:type="dxa"/>
          </w:tcPr>
          <w:p w14:paraId="4E887D5A" w14:textId="77777777" w:rsidR="008F13CA" w:rsidRPr="009433C8" w:rsidRDefault="008F13CA" w:rsidP="00C665BB">
            <w:pPr>
              <w:rPr>
                <w:rFonts w:ascii="Gill Sans Nova" w:hAnsi="Gill Sans Nova"/>
              </w:rPr>
            </w:pPr>
          </w:p>
        </w:tc>
        <w:tc>
          <w:tcPr>
            <w:tcW w:w="1670" w:type="dxa"/>
          </w:tcPr>
          <w:p w14:paraId="653DC53A" w14:textId="77777777" w:rsidR="008F13CA" w:rsidRPr="009433C8" w:rsidRDefault="008F13CA" w:rsidP="00C665BB">
            <w:pPr>
              <w:rPr>
                <w:rFonts w:ascii="Gill Sans Nova" w:hAnsi="Gill Sans Nova"/>
              </w:rPr>
            </w:pPr>
          </w:p>
        </w:tc>
        <w:tc>
          <w:tcPr>
            <w:tcW w:w="1651" w:type="dxa"/>
          </w:tcPr>
          <w:p w14:paraId="0DC4329E" w14:textId="77777777" w:rsidR="008F13CA" w:rsidRPr="009433C8" w:rsidRDefault="008F13CA" w:rsidP="00C665BB">
            <w:pPr>
              <w:rPr>
                <w:rFonts w:ascii="Gill Sans Nova" w:hAnsi="Gill Sans Nova"/>
              </w:rPr>
            </w:pPr>
          </w:p>
        </w:tc>
      </w:tr>
      <w:tr w:rsidR="008F13CA" w:rsidRPr="009433C8" w14:paraId="4B5C517F" w14:textId="77777777" w:rsidTr="009B14FF">
        <w:trPr>
          <w:trHeight w:val="720"/>
        </w:trPr>
        <w:tc>
          <w:tcPr>
            <w:tcW w:w="5807" w:type="dxa"/>
            <w:vAlign w:val="center"/>
          </w:tcPr>
          <w:p w14:paraId="66A8BFB9" w14:textId="52FEBC6E" w:rsidR="008F13CA" w:rsidRPr="009B14FF" w:rsidRDefault="008F13CA" w:rsidP="009B14FF">
            <w:pPr>
              <w:pStyle w:val="TableParagraph"/>
              <w:numPr>
                <w:ilvl w:val="0"/>
                <w:numId w:val="20"/>
              </w:numPr>
              <w:ind w:left="561" w:hanging="357"/>
              <w:rPr>
                <w:rFonts w:ascii="Gill Sans Nova" w:hAnsi="Gill Sans Nova"/>
                <w:lang w:val="en-NZ"/>
              </w:rPr>
            </w:pPr>
            <w:r w:rsidRPr="009433C8">
              <w:rPr>
                <w:rFonts w:ascii="Gill Sans Nova" w:hAnsi="Gill Sans Nova"/>
                <w:lang w:val="en-NZ"/>
              </w:rPr>
              <w:t>promoting an inclusive culture across the learning environment; and</w:t>
            </w:r>
          </w:p>
        </w:tc>
        <w:tc>
          <w:tcPr>
            <w:tcW w:w="3260" w:type="dxa"/>
          </w:tcPr>
          <w:p w14:paraId="72D0185C" w14:textId="77777777" w:rsidR="008F13CA" w:rsidRPr="009433C8" w:rsidRDefault="008F13CA" w:rsidP="00C665BB">
            <w:pPr>
              <w:rPr>
                <w:rFonts w:ascii="Gill Sans Nova" w:hAnsi="Gill Sans Nova"/>
              </w:rPr>
            </w:pPr>
          </w:p>
        </w:tc>
        <w:tc>
          <w:tcPr>
            <w:tcW w:w="1560" w:type="dxa"/>
          </w:tcPr>
          <w:p w14:paraId="344380CD" w14:textId="77777777" w:rsidR="008F13CA" w:rsidRPr="009433C8" w:rsidRDefault="008F13CA" w:rsidP="00C665BB">
            <w:pPr>
              <w:rPr>
                <w:rFonts w:ascii="Gill Sans Nova" w:hAnsi="Gill Sans Nova"/>
              </w:rPr>
            </w:pPr>
          </w:p>
        </w:tc>
        <w:tc>
          <w:tcPr>
            <w:tcW w:w="1670" w:type="dxa"/>
          </w:tcPr>
          <w:p w14:paraId="1CB10A39" w14:textId="77777777" w:rsidR="008F13CA" w:rsidRPr="009433C8" w:rsidRDefault="008F13CA" w:rsidP="00C665BB">
            <w:pPr>
              <w:rPr>
                <w:rFonts w:ascii="Gill Sans Nova" w:hAnsi="Gill Sans Nova"/>
              </w:rPr>
            </w:pPr>
          </w:p>
        </w:tc>
        <w:tc>
          <w:tcPr>
            <w:tcW w:w="1651" w:type="dxa"/>
          </w:tcPr>
          <w:p w14:paraId="4EE1E6B3" w14:textId="77777777" w:rsidR="008F13CA" w:rsidRPr="009433C8" w:rsidRDefault="008F13CA" w:rsidP="00C665BB">
            <w:pPr>
              <w:rPr>
                <w:rFonts w:ascii="Gill Sans Nova" w:hAnsi="Gill Sans Nova"/>
              </w:rPr>
            </w:pPr>
          </w:p>
        </w:tc>
      </w:tr>
      <w:tr w:rsidR="008F13CA" w:rsidRPr="009433C8" w14:paraId="0EC222CE" w14:textId="77777777" w:rsidTr="009B14FF">
        <w:trPr>
          <w:trHeight w:val="737"/>
        </w:trPr>
        <w:tc>
          <w:tcPr>
            <w:tcW w:w="5807" w:type="dxa"/>
            <w:vAlign w:val="center"/>
          </w:tcPr>
          <w:p w14:paraId="71679628" w14:textId="3A25BA67" w:rsidR="008F13CA" w:rsidRPr="009B14FF" w:rsidRDefault="008F13CA" w:rsidP="009B14FF">
            <w:pPr>
              <w:pStyle w:val="TableParagraph"/>
              <w:numPr>
                <w:ilvl w:val="0"/>
                <w:numId w:val="20"/>
              </w:numPr>
              <w:ind w:left="561" w:hanging="357"/>
              <w:rPr>
                <w:rFonts w:ascii="Gill Sans Nova" w:hAnsi="Gill Sans Nova"/>
                <w:lang w:val="en-NZ"/>
              </w:rPr>
            </w:pPr>
            <w:r w:rsidRPr="009433C8">
              <w:rPr>
                <w:rFonts w:ascii="Gill Sans Nova" w:hAnsi="Gill Sans Nova"/>
                <w:lang w:val="en-NZ"/>
              </w:rPr>
              <w:t>upholding the cultural needs and aspirations of all groups throughout the learning environment; and</w:t>
            </w:r>
          </w:p>
        </w:tc>
        <w:tc>
          <w:tcPr>
            <w:tcW w:w="3260" w:type="dxa"/>
          </w:tcPr>
          <w:p w14:paraId="2DF86F2C" w14:textId="77777777" w:rsidR="008F13CA" w:rsidRPr="009433C8" w:rsidRDefault="008F13CA" w:rsidP="00C665BB">
            <w:pPr>
              <w:rPr>
                <w:rFonts w:ascii="Gill Sans Nova" w:hAnsi="Gill Sans Nova"/>
              </w:rPr>
            </w:pPr>
          </w:p>
        </w:tc>
        <w:tc>
          <w:tcPr>
            <w:tcW w:w="1560" w:type="dxa"/>
          </w:tcPr>
          <w:p w14:paraId="2ECDC187" w14:textId="77777777" w:rsidR="008F13CA" w:rsidRPr="009433C8" w:rsidRDefault="008F13CA" w:rsidP="00C665BB">
            <w:pPr>
              <w:rPr>
                <w:rFonts w:ascii="Gill Sans Nova" w:hAnsi="Gill Sans Nova"/>
              </w:rPr>
            </w:pPr>
          </w:p>
        </w:tc>
        <w:tc>
          <w:tcPr>
            <w:tcW w:w="1670" w:type="dxa"/>
          </w:tcPr>
          <w:p w14:paraId="26862A04" w14:textId="77777777" w:rsidR="008F13CA" w:rsidRPr="009433C8" w:rsidRDefault="008F13CA" w:rsidP="00C665BB">
            <w:pPr>
              <w:rPr>
                <w:rFonts w:ascii="Gill Sans Nova" w:hAnsi="Gill Sans Nova"/>
              </w:rPr>
            </w:pPr>
          </w:p>
        </w:tc>
        <w:tc>
          <w:tcPr>
            <w:tcW w:w="1651" w:type="dxa"/>
          </w:tcPr>
          <w:p w14:paraId="0406AA5B" w14:textId="77777777" w:rsidR="008F13CA" w:rsidRPr="009433C8" w:rsidRDefault="008F13CA" w:rsidP="00C665BB">
            <w:pPr>
              <w:rPr>
                <w:rFonts w:ascii="Gill Sans Nova" w:hAnsi="Gill Sans Nova"/>
              </w:rPr>
            </w:pPr>
          </w:p>
        </w:tc>
      </w:tr>
      <w:tr w:rsidR="008F13CA" w:rsidRPr="009433C8" w14:paraId="4B0564E7" w14:textId="77777777" w:rsidTr="009B14FF">
        <w:trPr>
          <w:trHeight w:val="983"/>
        </w:trPr>
        <w:tc>
          <w:tcPr>
            <w:tcW w:w="5807" w:type="dxa"/>
            <w:vAlign w:val="center"/>
          </w:tcPr>
          <w:p w14:paraId="48BDDFB9" w14:textId="77777777" w:rsidR="008F13CA" w:rsidRPr="009433C8" w:rsidRDefault="008F13CA" w:rsidP="009B14FF">
            <w:pPr>
              <w:pStyle w:val="TableParagraph"/>
              <w:numPr>
                <w:ilvl w:val="0"/>
                <w:numId w:val="20"/>
              </w:numPr>
              <w:ind w:left="561" w:hanging="357"/>
              <w:rPr>
                <w:rFonts w:ascii="Gill Sans Nova" w:hAnsi="Gill Sans Nova"/>
                <w:lang w:val="en-NZ"/>
              </w:rPr>
            </w:pPr>
            <w:r w:rsidRPr="009433C8">
              <w:rPr>
                <w:rFonts w:ascii="Gill Sans Nova" w:hAnsi="Gill Sans Nova"/>
                <w:lang w:val="en-NZ"/>
              </w:rPr>
              <w:t>providing all learners with information –</w:t>
            </w:r>
          </w:p>
          <w:p w14:paraId="7E3154EF" w14:textId="77777777" w:rsidR="009B14FF" w:rsidRDefault="008F13CA" w:rsidP="009B14FF">
            <w:pPr>
              <w:pStyle w:val="TableParagraph"/>
              <w:numPr>
                <w:ilvl w:val="1"/>
                <w:numId w:val="24"/>
              </w:numPr>
              <w:rPr>
                <w:rFonts w:ascii="Gill Sans Nova" w:hAnsi="Gill Sans Nova"/>
                <w:lang w:val="en-NZ"/>
              </w:rPr>
            </w:pPr>
            <w:r w:rsidRPr="009B14FF">
              <w:rPr>
                <w:rFonts w:ascii="Gill Sans Nova" w:hAnsi="Gill Sans Nova"/>
                <w:lang w:val="en-NZ"/>
              </w:rPr>
              <w:t xml:space="preserve">that supports understanding, acceptance, and connection with all learners, and collective responsibility for an inclusive learning </w:t>
            </w:r>
            <w:r w:rsidRPr="009B14FF">
              <w:rPr>
                <w:rFonts w:ascii="Gill Sans Nova" w:hAnsi="Gill Sans Nova"/>
                <w:lang w:val="en-NZ"/>
              </w:rPr>
              <w:lastRenderedPageBreak/>
              <w:t>environment; an</w:t>
            </w:r>
          </w:p>
          <w:p w14:paraId="7E5CB718" w14:textId="633905B0" w:rsidR="008F13CA" w:rsidRPr="009B14FF" w:rsidRDefault="009B14FF" w:rsidP="009B14FF">
            <w:pPr>
              <w:pStyle w:val="TableParagraph"/>
              <w:numPr>
                <w:ilvl w:val="1"/>
                <w:numId w:val="24"/>
              </w:numPr>
              <w:rPr>
                <w:rFonts w:ascii="Gill Sans Nova" w:hAnsi="Gill Sans Nova"/>
                <w:lang w:val="en-NZ"/>
              </w:rPr>
            </w:pPr>
            <w:r w:rsidRPr="009B14FF">
              <w:rPr>
                <w:rFonts w:ascii="Gill Sans Nova" w:hAnsi="Gill Sans Nova"/>
                <w:lang w:val="en-NZ"/>
              </w:rPr>
              <w:t>about the cultural, spiritual, and community supports available to them; and</w:t>
            </w:r>
          </w:p>
        </w:tc>
        <w:tc>
          <w:tcPr>
            <w:tcW w:w="3260" w:type="dxa"/>
          </w:tcPr>
          <w:p w14:paraId="45E91605" w14:textId="77777777" w:rsidR="008F13CA" w:rsidRPr="009433C8" w:rsidRDefault="008F13CA" w:rsidP="00C665BB">
            <w:pPr>
              <w:rPr>
                <w:rFonts w:ascii="Gill Sans Nova" w:hAnsi="Gill Sans Nova"/>
              </w:rPr>
            </w:pPr>
          </w:p>
        </w:tc>
        <w:tc>
          <w:tcPr>
            <w:tcW w:w="1560" w:type="dxa"/>
          </w:tcPr>
          <w:p w14:paraId="19FE92DD" w14:textId="77777777" w:rsidR="008F13CA" w:rsidRPr="009433C8" w:rsidRDefault="008F13CA" w:rsidP="00C665BB">
            <w:pPr>
              <w:rPr>
                <w:rFonts w:ascii="Gill Sans Nova" w:hAnsi="Gill Sans Nova"/>
              </w:rPr>
            </w:pPr>
          </w:p>
        </w:tc>
        <w:tc>
          <w:tcPr>
            <w:tcW w:w="1670" w:type="dxa"/>
          </w:tcPr>
          <w:p w14:paraId="5654E1FB" w14:textId="77777777" w:rsidR="008F13CA" w:rsidRPr="009433C8" w:rsidRDefault="008F13CA" w:rsidP="00C665BB">
            <w:pPr>
              <w:rPr>
                <w:rFonts w:ascii="Gill Sans Nova" w:hAnsi="Gill Sans Nova"/>
              </w:rPr>
            </w:pPr>
          </w:p>
        </w:tc>
        <w:tc>
          <w:tcPr>
            <w:tcW w:w="1651" w:type="dxa"/>
          </w:tcPr>
          <w:p w14:paraId="116E2EC8" w14:textId="77777777" w:rsidR="008F13CA" w:rsidRPr="009433C8" w:rsidRDefault="008F13CA" w:rsidP="00C665BB">
            <w:pPr>
              <w:rPr>
                <w:rFonts w:ascii="Gill Sans Nova" w:hAnsi="Gill Sans Nova"/>
              </w:rPr>
            </w:pPr>
          </w:p>
        </w:tc>
      </w:tr>
      <w:tr w:rsidR="008F13CA" w:rsidRPr="009433C8" w14:paraId="5F1FBDFB" w14:textId="77777777" w:rsidTr="009B14FF">
        <w:trPr>
          <w:trHeight w:val="1391"/>
        </w:trPr>
        <w:tc>
          <w:tcPr>
            <w:tcW w:w="5807" w:type="dxa"/>
            <w:vAlign w:val="center"/>
          </w:tcPr>
          <w:p w14:paraId="13BDFCDF" w14:textId="401E2453" w:rsidR="008F13CA" w:rsidRPr="009B14FF" w:rsidRDefault="008F13CA" w:rsidP="009B14FF">
            <w:pPr>
              <w:pStyle w:val="TableParagraph"/>
              <w:numPr>
                <w:ilvl w:val="0"/>
                <w:numId w:val="20"/>
              </w:numPr>
              <w:ind w:left="561" w:hanging="357"/>
              <w:rPr>
                <w:rFonts w:ascii="Gill Sans Nova" w:hAnsi="Gill Sans Nova"/>
                <w:b/>
                <w:bCs/>
                <w:lang w:val="en-NZ"/>
              </w:rPr>
            </w:pPr>
            <w:r w:rsidRPr="009433C8">
              <w:rPr>
                <w:rFonts w:ascii="Gill Sans Nova" w:hAnsi="Gill Sans Nova"/>
                <w:lang w:val="en-NZ"/>
              </w:rPr>
              <w:t xml:space="preserve">providing learners with accessible learning environments where they can connect with others, build relationships, support each other, and welcome their friends, families, and </w:t>
            </w:r>
            <w:proofErr w:type="spellStart"/>
            <w:r w:rsidRPr="009433C8">
              <w:rPr>
                <w:rFonts w:ascii="Gill Sans Nova" w:hAnsi="Gill Sans Nova"/>
                <w:lang w:val="en-NZ"/>
              </w:rPr>
              <w:t>wh</w:t>
            </w:r>
            <w:r w:rsidRPr="009433C8">
              <w:rPr>
                <w:rFonts w:ascii="Gill Sans Nova" w:hAnsi="Gill Sans Nova" w:cs="Calibri"/>
                <w:lang w:val="en-NZ"/>
              </w:rPr>
              <w:t>ā</w:t>
            </w:r>
            <w:r w:rsidRPr="009433C8">
              <w:rPr>
                <w:rFonts w:ascii="Gill Sans Nova" w:hAnsi="Gill Sans Nova"/>
                <w:lang w:val="en-NZ"/>
              </w:rPr>
              <w:t>nau</w:t>
            </w:r>
            <w:proofErr w:type="spellEnd"/>
            <w:r w:rsidRPr="009433C8">
              <w:rPr>
                <w:rFonts w:ascii="Gill Sans Nova" w:hAnsi="Gill Sans Nova"/>
                <w:lang w:val="en-NZ"/>
              </w:rPr>
              <w:t>.</w:t>
            </w:r>
          </w:p>
        </w:tc>
        <w:tc>
          <w:tcPr>
            <w:tcW w:w="3260" w:type="dxa"/>
          </w:tcPr>
          <w:p w14:paraId="7A9AAE01" w14:textId="77777777" w:rsidR="008F13CA" w:rsidRPr="009433C8" w:rsidRDefault="008F13CA" w:rsidP="00C665BB">
            <w:pPr>
              <w:rPr>
                <w:rFonts w:ascii="Gill Sans Nova" w:hAnsi="Gill Sans Nova"/>
              </w:rPr>
            </w:pPr>
          </w:p>
        </w:tc>
        <w:tc>
          <w:tcPr>
            <w:tcW w:w="1560" w:type="dxa"/>
          </w:tcPr>
          <w:p w14:paraId="1B126902" w14:textId="77777777" w:rsidR="008F13CA" w:rsidRPr="009433C8" w:rsidRDefault="008F13CA" w:rsidP="00C665BB">
            <w:pPr>
              <w:rPr>
                <w:rFonts w:ascii="Gill Sans Nova" w:hAnsi="Gill Sans Nova"/>
              </w:rPr>
            </w:pPr>
          </w:p>
        </w:tc>
        <w:tc>
          <w:tcPr>
            <w:tcW w:w="1670" w:type="dxa"/>
          </w:tcPr>
          <w:p w14:paraId="2C5322F5" w14:textId="77777777" w:rsidR="008F13CA" w:rsidRPr="009433C8" w:rsidRDefault="008F13CA" w:rsidP="00C665BB">
            <w:pPr>
              <w:rPr>
                <w:rFonts w:ascii="Gill Sans Nova" w:hAnsi="Gill Sans Nova"/>
              </w:rPr>
            </w:pPr>
          </w:p>
        </w:tc>
        <w:tc>
          <w:tcPr>
            <w:tcW w:w="1651" w:type="dxa"/>
          </w:tcPr>
          <w:p w14:paraId="0C70D172" w14:textId="77777777" w:rsidR="008F13CA" w:rsidRPr="009433C8" w:rsidRDefault="008F13CA" w:rsidP="00C665BB">
            <w:pPr>
              <w:rPr>
                <w:rFonts w:ascii="Gill Sans Nova" w:hAnsi="Gill Sans Nova"/>
              </w:rPr>
            </w:pPr>
          </w:p>
        </w:tc>
      </w:tr>
      <w:tr w:rsidR="008F13CA" w:rsidRPr="009433C8" w14:paraId="3A2BB3D1" w14:textId="77777777" w:rsidTr="009B14FF">
        <w:trPr>
          <w:trHeight w:val="2135"/>
        </w:trPr>
        <w:tc>
          <w:tcPr>
            <w:tcW w:w="5807" w:type="dxa"/>
            <w:vAlign w:val="center"/>
          </w:tcPr>
          <w:p w14:paraId="5FC82F88"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2: Supporting learner participation and engagement</w:t>
            </w:r>
          </w:p>
          <w:p w14:paraId="1DD45D15"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7703BEF3"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17 (1).</w:t>
            </w:r>
          </w:p>
          <w:p w14:paraId="65C165B0"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provide learners with opportunities to –</w:t>
            </w:r>
          </w:p>
          <w:p w14:paraId="4767030E" w14:textId="77777777" w:rsidR="008F13CA" w:rsidRPr="009433C8" w:rsidRDefault="008F13CA" w:rsidP="009B14FF">
            <w:pPr>
              <w:pStyle w:val="TableParagraph"/>
              <w:spacing w:line="255" w:lineRule="exact"/>
              <w:rPr>
                <w:rFonts w:ascii="Gill Sans Nova" w:hAnsi="Gill Sans Nova"/>
                <w:lang w:val="en-NZ"/>
              </w:rPr>
            </w:pPr>
          </w:p>
          <w:p w14:paraId="7F8ED2B1" w14:textId="030B122B" w:rsidR="008F13CA" w:rsidRPr="009B14FF" w:rsidRDefault="008F13CA" w:rsidP="009B14FF">
            <w:pPr>
              <w:pStyle w:val="TableParagraph"/>
              <w:numPr>
                <w:ilvl w:val="0"/>
                <w:numId w:val="21"/>
              </w:numPr>
              <w:spacing w:line="255" w:lineRule="exact"/>
              <w:ind w:left="561" w:hanging="357"/>
              <w:rPr>
                <w:rFonts w:ascii="Gill Sans Nova" w:hAnsi="Gill Sans Nova" w:cs="Arial"/>
                <w:sz w:val="20"/>
                <w:lang w:val="en-NZ"/>
              </w:rPr>
            </w:pPr>
            <w:r w:rsidRPr="009433C8">
              <w:rPr>
                <w:rFonts w:ascii="Gill Sans Nova" w:hAnsi="Gill Sans Nova"/>
                <w:lang w:val="en-NZ"/>
              </w:rPr>
              <w:t>actively participate and share their views safely in their learning environment; and</w:t>
            </w:r>
          </w:p>
        </w:tc>
        <w:tc>
          <w:tcPr>
            <w:tcW w:w="3260" w:type="dxa"/>
          </w:tcPr>
          <w:p w14:paraId="2535CB2F" w14:textId="77777777" w:rsidR="008F13CA" w:rsidRPr="009433C8" w:rsidRDefault="008F13CA" w:rsidP="00C665BB">
            <w:pPr>
              <w:rPr>
                <w:rFonts w:ascii="Gill Sans Nova" w:hAnsi="Gill Sans Nova"/>
              </w:rPr>
            </w:pPr>
          </w:p>
        </w:tc>
        <w:tc>
          <w:tcPr>
            <w:tcW w:w="1560" w:type="dxa"/>
          </w:tcPr>
          <w:p w14:paraId="1BC09FB8" w14:textId="77777777" w:rsidR="008F13CA" w:rsidRPr="009433C8" w:rsidRDefault="008F13CA" w:rsidP="00C665BB">
            <w:pPr>
              <w:rPr>
                <w:rFonts w:ascii="Gill Sans Nova" w:hAnsi="Gill Sans Nova"/>
              </w:rPr>
            </w:pPr>
          </w:p>
        </w:tc>
        <w:tc>
          <w:tcPr>
            <w:tcW w:w="1670" w:type="dxa"/>
          </w:tcPr>
          <w:p w14:paraId="47BC20EC" w14:textId="77777777" w:rsidR="008F13CA" w:rsidRPr="009433C8" w:rsidRDefault="008F13CA" w:rsidP="00C665BB">
            <w:pPr>
              <w:rPr>
                <w:rFonts w:ascii="Gill Sans Nova" w:hAnsi="Gill Sans Nova"/>
              </w:rPr>
            </w:pPr>
          </w:p>
        </w:tc>
        <w:tc>
          <w:tcPr>
            <w:tcW w:w="1651" w:type="dxa"/>
          </w:tcPr>
          <w:p w14:paraId="1747D7BA" w14:textId="77777777" w:rsidR="008F13CA" w:rsidRPr="009433C8" w:rsidRDefault="008F13CA" w:rsidP="00C665BB">
            <w:pPr>
              <w:rPr>
                <w:rFonts w:ascii="Gill Sans Nova" w:hAnsi="Gill Sans Nova"/>
              </w:rPr>
            </w:pPr>
          </w:p>
        </w:tc>
      </w:tr>
      <w:tr w:rsidR="008F13CA" w:rsidRPr="009433C8" w14:paraId="1FF22B79" w14:textId="77777777" w:rsidTr="009B14FF">
        <w:trPr>
          <w:trHeight w:val="692"/>
        </w:trPr>
        <w:tc>
          <w:tcPr>
            <w:tcW w:w="5807" w:type="dxa"/>
            <w:vAlign w:val="center"/>
          </w:tcPr>
          <w:p w14:paraId="03C0E9E1" w14:textId="76430B25" w:rsidR="008F13CA" w:rsidRPr="009B14FF" w:rsidRDefault="008F13CA" w:rsidP="009B14FF">
            <w:pPr>
              <w:pStyle w:val="TableParagraph"/>
              <w:numPr>
                <w:ilvl w:val="0"/>
                <w:numId w:val="21"/>
              </w:numPr>
              <w:spacing w:line="255" w:lineRule="exact"/>
              <w:ind w:left="561" w:hanging="357"/>
              <w:rPr>
                <w:rFonts w:ascii="Gill Sans Nova" w:hAnsi="Gill Sans Nova"/>
                <w:lang w:val="en-NZ"/>
              </w:rPr>
            </w:pPr>
            <w:r w:rsidRPr="009433C8">
              <w:rPr>
                <w:rFonts w:ascii="Gill Sans Nova" w:hAnsi="Gill Sans Nova"/>
                <w:lang w:val="en-NZ"/>
              </w:rPr>
              <w:t>connect, build relationships and develop social, spiritual and cultural networks; and</w:t>
            </w:r>
          </w:p>
        </w:tc>
        <w:tc>
          <w:tcPr>
            <w:tcW w:w="3260" w:type="dxa"/>
          </w:tcPr>
          <w:p w14:paraId="1AD92173" w14:textId="77777777" w:rsidR="008F13CA" w:rsidRPr="009433C8" w:rsidRDefault="008F13CA" w:rsidP="00C665BB">
            <w:pPr>
              <w:rPr>
                <w:rFonts w:ascii="Gill Sans Nova" w:hAnsi="Gill Sans Nova"/>
              </w:rPr>
            </w:pPr>
          </w:p>
        </w:tc>
        <w:tc>
          <w:tcPr>
            <w:tcW w:w="1560" w:type="dxa"/>
          </w:tcPr>
          <w:p w14:paraId="16E501E9" w14:textId="77777777" w:rsidR="008F13CA" w:rsidRPr="009433C8" w:rsidRDefault="008F13CA" w:rsidP="00C665BB">
            <w:pPr>
              <w:rPr>
                <w:rFonts w:ascii="Gill Sans Nova" w:hAnsi="Gill Sans Nova"/>
              </w:rPr>
            </w:pPr>
          </w:p>
        </w:tc>
        <w:tc>
          <w:tcPr>
            <w:tcW w:w="1670" w:type="dxa"/>
          </w:tcPr>
          <w:p w14:paraId="6A8705E8" w14:textId="77777777" w:rsidR="008F13CA" w:rsidRPr="009433C8" w:rsidRDefault="008F13CA" w:rsidP="00C665BB">
            <w:pPr>
              <w:rPr>
                <w:rFonts w:ascii="Gill Sans Nova" w:hAnsi="Gill Sans Nova"/>
              </w:rPr>
            </w:pPr>
          </w:p>
        </w:tc>
        <w:tc>
          <w:tcPr>
            <w:tcW w:w="1651" w:type="dxa"/>
          </w:tcPr>
          <w:p w14:paraId="58FA934F" w14:textId="77777777" w:rsidR="008F13CA" w:rsidRPr="009433C8" w:rsidRDefault="008F13CA" w:rsidP="00C665BB">
            <w:pPr>
              <w:rPr>
                <w:rFonts w:ascii="Gill Sans Nova" w:hAnsi="Gill Sans Nova"/>
              </w:rPr>
            </w:pPr>
          </w:p>
        </w:tc>
      </w:tr>
      <w:tr w:rsidR="008F13CA" w:rsidRPr="009433C8" w14:paraId="11F1FFC1" w14:textId="77777777" w:rsidTr="009B14FF">
        <w:trPr>
          <w:trHeight w:val="700"/>
        </w:trPr>
        <w:tc>
          <w:tcPr>
            <w:tcW w:w="5807" w:type="dxa"/>
            <w:vAlign w:val="center"/>
          </w:tcPr>
          <w:p w14:paraId="7D69F123" w14:textId="17BBAD3B" w:rsidR="008F13CA" w:rsidRPr="009B14FF" w:rsidRDefault="008F13CA" w:rsidP="009B14FF">
            <w:pPr>
              <w:pStyle w:val="TableParagraph"/>
              <w:numPr>
                <w:ilvl w:val="0"/>
                <w:numId w:val="21"/>
              </w:numPr>
              <w:spacing w:line="255" w:lineRule="exact"/>
              <w:ind w:left="561" w:hanging="357"/>
              <w:rPr>
                <w:rFonts w:ascii="Gill Sans Nova" w:hAnsi="Gill Sans Nova"/>
                <w:lang w:val="en-NZ"/>
              </w:rPr>
            </w:pPr>
            <w:r w:rsidRPr="009433C8">
              <w:rPr>
                <w:rFonts w:ascii="Gill Sans Nova" w:hAnsi="Gill Sans Nova"/>
                <w:lang w:val="en-NZ"/>
              </w:rPr>
              <w:t xml:space="preserve">use </w:t>
            </w:r>
            <w:proofErr w:type="spellStart"/>
            <w:r w:rsidRPr="009433C8">
              <w:rPr>
                <w:rFonts w:ascii="Gill Sans Nova" w:hAnsi="Gill Sans Nova"/>
                <w:lang w:val="en-NZ"/>
              </w:rPr>
              <w:t>te</w:t>
            </w:r>
            <w:proofErr w:type="spellEnd"/>
            <w:r w:rsidRPr="009433C8">
              <w:rPr>
                <w:rFonts w:ascii="Gill Sans Nova" w:hAnsi="Gill Sans Nova"/>
                <w:lang w:val="en-NZ"/>
              </w:rPr>
              <w:t xml:space="preserve"> </w:t>
            </w:r>
            <w:proofErr w:type="spellStart"/>
            <w:r w:rsidRPr="009433C8">
              <w:rPr>
                <w:rFonts w:ascii="Gill Sans Nova" w:hAnsi="Gill Sans Nova"/>
                <w:lang w:val="en-NZ"/>
              </w:rPr>
              <w:t>reo</w:t>
            </w:r>
            <w:proofErr w:type="spellEnd"/>
            <w:r w:rsidRPr="009433C8">
              <w:rPr>
                <w:rFonts w:ascii="Gill Sans Nova" w:hAnsi="Gill Sans Nova"/>
                <w:lang w:val="en-NZ"/>
              </w:rPr>
              <w:t xml:space="preserve"> and tikanga M</w:t>
            </w:r>
            <w:r w:rsidRPr="009433C8">
              <w:rPr>
                <w:rFonts w:ascii="Gill Sans Nova" w:hAnsi="Gill Sans Nova" w:cs="Calibri"/>
                <w:lang w:val="en-NZ"/>
              </w:rPr>
              <w:t>ā</w:t>
            </w:r>
            <w:r w:rsidRPr="009433C8">
              <w:rPr>
                <w:rFonts w:ascii="Gill Sans Nova" w:hAnsi="Gill Sans Nova"/>
                <w:lang w:val="en-NZ"/>
              </w:rPr>
              <w:t>ori to support M</w:t>
            </w:r>
            <w:r w:rsidRPr="009433C8">
              <w:rPr>
                <w:rFonts w:ascii="Gill Sans Nova" w:hAnsi="Gill Sans Nova" w:cs="Calibri"/>
                <w:lang w:val="en-NZ"/>
              </w:rPr>
              <w:t>ā</w:t>
            </w:r>
            <w:r w:rsidRPr="009433C8">
              <w:rPr>
                <w:rFonts w:ascii="Gill Sans Nova" w:hAnsi="Gill Sans Nova"/>
                <w:lang w:val="en-NZ"/>
              </w:rPr>
              <w:t>ori learners</w:t>
            </w:r>
            <w:r w:rsidRPr="009433C8">
              <w:rPr>
                <w:rFonts w:ascii="Gill Sans Nova" w:hAnsi="Gill Sans Nova" w:cs="Gill Sans MT"/>
                <w:lang w:val="en-NZ"/>
              </w:rPr>
              <w:t>’</w:t>
            </w:r>
            <w:r w:rsidRPr="009433C8">
              <w:rPr>
                <w:rFonts w:ascii="Gill Sans Nova" w:hAnsi="Gill Sans Nova"/>
                <w:lang w:val="en-NZ"/>
              </w:rPr>
              <w:t xml:space="preserve"> connection to identity and culture.</w:t>
            </w:r>
          </w:p>
        </w:tc>
        <w:tc>
          <w:tcPr>
            <w:tcW w:w="3260" w:type="dxa"/>
          </w:tcPr>
          <w:p w14:paraId="6454D73B" w14:textId="77777777" w:rsidR="008F13CA" w:rsidRPr="009433C8" w:rsidRDefault="008F13CA" w:rsidP="00C665BB">
            <w:pPr>
              <w:rPr>
                <w:rFonts w:ascii="Gill Sans Nova" w:hAnsi="Gill Sans Nova"/>
              </w:rPr>
            </w:pPr>
          </w:p>
        </w:tc>
        <w:tc>
          <w:tcPr>
            <w:tcW w:w="1560" w:type="dxa"/>
          </w:tcPr>
          <w:p w14:paraId="25D1D4AB" w14:textId="77777777" w:rsidR="008F13CA" w:rsidRPr="009433C8" w:rsidRDefault="008F13CA" w:rsidP="00C665BB">
            <w:pPr>
              <w:rPr>
                <w:rFonts w:ascii="Gill Sans Nova" w:hAnsi="Gill Sans Nova"/>
              </w:rPr>
            </w:pPr>
          </w:p>
        </w:tc>
        <w:tc>
          <w:tcPr>
            <w:tcW w:w="1670" w:type="dxa"/>
          </w:tcPr>
          <w:p w14:paraId="7DD85C9D" w14:textId="77777777" w:rsidR="008F13CA" w:rsidRPr="009433C8" w:rsidRDefault="008F13CA" w:rsidP="00C665BB">
            <w:pPr>
              <w:rPr>
                <w:rFonts w:ascii="Gill Sans Nova" w:hAnsi="Gill Sans Nova"/>
              </w:rPr>
            </w:pPr>
          </w:p>
        </w:tc>
        <w:tc>
          <w:tcPr>
            <w:tcW w:w="1651" w:type="dxa"/>
          </w:tcPr>
          <w:p w14:paraId="7065F196" w14:textId="77777777" w:rsidR="008F13CA" w:rsidRPr="009433C8" w:rsidRDefault="008F13CA" w:rsidP="00C665BB">
            <w:pPr>
              <w:rPr>
                <w:rFonts w:ascii="Gill Sans Nova" w:hAnsi="Gill Sans Nova"/>
              </w:rPr>
            </w:pPr>
          </w:p>
        </w:tc>
      </w:tr>
      <w:tr w:rsidR="008F13CA" w:rsidRPr="009433C8" w14:paraId="3520320A" w14:textId="77777777" w:rsidTr="009B14FF">
        <w:trPr>
          <w:trHeight w:val="1757"/>
        </w:trPr>
        <w:tc>
          <w:tcPr>
            <w:tcW w:w="5807" w:type="dxa"/>
            <w:vAlign w:val="center"/>
          </w:tcPr>
          <w:p w14:paraId="0BED571F" w14:textId="77777777" w:rsidR="008F13CA" w:rsidRPr="009433C8" w:rsidRDefault="008F13CA" w:rsidP="009B14FF">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17 (2).</w:t>
            </w:r>
          </w:p>
          <w:p w14:paraId="2B340918"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 supporting learners through their studies, including –</w:t>
            </w:r>
          </w:p>
          <w:p w14:paraId="064DA67A" w14:textId="77777777" w:rsidR="008F13CA" w:rsidRPr="009433C8" w:rsidRDefault="008F13CA" w:rsidP="009B14FF">
            <w:pPr>
              <w:pStyle w:val="TableParagraph"/>
              <w:spacing w:line="255" w:lineRule="exact"/>
              <w:rPr>
                <w:rFonts w:ascii="Gill Sans Nova" w:hAnsi="Gill Sans Nova"/>
                <w:lang w:val="en-NZ"/>
              </w:rPr>
            </w:pPr>
          </w:p>
          <w:p w14:paraId="3158F015" w14:textId="1D5F5A4F" w:rsidR="008F13CA" w:rsidRPr="009B14FF" w:rsidRDefault="008F13CA" w:rsidP="009B14FF">
            <w:pPr>
              <w:pStyle w:val="TableParagraph"/>
              <w:numPr>
                <w:ilvl w:val="0"/>
                <w:numId w:val="22"/>
              </w:numPr>
              <w:spacing w:line="255" w:lineRule="exact"/>
              <w:ind w:left="561" w:hanging="357"/>
              <w:rPr>
                <w:rFonts w:ascii="Gill Sans Nova" w:hAnsi="Gill Sans Nova"/>
                <w:lang w:val="en-NZ"/>
              </w:rPr>
            </w:pPr>
            <w:r w:rsidRPr="009433C8">
              <w:rPr>
                <w:rFonts w:ascii="Gill Sans Nova" w:hAnsi="Gill Sans Nova"/>
                <w:lang w:val="en-NZ"/>
              </w:rPr>
              <w:t>enabling learners to prepare and adjust for tertiary study, and</w:t>
            </w:r>
          </w:p>
        </w:tc>
        <w:tc>
          <w:tcPr>
            <w:tcW w:w="3260" w:type="dxa"/>
          </w:tcPr>
          <w:p w14:paraId="3BFF1B3D" w14:textId="77777777" w:rsidR="008F13CA" w:rsidRPr="009433C8" w:rsidRDefault="008F13CA" w:rsidP="00C665BB">
            <w:pPr>
              <w:rPr>
                <w:rFonts w:ascii="Gill Sans Nova" w:hAnsi="Gill Sans Nova"/>
              </w:rPr>
            </w:pPr>
          </w:p>
        </w:tc>
        <w:tc>
          <w:tcPr>
            <w:tcW w:w="1560" w:type="dxa"/>
          </w:tcPr>
          <w:p w14:paraId="44C4C32F" w14:textId="77777777" w:rsidR="008F13CA" w:rsidRPr="009433C8" w:rsidRDefault="008F13CA" w:rsidP="00C665BB">
            <w:pPr>
              <w:rPr>
                <w:rFonts w:ascii="Gill Sans Nova" w:hAnsi="Gill Sans Nova"/>
              </w:rPr>
            </w:pPr>
          </w:p>
        </w:tc>
        <w:tc>
          <w:tcPr>
            <w:tcW w:w="1670" w:type="dxa"/>
          </w:tcPr>
          <w:p w14:paraId="4B80BB9D" w14:textId="77777777" w:rsidR="008F13CA" w:rsidRPr="009433C8" w:rsidRDefault="008F13CA" w:rsidP="00C665BB">
            <w:pPr>
              <w:rPr>
                <w:rFonts w:ascii="Gill Sans Nova" w:hAnsi="Gill Sans Nova"/>
              </w:rPr>
            </w:pPr>
          </w:p>
        </w:tc>
        <w:tc>
          <w:tcPr>
            <w:tcW w:w="1651" w:type="dxa"/>
          </w:tcPr>
          <w:p w14:paraId="24AA5233" w14:textId="77777777" w:rsidR="008F13CA" w:rsidRPr="009433C8" w:rsidRDefault="008F13CA" w:rsidP="00C665BB">
            <w:pPr>
              <w:rPr>
                <w:rFonts w:ascii="Gill Sans Nova" w:hAnsi="Gill Sans Nova"/>
              </w:rPr>
            </w:pPr>
          </w:p>
        </w:tc>
      </w:tr>
      <w:tr w:rsidR="008F13CA" w:rsidRPr="009433C8" w14:paraId="08ABD409" w14:textId="77777777" w:rsidTr="009B14FF">
        <w:trPr>
          <w:trHeight w:val="743"/>
        </w:trPr>
        <w:tc>
          <w:tcPr>
            <w:tcW w:w="5807" w:type="dxa"/>
            <w:vAlign w:val="center"/>
          </w:tcPr>
          <w:p w14:paraId="57C58143" w14:textId="2317CA6B" w:rsidR="008F13CA" w:rsidRPr="009433C8" w:rsidRDefault="008F13CA" w:rsidP="009B14FF">
            <w:pPr>
              <w:pStyle w:val="TableParagraph"/>
              <w:numPr>
                <w:ilvl w:val="0"/>
                <w:numId w:val="22"/>
              </w:numPr>
              <w:spacing w:line="255" w:lineRule="exact"/>
              <w:ind w:left="561" w:hanging="357"/>
              <w:rPr>
                <w:rFonts w:ascii="Gill Sans Nova" w:hAnsi="Gill Sans Nova"/>
                <w:lang w:val="en-NZ"/>
              </w:rPr>
            </w:pPr>
            <w:r w:rsidRPr="009433C8">
              <w:rPr>
                <w:rFonts w:ascii="Gill Sans Nova" w:hAnsi="Gill Sans Nova"/>
                <w:lang w:val="en-NZ"/>
              </w:rPr>
              <w:t>maintaining appropriate oversight of learner achievement and engagement; and</w:t>
            </w:r>
          </w:p>
        </w:tc>
        <w:tc>
          <w:tcPr>
            <w:tcW w:w="3260" w:type="dxa"/>
          </w:tcPr>
          <w:p w14:paraId="4EFCB903" w14:textId="77777777" w:rsidR="008F13CA" w:rsidRPr="009433C8" w:rsidRDefault="008F13CA" w:rsidP="00C665BB">
            <w:pPr>
              <w:rPr>
                <w:rFonts w:ascii="Gill Sans Nova" w:hAnsi="Gill Sans Nova"/>
              </w:rPr>
            </w:pPr>
          </w:p>
        </w:tc>
        <w:tc>
          <w:tcPr>
            <w:tcW w:w="1560" w:type="dxa"/>
          </w:tcPr>
          <w:p w14:paraId="5052817B" w14:textId="77777777" w:rsidR="008F13CA" w:rsidRPr="009433C8" w:rsidRDefault="008F13CA" w:rsidP="00C665BB">
            <w:pPr>
              <w:rPr>
                <w:rFonts w:ascii="Gill Sans Nova" w:hAnsi="Gill Sans Nova"/>
              </w:rPr>
            </w:pPr>
          </w:p>
        </w:tc>
        <w:tc>
          <w:tcPr>
            <w:tcW w:w="1670" w:type="dxa"/>
          </w:tcPr>
          <w:p w14:paraId="083E19EA" w14:textId="77777777" w:rsidR="008F13CA" w:rsidRPr="009433C8" w:rsidRDefault="008F13CA" w:rsidP="00C665BB">
            <w:pPr>
              <w:rPr>
                <w:rFonts w:ascii="Gill Sans Nova" w:hAnsi="Gill Sans Nova"/>
              </w:rPr>
            </w:pPr>
          </w:p>
        </w:tc>
        <w:tc>
          <w:tcPr>
            <w:tcW w:w="1651" w:type="dxa"/>
          </w:tcPr>
          <w:p w14:paraId="5174CB65" w14:textId="77777777" w:rsidR="008F13CA" w:rsidRPr="009433C8" w:rsidRDefault="008F13CA" w:rsidP="00C665BB">
            <w:pPr>
              <w:rPr>
                <w:rFonts w:ascii="Gill Sans Nova" w:hAnsi="Gill Sans Nova"/>
              </w:rPr>
            </w:pPr>
          </w:p>
        </w:tc>
      </w:tr>
      <w:tr w:rsidR="008F13CA" w:rsidRPr="009433C8" w14:paraId="7BEB696A" w14:textId="77777777" w:rsidTr="009B14FF">
        <w:trPr>
          <w:trHeight w:val="1391"/>
        </w:trPr>
        <w:tc>
          <w:tcPr>
            <w:tcW w:w="5807" w:type="dxa"/>
            <w:vAlign w:val="center"/>
          </w:tcPr>
          <w:p w14:paraId="5C8774E7" w14:textId="162056B8" w:rsidR="008F13CA" w:rsidRPr="009433C8" w:rsidRDefault="008F13CA" w:rsidP="009B14FF">
            <w:pPr>
              <w:pStyle w:val="TableParagraph"/>
              <w:numPr>
                <w:ilvl w:val="0"/>
                <w:numId w:val="22"/>
              </w:numPr>
              <w:spacing w:line="255" w:lineRule="exact"/>
              <w:ind w:left="561" w:hanging="357"/>
              <w:rPr>
                <w:rFonts w:ascii="Gill Sans Nova" w:hAnsi="Gill Sans Nova"/>
                <w:lang w:val="en-NZ"/>
              </w:rPr>
            </w:pPr>
            <w:r w:rsidRPr="009433C8">
              <w:rPr>
                <w:rFonts w:ascii="Gill Sans Nova" w:hAnsi="Gill Sans Nova"/>
                <w:lang w:val="en-NZ"/>
              </w:rPr>
              <w:lastRenderedPageBreak/>
              <w:t>providing the opportunity for learners to discuss, in confidence, any issues that are affecting their ability to study and providing learners with a response to their issues; and</w:t>
            </w:r>
          </w:p>
        </w:tc>
        <w:tc>
          <w:tcPr>
            <w:tcW w:w="3260" w:type="dxa"/>
          </w:tcPr>
          <w:p w14:paraId="539C978F" w14:textId="77777777" w:rsidR="008F13CA" w:rsidRPr="009433C8" w:rsidRDefault="008F13CA" w:rsidP="00C665BB">
            <w:pPr>
              <w:rPr>
                <w:rFonts w:ascii="Gill Sans Nova" w:hAnsi="Gill Sans Nova"/>
              </w:rPr>
            </w:pPr>
          </w:p>
        </w:tc>
        <w:tc>
          <w:tcPr>
            <w:tcW w:w="1560" w:type="dxa"/>
          </w:tcPr>
          <w:p w14:paraId="396F3A64" w14:textId="77777777" w:rsidR="008F13CA" w:rsidRPr="009433C8" w:rsidRDefault="008F13CA" w:rsidP="00C665BB">
            <w:pPr>
              <w:rPr>
                <w:rFonts w:ascii="Gill Sans Nova" w:hAnsi="Gill Sans Nova"/>
              </w:rPr>
            </w:pPr>
          </w:p>
        </w:tc>
        <w:tc>
          <w:tcPr>
            <w:tcW w:w="1670" w:type="dxa"/>
          </w:tcPr>
          <w:p w14:paraId="7B1FE850" w14:textId="77777777" w:rsidR="008F13CA" w:rsidRPr="009433C8" w:rsidRDefault="008F13CA" w:rsidP="00C665BB">
            <w:pPr>
              <w:rPr>
                <w:rFonts w:ascii="Gill Sans Nova" w:hAnsi="Gill Sans Nova"/>
              </w:rPr>
            </w:pPr>
          </w:p>
        </w:tc>
        <w:tc>
          <w:tcPr>
            <w:tcW w:w="1651" w:type="dxa"/>
          </w:tcPr>
          <w:p w14:paraId="12204B0A" w14:textId="77777777" w:rsidR="008F13CA" w:rsidRPr="009433C8" w:rsidRDefault="008F13CA" w:rsidP="00C665BB">
            <w:pPr>
              <w:rPr>
                <w:rFonts w:ascii="Gill Sans Nova" w:hAnsi="Gill Sans Nova"/>
              </w:rPr>
            </w:pPr>
          </w:p>
        </w:tc>
      </w:tr>
      <w:tr w:rsidR="008F13CA" w:rsidRPr="009433C8" w14:paraId="44295870" w14:textId="77777777" w:rsidTr="009B14FF">
        <w:trPr>
          <w:trHeight w:val="854"/>
        </w:trPr>
        <w:tc>
          <w:tcPr>
            <w:tcW w:w="5807" w:type="dxa"/>
            <w:vAlign w:val="center"/>
          </w:tcPr>
          <w:p w14:paraId="2BEBD5B1" w14:textId="72DCE426" w:rsidR="008F13CA" w:rsidRPr="009433C8" w:rsidRDefault="008F13CA" w:rsidP="009B14FF">
            <w:pPr>
              <w:pStyle w:val="TableParagraph"/>
              <w:numPr>
                <w:ilvl w:val="0"/>
                <w:numId w:val="22"/>
              </w:numPr>
              <w:spacing w:line="255" w:lineRule="exact"/>
              <w:ind w:left="561" w:hanging="357"/>
              <w:rPr>
                <w:rFonts w:ascii="Gill Sans Nova" w:hAnsi="Gill Sans Nova"/>
                <w:lang w:val="en-NZ"/>
              </w:rPr>
            </w:pPr>
            <w:r w:rsidRPr="009433C8">
              <w:rPr>
                <w:rFonts w:ascii="Gill Sans Nova" w:hAnsi="Gill Sans Nova"/>
                <w:lang w:val="en-NZ"/>
              </w:rPr>
              <w:t>providing learners with advice on pathways for further study and career development, where appropriate.</w:t>
            </w:r>
          </w:p>
        </w:tc>
        <w:tc>
          <w:tcPr>
            <w:tcW w:w="3260" w:type="dxa"/>
          </w:tcPr>
          <w:p w14:paraId="1171BE5F" w14:textId="77777777" w:rsidR="008F13CA" w:rsidRPr="009433C8" w:rsidRDefault="008F13CA" w:rsidP="00C665BB">
            <w:pPr>
              <w:rPr>
                <w:rFonts w:ascii="Gill Sans Nova" w:hAnsi="Gill Sans Nova"/>
              </w:rPr>
            </w:pPr>
          </w:p>
        </w:tc>
        <w:tc>
          <w:tcPr>
            <w:tcW w:w="1560" w:type="dxa"/>
          </w:tcPr>
          <w:p w14:paraId="53A0F889" w14:textId="77777777" w:rsidR="008F13CA" w:rsidRPr="009433C8" w:rsidRDefault="008F13CA" w:rsidP="00C665BB">
            <w:pPr>
              <w:rPr>
                <w:rFonts w:ascii="Gill Sans Nova" w:hAnsi="Gill Sans Nova"/>
              </w:rPr>
            </w:pPr>
          </w:p>
        </w:tc>
        <w:tc>
          <w:tcPr>
            <w:tcW w:w="1670" w:type="dxa"/>
          </w:tcPr>
          <w:p w14:paraId="616B782F" w14:textId="77777777" w:rsidR="008F13CA" w:rsidRPr="009433C8" w:rsidRDefault="008F13CA" w:rsidP="00C665BB">
            <w:pPr>
              <w:rPr>
                <w:rFonts w:ascii="Gill Sans Nova" w:hAnsi="Gill Sans Nova"/>
              </w:rPr>
            </w:pPr>
          </w:p>
        </w:tc>
        <w:tc>
          <w:tcPr>
            <w:tcW w:w="1651" w:type="dxa"/>
          </w:tcPr>
          <w:p w14:paraId="72EE89CC" w14:textId="77777777" w:rsidR="008F13CA" w:rsidRPr="009433C8" w:rsidRDefault="008F13CA" w:rsidP="00C665BB">
            <w:pPr>
              <w:rPr>
                <w:rFonts w:ascii="Gill Sans Nova" w:hAnsi="Gill Sans Nova"/>
              </w:rPr>
            </w:pPr>
          </w:p>
        </w:tc>
      </w:tr>
      <w:tr w:rsidR="008F13CA" w:rsidRPr="009433C8" w14:paraId="1B8CBE78" w14:textId="77777777" w:rsidTr="009B14FF">
        <w:trPr>
          <w:trHeight w:val="1836"/>
        </w:trPr>
        <w:tc>
          <w:tcPr>
            <w:tcW w:w="5807" w:type="dxa"/>
            <w:vAlign w:val="center"/>
          </w:tcPr>
          <w:p w14:paraId="013287F3"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3: Physical and digital spaces and facilities</w:t>
            </w:r>
          </w:p>
          <w:p w14:paraId="0A961ECB" w14:textId="77777777" w:rsidR="008F13CA" w:rsidRPr="009433C8" w:rsidRDefault="008F13CA" w:rsidP="009B14FF">
            <w:pPr>
              <w:pStyle w:val="TableParagraph"/>
              <w:spacing w:line="255" w:lineRule="exact"/>
              <w:ind w:left="103"/>
              <w:rPr>
                <w:rFonts w:ascii="Gill Sans Nova" w:hAnsi="Gill Sans Nova"/>
                <w:b/>
                <w:bCs/>
                <w:color w:val="7C479C"/>
                <w:lang w:val="en-NZ"/>
              </w:rPr>
            </w:pPr>
          </w:p>
          <w:p w14:paraId="3C27F6FD" w14:textId="77777777" w:rsidR="008F13CA" w:rsidRPr="009433C8" w:rsidRDefault="008F13CA" w:rsidP="009B14F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18.</w:t>
            </w:r>
          </w:p>
          <w:p w14:paraId="643B1173" w14:textId="77777777" w:rsidR="008F13CA" w:rsidRPr="009433C8" w:rsidRDefault="008F13CA" w:rsidP="009B14F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w:t>
            </w:r>
          </w:p>
          <w:p w14:paraId="49196083" w14:textId="77777777" w:rsidR="008F13CA" w:rsidRPr="009433C8" w:rsidRDefault="008F13CA" w:rsidP="009B14FF">
            <w:pPr>
              <w:pStyle w:val="TableParagraph"/>
              <w:spacing w:line="255" w:lineRule="exact"/>
              <w:rPr>
                <w:rFonts w:ascii="Gill Sans Nova" w:hAnsi="Gill Sans Nova"/>
                <w:lang w:val="en-NZ"/>
              </w:rPr>
            </w:pPr>
          </w:p>
          <w:p w14:paraId="0A798B4F" w14:textId="5F301F18" w:rsidR="008F13CA" w:rsidRPr="009B14FF" w:rsidRDefault="008F13CA" w:rsidP="009B14FF">
            <w:pPr>
              <w:pStyle w:val="TableParagraph"/>
              <w:numPr>
                <w:ilvl w:val="0"/>
                <w:numId w:val="25"/>
              </w:numPr>
              <w:spacing w:line="255" w:lineRule="exact"/>
              <w:ind w:left="561" w:hanging="357"/>
              <w:rPr>
                <w:rFonts w:ascii="Gill Sans Nova" w:hAnsi="Gill Sans Nova"/>
                <w:lang w:val="en-NZ"/>
              </w:rPr>
            </w:pPr>
            <w:r w:rsidRPr="009433C8">
              <w:rPr>
                <w:rFonts w:ascii="Gill Sans Nova" w:hAnsi="Gill Sans Nova"/>
                <w:lang w:val="en-NZ"/>
              </w:rPr>
              <w:t>providing healthy and safe learning environments; and</w:t>
            </w:r>
          </w:p>
        </w:tc>
        <w:tc>
          <w:tcPr>
            <w:tcW w:w="3260" w:type="dxa"/>
          </w:tcPr>
          <w:p w14:paraId="73E1F996" w14:textId="77777777" w:rsidR="008F13CA" w:rsidRPr="009433C8" w:rsidRDefault="008F13CA" w:rsidP="00C665BB">
            <w:pPr>
              <w:rPr>
                <w:rFonts w:ascii="Gill Sans Nova" w:hAnsi="Gill Sans Nova"/>
              </w:rPr>
            </w:pPr>
          </w:p>
        </w:tc>
        <w:tc>
          <w:tcPr>
            <w:tcW w:w="1560" w:type="dxa"/>
          </w:tcPr>
          <w:p w14:paraId="3F30EFEB" w14:textId="77777777" w:rsidR="008F13CA" w:rsidRPr="009433C8" w:rsidRDefault="008F13CA" w:rsidP="00C665BB">
            <w:pPr>
              <w:rPr>
                <w:rFonts w:ascii="Gill Sans Nova" w:hAnsi="Gill Sans Nova"/>
              </w:rPr>
            </w:pPr>
          </w:p>
        </w:tc>
        <w:tc>
          <w:tcPr>
            <w:tcW w:w="1670" w:type="dxa"/>
          </w:tcPr>
          <w:p w14:paraId="5370F119" w14:textId="77777777" w:rsidR="008F13CA" w:rsidRPr="009433C8" w:rsidRDefault="008F13CA" w:rsidP="00C665BB">
            <w:pPr>
              <w:rPr>
                <w:rFonts w:ascii="Gill Sans Nova" w:hAnsi="Gill Sans Nova"/>
              </w:rPr>
            </w:pPr>
          </w:p>
        </w:tc>
        <w:tc>
          <w:tcPr>
            <w:tcW w:w="1651" w:type="dxa"/>
          </w:tcPr>
          <w:p w14:paraId="2EDE270C" w14:textId="77777777" w:rsidR="008F13CA" w:rsidRPr="009433C8" w:rsidRDefault="008F13CA" w:rsidP="00C665BB">
            <w:pPr>
              <w:rPr>
                <w:rFonts w:ascii="Gill Sans Nova" w:hAnsi="Gill Sans Nova"/>
              </w:rPr>
            </w:pPr>
          </w:p>
        </w:tc>
      </w:tr>
      <w:tr w:rsidR="008F13CA" w:rsidRPr="009433C8" w14:paraId="5D65F79E" w14:textId="77777777" w:rsidTr="009B14FF">
        <w:trPr>
          <w:trHeight w:val="686"/>
        </w:trPr>
        <w:tc>
          <w:tcPr>
            <w:tcW w:w="5807" w:type="dxa"/>
            <w:vAlign w:val="center"/>
          </w:tcPr>
          <w:p w14:paraId="51210C40" w14:textId="37967B46" w:rsidR="008F13CA" w:rsidRPr="009B14FF" w:rsidRDefault="008F13CA" w:rsidP="009B14FF">
            <w:pPr>
              <w:pStyle w:val="TableParagraph"/>
              <w:numPr>
                <w:ilvl w:val="0"/>
                <w:numId w:val="25"/>
              </w:numPr>
              <w:spacing w:line="255" w:lineRule="exact"/>
              <w:ind w:left="561" w:hanging="357"/>
              <w:rPr>
                <w:rFonts w:ascii="Gill Sans Nova" w:hAnsi="Gill Sans Nova"/>
                <w:lang w:val="en-NZ"/>
              </w:rPr>
            </w:pPr>
            <w:r w:rsidRPr="009433C8">
              <w:rPr>
                <w:rFonts w:ascii="Gill Sans Nova" w:hAnsi="Gill Sans Nova"/>
                <w:lang w:val="en-NZ"/>
              </w:rPr>
              <w:t>identifying and, where possible, removing access barriers to provider facilities and services; and</w:t>
            </w:r>
          </w:p>
        </w:tc>
        <w:tc>
          <w:tcPr>
            <w:tcW w:w="3260" w:type="dxa"/>
          </w:tcPr>
          <w:p w14:paraId="7BDFD6E7" w14:textId="77777777" w:rsidR="008F13CA" w:rsidRPr="009433C8" w:rsidRDefault="008F13CA" w:rsidP="00C665BB">
            <w:pPr>
              <w:rPr>
                <w:rFonts w:ascii="Gill Sans Nova" w:hAnsi="Gill Sans Nova"/>
              </w:rPr>
            </w:pPr>
          </w:p>
        </w:tc>
        <w:tc>
          <w:tcPr>
            <w:tcW w:w="1560" w:type="dxa"/>
          </w:tcPr>
          <w:p w14:paraId="5544578C" w14:textId="77777777" w:rsidR="008F13CA" w:rsidRPr="009433C8" w:rsidRDefault="008F13CA" w:rsidP="00C665BB">
            <w:pPr>
              <w:rPr>
                <w:rFonts w:ascii="Gill Sans Nova" w:hAnsi="Gill Sans Nova"/>
              </w:rPr>
            </w:pPr>
          </w:p>
        </w:tc>
        <w:tc>
          <w:tcPr>
            <w:tcW w:w="1670" w:type="dxa"/>
          </w:tcPr>
          <w:p w14:paraId="39DF8AF9" w14:textId="77777777" w:rsidR="008F13CA" w:rsidRPr="009433C8" w:rsidRDefault="008F13CA" w:rsidP="00C665BB">
            <w:pPr>
              <w:rPr>
                <w:rFonts w:ascii="Gill Sans Nova" w:hAnsi="Gill Sans Nova"/>
              </w:rPr>
            </w:pPr>
          </w:p>
        </w:tc>
        <w:tc>
          <w:tcPr>
            <w:tcW w:w="1651" w:type="dxa"/>
          </w:tcPr>
          <w:p w14:paraId="4FE348A0" w14:textId="77777777" w:rsidR="008F13CA" w:rsidRPr="009433C8" w:rsidRDefault="008F13CA" w:rsidP="00C665BB">
            <w:pPr>
              <w:rPr>
                <w:rFonts w:ascii="Gill Sans Nova" w:hAnsi="Gill Sans Nova"/>
              </w:rPr>
            </w:pPr>
          </w:p>
        </w:tc>
      </w:tr>
      <w:tr w:rsidR="008F13CA" w:rsidRPr="009433C8" w14:paraId="0501E422" w14:textId="77777777" w:rsidTr="009B14FF">
        <w:trPr>
          <w:trHeight w:val="710"/>
        </w:trPr>
        <w:tc>
          <w:tcPr>
            <w:tcW w:w="5807" w:type="dxa"/>
            <w:vAlign w:val="center"/>
          </w:tcPr>
          <w:p w14:paraId="4A41BF26" w14:textId="66774452" w:rsidR="008F13CA" w:rsidRPr="009B14FF" w:rsidRDefault="008F13CA" w:rsidP="009B14FF">
            <w:pPr>
              <w:pStyle w:val="TableParagraph"/>
              <w:numPr>
                <w:ilvl w:val="0"/>
                <w:numId w:val="25"/>
              </w:numPr>
              <w:spacing w:line="255" w:lineRule="exact"/>
              <w:ind w:left="561" w:hanging="357"/>
              <w:rPr>
                <w:rFonts w:ascii="Gill Sans Nova" w:hAnsi="Gill Sans Nova"/>
                <w:lang w:val="en-NZ"/>
              </w:rPr>
            </w:pPr>
            <w:r w:rsidRPr="009433C8">
              <w:rPr>
                <w:rFonts w:ascii="Gill Sans Nova" w:hAnsi="Gill Sans Nova"/>
                <w:lang w:val="en-NZ"/>
              </w:rPr>
              <w:t>involving learners in the design of physical and digital environments when making improvements; and</w:t>
            </w:r>
          </w:p>
        </w:tc>
        <w:tc>
          <w:tcPr>
            <w:tcW w:w="3260" w:type="dxa"/>
          </w:tcPr>
          <w:p w14:paraId="574EF3AA" w14:textId="77777777" w:rsidR="008F13CA" w:rsidRPr="009433C8" w:rsidRDefault="008F13CA" w:rsidP="00C665BB">
            <w:pPr>
              <w:rPr>
                <w:rFonts w:ascii="Gill Sans Nova" w:hAnsi="Gill Sans Nova"/>
              </w:rPr>
            </w:pPr>
          </w:p>
        </w:tc>
        <w:tc>
          <w:tcPr>
            <w:tcW w:w="1560" w:type="dxa"/>
          </w:tcPr>
          <w:p w14:paraId="0AE698F4" w14:textId="77777777" w:rsidR="008F13CA" w:rsidRPr="009433C8" w:rsidRDefault="008F13CA" w:rsidP="00C665BB">
            <w:pPr>
              <w:rPr>
                <w:rFonts w:ascii="Gill Sans Nova" w:hAnsi="Gill Sans Nova"/>
              </w:rPr>
            </w:pPr>
          </w:p>
        </w:tc>
        <w:tc>
          <w:tcPr>
            <w:tcW w:w="1670" w:type="dxa"/>
          </w:tcPr>
          <w:p w14:paraId="4B867419" w14:textId="77777777" w:rsidR="008F13CA" w:rsidRPr="009433C8" w:rsidRDefault="008F13CA" w:rsidP="00C665BB">
            <w:pPr>
              <w:rPr>
                <w:rFonts w:ascii="Gill Sans Nova" w:hAnsi="Gill Sans Nova"/>
              </w:rPr>
            </w:pPr>
          </w:p>
        </w:tc>
        <w:tc>
          <w:tcPr>
            <w:tcW w:w="1651" w:type="dxa"/>
          </w:tcPr>
          <w:p w14:paraId="0020CA6A" w14:textId="77777777" w:rsidR="008F13CA" w:rsidRPr="009433C8" w:rsidRDefault="008F13CA" w:rsidP="00C665BB">
            <w:pPr>
              <w:rPr>
                <w:rFonts w:ascii="Gill Sans Nova" w:hAnsi="Gill Sans Nova"/>
              </w:rPr>
            </w:pPr>
          </w:p>
        </w:tc>
      </w:tr>
      <w:tr w:rsidR="008F13CA" w:rsidRPr="009433C8" w14:paraId="2B6903FA" w14:textId="77777777" w:rsidTr="009B14FF">
        <w:trPr>
          <w:trHeight w:val="706"/>
        </w:trPr>
        <w:tc>
          <w:tcPr>
            <w:tcW w:w="5807" w:type="dxa"/>
            <w:vAlign w:val="center"/>
          </w:tcPr>
          <w:p w14:paraId="0295BF15" w14:textId="0D446C3E" w:rsidR="008F13CA" w:rsidRPr="009B14FF" w:rsidRDefault="008F13CA" w:rsidP="009B14FF">
            <w:pPr>
              <w:pStyle w:val="TableParagraph"/>
              <w:numPr>
                <w:ilvl w:val="0"/>
                <w:numId w:val="25"/>
              </w:numPr>
              <w:spacing w:line="255" w:lineRule="exact"/>
              <w:ind w:left="561" w:hanging="357"/>
              <w:rPr>
                <w:rFonts w:ascii="Gill Sans Nova" w:hAnsi="Gill Sans Nova"/>
                <w:lang w:val="en-NZ"/>
              </w:rPr>
            </w:pPr>
            <w:r w:rsidRPr="009433C8">
              <w:rPr>
                <w:rFonts w:ascii="Gill Sans Nova" w:hAnsi="Gill Sans Nova"/>
                <w:lang w:val="en-NZ"/>
              </w:rPr>
              <w:t>engaging with M</w:t>
            </w:r>
            <w:r w:rsidRPr="009433C8">
              <w:rPr>
                <w:rFonts w:ascii="Gill Sans Nova" w:hAnsi="Gill Sans Nova" w:cs="Calibri"/>
                <w:lang w:val="en-NZ"/>
              </w:rPr>
              <w:t>ā</w:t>
            </w:r>
            <w:r w:rsidRPr="009433C8">
              <w:rPr>
                <w:rFonts w:ascii="Gill Sans Nova" w:hAnsi="Gill Sans Nova"/>
                <w:lang w:val="en-NZ"/>
              </w:rPr>
              <w:t>ori and involving M</w:t>
            </w:r>
            <w:r w:rsidRPr="009433C8">
              <w:rPr>
                <w:rFonts w:ascii="Gill Sans Nova" w:hAnsi="Gill Sans Nova" w:cs="Calibri"/>
                <w:lang w:val="en-NZ"/>
              </w:rPr>
              <w:t>ā</w:t>
            </w:r>
            <w:r w:rsidRPr="009433C8">
              <w:rPr>
                <w:rFonts w:ascii="Gill Sans Nova" w:hAnsi="Gill Sans Nova"/>
                <w:lang w:val="en-NZ"/>
              </w:rPr>
              <w:t>ori in the design of physical and digital environments where appropriate.</w:t>
            </w:r>
          </w:p>
        </w:tc>
        <w:tc>
          <w:tcPr>
            <w:tcW w:w="3260" w:type="dxa"/>
          </w:tcPr>
          <w:p w14:paraId="45D04AFA" w14:textId="77777777" w:rsidR="008F13CA" w:rsidRPr="009433C8" w:rsidRDefault="008F13CA" w:rsidP="00C665BB">
            <w:pPr>
              <w:rPr>
                <w:rFonts w:ascii="Gill Sans Nova" w:hAnsi="Gill Sans Nova"/>
              </w:rPr>
            </w:pPr>
          </w:p>
        </w:tc>
        <w:tc>
          <w:tcPr>
            <w:tcW w:w="1560" w:type="dxa"/>
          </w:tcPr>
          <w:p w14:paraId="62D93FCF" w14:textId="77777777" w:rsidR="008F13CA" w:rsidRPr="009433C8" w:rsidRDefault="008F13CA" w:rsidP="00C665BB">
            <w:pPr>
              <w:rPr>
                <w:rFonts w:ascii="Gill Sans Nova" w:hAnsi="Gill Sans Nova"/>
              </w:rPr>
            </w:pPr>
          </w:p>
        </w:tc>
        <w:tc>
          <w:tcPr>
            <w:tcW w:w="1670" w:type="dxa"/>
          </w:tcPr>
          <w:p w14:paraId="4371DF56" w14:textId="77777777" w:rsidR="008F13CA" w:rsidRPr="009433C8" w:rsidRDefault="008F13CA" w:rsidP="00C665BB">
            <w:pPr>
              <w:rPr>
                <w:rFonts w:ascii="Gill Sans Nova" w:hAnsi="Gill Sans Nova"/>
              </w:rPr>
            </w:pPr>
          </w:p>
        </w:tc>
        <w:tc>
          <w:tcPr>
            <w:tcW w:w="1651" w:type="dxa"/>
          </w:tcPr>
          <w:p w14:paraId="0291B8BE" w14:textId="77777777" w:rsidR="008F13CA" w:rsidRPr="009433C8" w:rsidRDefault="008F13CA" w:rsidP="00C665BB">
            <w:pPr>
              <w:rPr>
                <w:rFonts w:ascii="Gill Sans Nova" w:hAnsi="Gill Sans Nova"/>
              </w:rPr>
            </w:pPr>
          </w:p>
        </w:tc>
      </w:tr>
    </w:tbl>
    <w:p w14:paraId="76CA5514" w14:textId="350A5999" w:rsidR="0012227F" w:rsidRDefault="0012227F" w:rsidP="008F13CA">
      <w:pPr>
        <w:rPr>
          <w:rFonts w:ascii="Gill Sans Nova" w:hAnsi="Gill Sans Nova"/>
        </w:rPr>
      </w:pPr>
    </w:p>
    <w:p w14:paraId="691C11DB" w14:textId="77777777" w:rsidR="0012227F" w:rsidRDefault="0012227F">
      <w:pPr>
        <w:rPr>
          <w:rFonts w:ascii="Gill Sans Nova" w:hAnsi="Gill Sans Nova"/>
        </w:rPr>
      </w:pPr>
      <w:r>
        <w:rPr>
          <w:rFonts w:ascii="Gill Sans Nova" w:hAnsi="Gill Sans Nova"/>
        </w:rPr>
        <w:br w:type="page"/>
      </w:r>
    </w:p>
    <w:p w14:paraId="4B2EC724" w14:textId="77777777" w:rsidR="008F13CA" w:rsidRPr="009433C8" w:rsidRDefault="008F13CA" w:rsidP="008F13CA">
      <w:pPr>
        <w:pStyle w:val="Heading3"/>
        <w:rPr>
          <w:rFonts w:ascii="Gill Sans Nova" w:hAnsi="Gill Sans Nova"/>
          <w:b/>
          <w:bCs/>
          <w:color w:val="7C479C"/>
        </w:rPr>
      </w:pPr>
      <w:bookmarkStart w:id="19" w:name="_Toc103004922"/>
      <w:r w:rsidRPr="009433C8">
        <w:rPr>
          <w:rFonts w:ascii="Gill Sans Nova" w:hAnsi="Gill Sans Nova"/>
          <w:b/>
          <w:bCs/>
          <w:color w:val="7C479C"/>
        </w:rPr>
        <w:lastRenderedPageBreak/>
        <w:t>Outcome 4: Learners are safe and well</w:t>
      </w:r>
      <w:bookmarkEnd w:id="19"/>
      <w:r w:rsidRPr="009433C8">
        <w:rPr>
          <w:rFonts w:ascii="Gill Sans Nova" w:hAnsi="Gill Sans Nova"/>
          <w:b/>
          <w:bCs/>
          <w:color w:val="7C479C"/>
        </w:rPr>
        <w:t xml:space="preserve"> </w:t>
      </w:r>
    </w:p>
    <w:p w14:paraId="5C9A990D" w14:textId="77777777" w:rsidR="008F13CA" w:rsidRPr="009433C8" w:rsidRDefault="008F13CA" w:rsidP="008F13CA">
      <w:pPr>
        <w:rPr>
          <w:rFonts w:ascii="Gill Sans Nova" w:hAnsi="Gill Sans Nova"/>
        </w:rPr>
      </w:pPr>
      <w:r w:rsidRPr="009433C8">
        <w:rPr>
          <w:rFonts w:ascii="Gill Sans Nova" w:hAnsi="Gill Sans Nova"/>
        </w:rPr>
        <w:t>Providers must support learners to manage their physical and mental health through information and advice, and identify and respond to learners who need additional support.</w:t>
      </w:r>
    </w:p>
    <w:tbl>
      <w:tblPr>
        <w:tblStyle w:val="TableGrid"/>
        <w:tblW w:w="0" w:type="auto"/>
        <w:tblLook w:val="04A0" w:firstRow="1" w:lastRow="0" w:firstColumn="1" w:lastColumn="0" w:noHBand="0" w:noVBand="1"/>
      </w:tblPr>
      <w:tblGrid>
        <w:gridCol w:w="5807"/>
        <w:gridCol w:w="3260"/>
        <w:gridCol w:w="1560"/>
        <w:gridCol w:w="1670"/>
        <w:gridCol w:w="1651"/>
      </w:tblGrid>
      <w:tr w:rsidR="008F13CA" w:rsidRPr="009433C8" w14:paraId="5DC66517" w14:textId="77777777" w:rsidTr="00C665BB">
        <w:tc>
          <w:tcPr>
            <w:tcW w:w="5807" w:type="dxa"/>
            <w:shd w:val="clear" w:color="auto" w:fill="2C3436"/>
          </w:tcPr>
          <w:p w14:paraId="31EE73EC" w14:textId="77777777" w:rsidR="008F13CA" w:rsidRPr="009433C8" w:rsidRDefault="008F13CA" w:rsidP="00C665BB">
            <w:pPr>
              <w:pStyle w:val="TableParagraph"/>
              <w:spacing w:line="255" w:lineRule="exact"/>
              <w:ind w:left="103"/>
              <w:rPr>
                <w:rFonts w:ascii="Gill Sans Nova" w:hAnsi="Gill Sans Nova"/>
                <w:b/>
                <w:bCs/>
              </w:rPr>
            </w:pPr>
            <w:r w:rsidRPr="009433C8">
              <w:rPr>
                <w:rFonts w:ascii="Gill Sans Nova" w:hAnsi="Gill Sans Nova"/>
                <w:b/>
                <w:bCs/>
                <w:lang w:val="en-NZ"/>
              </w:rPr>
              <w:t xml:space="preserve">Phase in the </w:t>
            </w:r>
            <w:r w:rsidRPr="009433C8">
              <w:rPr>
                <w:rFonts w:ascii="Gill Sans Nova" w:hAnsi="Gill Sans Nova"/>
                <w:b/>
                <w:bCs/>
              </w:rPr>
              <w:t xml:space="preserve">gap analysis </w:t>
            </w:r>
            <w:r w:rsidRPr="009433C8">
              <w:rPr>
                <w:rFonts w:ascii="Gill Sans Nova" w:hAnsi="Gill Sans Nova"/>
                <w:b/>
                <w:bCs/>
                <w:lang w:val="en-NZ"/>
              </w:rPr>
              <w:t>process:</w:t>
            </w:r>
          </w:p>
        </w:tc>
        <w:tc>
          <w:tcPr>
            <w:tcW w:w="3260" w:type="dxa"/>
            <w:shd w:val="clear" w:color="auto" w:fill="2C3436"/>
          </w:tcPr>
          <w:p w14:paraId="23E1E34D" w14:textId="77777777" w:rsidR="008F13CA" w:rsidRPr="009433C8" w:rsidRDefault="008F13CA" w:rsidP="00C665BB">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2BD9CE26" w14:textId="77777777" w:rsidR="008F13CA" w:rsidRPr="009433C8" w:rsidRDefault="008F13CA" w:rsidP="00C665BB">
            <w:pPr>
              <w:rPr>
                <w:rFonts w:ascii="Gill Sans Nova" w:hAnsi="Gill Sans Nova"/>
                <w:b/>
                <w:bCs/>
              </w:rPr>
            </w:pPr>
            <w:r w:rsidRPr="009433C8">
              <w:rPr>
                <w:rFonts w:ascii="Gill Sans Nova" w:hAnsi="Gill Sans Nova"/>
                <w:b/>
                <w:bCs/>
              </w:rPr>
              <w:t xml:space="preserve"> MAKE SENSE</w:t>
            </w:r>
          </w:p>
        </w:tc>
      </w:tr>
      <w:tr w:rsidR="008F13CA" w:rsidRPr="009433C8" w14:paraId="1B8C0019" w14:textId="77777777" w:rsidTr="0012227F">
        <w:tc>
          <w:tcPr>
            <w:tcW w:w="5807" w:type="dxa"/>
            <w:shd w:val="clear" w:color="auto" w:fill="E7E6E6" w:themeFill="background2"/>
            <w:vAlign w:val="center"/>
          </w:tcPr>
          <w:p w14:paraId="1F2102AB" w14:textId="77777777" w:rsidR="008F13CA" w:rsidRPr="009433C8" w:rsidRDefault="008F13CA" w:rsidP="0012227F">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50700F65" w14:textId="77777777" w:rsidR="008F13CA" w:rsidRPr="009433C8" w:rsidRDefault="008F13CA" w:rsidP="00C665BB">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760B7526"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309A1C61"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233F8C88" w14:textId="77777777" w:rsidR="008F13CA" w:rsidRPr="009433C8" w:rsidRDefault="008F13CA" w:rsidP="00C665BB">
            <w:pPr>
              <w:rPr>
                <w:rFonts w:ascii="Gill Sans Nova" w:hAnsi="Gill Sans Nova"/>
              </w:rPr>
            </w:pPr>
            <w:r w:rsidRPr="009433C8">
              <w:rPr>
                <w:rFonts w:ascii="Gill Sans Nova" w:hAnsi="Gill Sans Nova"/>
              </w:rPr>
              <w:t>(in evidence)</w:t>
            </w:r>
          </w:p>
        </w:tc>
        <w:tc>
          <w:tcPr>
            <w:tcW w:w="1651" w:type="dxa"/>
            <w:shd w:val="clear" w:color="auto" w:fill="C00000"/>
          </w:tcPr>
          <w:p w14:paraId="57FF0855" w14:textId="77777777" w:rsidR="008F13CA" w:rsidRPr="009433C8" w:rsidRDefault="008F13CA" w:rsidP="00C665BB">
            <w:pPr>
              <w:rPr>
                <w:rFonts w:ascii="Gill Sans Nova" w:hAnsi="Gill Sans Nova"/>
              </w:rPr>
            </w:pPr>
            <w:r w:rsidRPr="009433C8">
              <w:rPr>
                <w:rFonts w:ascii="Gill Sans Nova" w:hAnsi="Gill Sans Nova"/>
              </w:rPr>
              <w:t xml:space="preserve">GAP </w:t>
            </w:r>
          </w:p>
          <w:p w14:paraId="6DEF974B" w14:textId="77777777" w:rsidR="008F13CA" w:rsidRPr="009433C8" w:rsidRDefault="008F13CA" w:rsidP="00C665BB">
            <w:pPr>
              <w:rPr>
                <w:rFonts w:ascii="Gill Sans Nova" w:hAnsi="Gill Sans Nova"/>
              </w:rPr>
            </w:pPr>
            <w:r w:rsidRPr="009433C8">
              <w:rPr>
                <w:rFonts w:ascii="Gill Sans Nova" w:hAnsi="Gill Sans Nova"/>
              </w:rPr>
              <w:t>(in practice)</w:t>
            </w:r>
          </w:p>
        </w:tc>
      </w:tr>
      <w:tr w:rsidR="008F13CA" w:rsidRPr="009433C8" w14:paraId="3C430DDC" w14:textId="77777777" w:rsidTr="0012227F">
        <w:trPr>
          <w:trHeight w:val="5069"/>
        </w:trPr>
        <w:tc>
          <w:tcPr>
            <w:tcW w:w="5807" w:type="dxa"/>
            <w:vAlign w:val="center"/>
          </w:tcPr>
          <w:p w14:paraId="64EC8FA1"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1: Information for learners about assistance to meet their basic needs.</w:t>
            </w:r>
          </w:p>
          <w:p w14:paraId="624EF771" w14:textId="77777777" w:rsidR="008F13CA" w:rsidRPr="009433C8" w:rsidRDefault="008F13CA" w:rsidP="0012227F">
            <w:pPr>
              <w:pStyle w:val="TableParagraph"/>
              <w:spacing w:line="255" w:lineRule="exact"/>
              <w:ind w:left="103"/>
              <w:rPr>
                <w:rFonts w:ascii="Gill Sans Nova" w:hAnsi="Gill Sans Nova"/>
                <w:b/>
                <w:bCs/>
                <w:color w:val="7C479C"/>
                <w:lang w:val="en-NZ"/>
              </w:rPr>
            </w:pPr>
          </w:p>
          <w:p w14:paraId="0A778FBB"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20 (1).</w:t>
            </w:r>
          </w:p>
          <w:p w14:paraId="27D1BF11" w14:textId="77777777" w:rsidR="008F13CA" w:rsidRPr="009433C8"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 enabling all learners and prospective learners to identify and manage their basic needs (the essential material requirements to support wellbeing and safety including housing, food and clothing), including providing accurate, timely and tailored information on how they can –</w:t>
            </w:r>
          </w:p>
          <w:p w14:paraId="349BC99E" w14:textId="77777777" w:rsidR="008F13CA" w:rsidRPr="009433C8" w:rsidRDefault="008F13CA" w:rsidP="0012227F">
            <w:pPr>
              <w:pStyle w:val="TableParagraph"/>
              <w:spacing w:line="255" w:lineRule="exact"/>
              <w:rPr>
                <w:rFonts w:ascii="Gill Sans Nova" w:hAnsi="Gill Sans Nova"/>
                <w:lang w:val="en-NZ"/>
              </w:rPr>
            </w:pPr>
          </w:p>
          <w:p w14:paraId="2625558C" w14:textId="77777777" w:rsidR="00650FC5" w:rsidRPr="00650FC5" w:rsidRDefault="008F13CA" w:rsidP="0012227F">
            <w:pPr>
              <w:pStyle w:val="TableParagraph"/>
              <w:numPr>
                <w:ilvl w:val="0"/>
                <w:numId w:val="26"/>
              </w:numPr>
              <w:spacing w:line="255" w:lineRule="exact"/>
              <w:rPr>
                <w:rFonts w:ascii="Gill Sans Nova" w:hAnsi="Gill Sans Nova"/>
                <w:lang w:val="en-NZ"/>
              </w:rPr>
            </w:pPr>
            <w:r w:rsidRPr="009433C8">
              <w:rPr>
                <w:rFonts w:ascii="Gill Sans Nova" w:hAnsi="Gill Sans Nova"/>
                <w:lang w:val="en-NZ"/>
              </w:rPr>
              <w:t>access services through the provider or through community and public services that will help them maintain reasonable standards of material wellbeing and safety; and</w:t>
            </w:r>
            <w:r w:rsidR="00650FC5">
              <w:t xml:space="preserve"> </w:t>
            </w:r>
          </w:p>
          <w:p w14:paraId="6A4BFF5E" w14:textId="152EE93A" w:rsidR="00650FC5" w:rsidRPr="00650FC5" w:rsidRDefault="00650FC5" w:rsidP="0012227F">
            <w:pPr>
              <w:pStyle w:val="TableParagraph"/>
              <w:numPr>
                <w:ilvl w:val="0"/>
                <w:numId w:val="26"/>
              </w:numPr>
              <w:spacing w:line="255" w:lineRule="exact"/>
              <w:rPr>
                <w:rFonts w:ascii="Gill Sans Nova" w:hAnsi="Gill Sans Nova"/>
                <w:lang w:val="en-NZ"/>
              </w:rPr>
            </w:pPr>
            <w:r w:rsidRPr="00650FC5">
              <w:rPr>
                <w:rFonts w:ascii="Gill Sans Nova" w:hAnsi="Gill Sans Nova"/>
                <w:lang w:val="en-NZ"/>
              </w:rPr>
              <w:t xml:space="preserve">access suitable accommodation and understand their rights and obligations as a tenant in New Zealand; and </w:t>
            </w:r>
          </w:p>
          <w:p w14:paraId="27BCA424" w14:textId="3CF942EA" w:rsidR="008F13CA" w:rsidRPr="0012227F" w:rsidRDefault="00650FC5" w:rsidP="0012227F">
            <w:pPr>
              <w:pStyle w:val="TableParagraph"/>
              <w:numPr>
                <w:ilvl w:val="0"/>
                <w:numId w:val="26"/>
              </w:numPr>
              <w:spacing w:line="255" w:lineRule="exact"/>
              <w:rPr>
                <w:rFonts w:ascii="Gill Sans Nova" w:hAnsi="Gill Sans Nova"/>
                <w:lang w:val="en-NZ"/>
              </w:rPr>
            </w:pPr>
            <w:r w:rsidRPr="00650FC5">
              <w:rPr>
                <w:rFonts w:ascii="Gill Sans Nova" w:hAnsi="Gill Sans Nova"/>
                <w:lang w:val="en-NZ"/>
              </w:rPr>
              <w:t>maintain a healthy lifestyle.</w:t>
            </w:r>
          </w:p>
        </w:tc>
        <w:tc>
          <w:tcPr>
            <w:tcW w:w="3260" w:type="dxa"/>
          </w:tcPr>
          <w:p w14:paraId="0AF1CA4E" w14:textId="77777777" w:rsidR="008F13CA" w:rsidRPr="009433C8" w:rsidRDefault="008F13CA" w:rsidP="00C665BB">
            <w:pPr>
              <w:rPr>
                <w:rFonts w:ascii="Gill Sans Nova" w:hAnsi="Gill Sans Nova"/>
              </w:rPr>
            </w:pPr>
          </w:p>
        </w:tc>
        <w:tc>
          <w:tcPr>
            <w:tcW w:w="1560" w:type="dxa"/>
          </w:tcPr>
          <w:p w14:paraId="78EAC1EA" w14:textId="77777777" w:rsidR="008F13CA" w:rsidRPr="009433C8" w:rsidRDefault="008F13CA" w:rsidP="00C665BB">
            <w:pPr>
              <w:rPr>
                <w:rFonts w:ascii="Gill Sans Nova" w:hAnsi="Gill Sans Nova"/>
              </w:rPr>
            </w:pPr>
          </w:p>
        </w:tc>
        <w:tc>
          <w:tcPr>
            <w:tcW w:w="1670" w:type="dxa"/>
          </w:tcPr>
          <w:p w14:paraId="611E14F5" w14:textId="77777777" w:rsidR="008F13CA" w:rsidRPr="009433C8" w:rsidRDefault="008F13CA" w:rsidP="00C665BB">
            <w:pPr>
              <w:rPr>
                <w:rFonts w:ascii="Gill Sans Nova" w:hAnsi="Gill Sans Nova"/>
              </w:rPr>
            </w:pPr>
          </w:p>
        </w:tc>
        <w:tc>
          <w:tcPr>
            <w:tcW w:w="1651" w:type="dxa"/>
          </w:tcPr>
          <w:p w14:paraId="5A16EB05" w14:textId="77777777" w:rsidR="008F13CA" w:rsidRPr="009433C8" w:rsidRDefault="008F13CA" w:rsidP="00C665BB">
            <w:pPr>
              <w:rPr>
                <w:rFonts w:ascii="Gill Sans Nova" w:hAnsi="Gill Sans Nova"/>
              </w:rPr>
            </w:pPr>
          </w:p>
        </w:tc>
      </w:tr>
    </w:tbl>
    <w:p w14:paraId="362440D0" w14:textId="77777777" w:rsidR="00650FC5" w:rsidRDefault="00650FC5">
      <w:r>
        <w:br w:type="page"/>
      </w:r>
    </w:p>
    <w:tbl>
      <w:tblPr>
        <w:tblStyle w:val="TableGrid"/>
        <w:tblW w:w="0" w:type="auto"/>
        <w:tblLook w:val="04A0" w:firstRow="1" w:lastRow="0" w:firstColumn="1" w:lastColumn="0" w:noHBand="0" w:noVBand="1"/>
      </w:tblPr>
      <w:tblGrid>
        <w:gridCol w:w="5807"/>
        <w:gridCol w:w="3260"/>
        <w:gridCol w:w="1560"/>
        <w:gridCol w:w="1670"/>
        <w:gridCol w:w="1651"/>
      </w:tblGrid>
      <w:tr w:rsidR="008F13CA" w:rsidRPr="009433C8" w14:paraId="28234C0F" w14:textId="77777777" w:rsidTr="00650FC5">
        <w:trPr>
          <w:trHeight w:val="1550"/>
        </w:trPr>
        <w:tc>
          <w:tcPr>
            <w:tcW w:w="5807" w:type="dxa"/>
            <w:vAlign w:val="center"/>
          </w:tcPr>
          <w:p w14:paraId="73445510" w14:textId="23A61945" w:rsidR="008F13CA" w:rsidRPr="009433C8" w:rsidRDefault="008F13CA" w:rsidP="00650FC5">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lastRenderedPageBreak/>
              <w:t>Clause 20 (2).</w:t>
            </w:r>
          </w:p>
          <w:p w14:paraId="15A1A81B" w14:textId="049A236C" w:rsidR="008F13CA" w:rsidRPr="00650FC5" w:rsidRDefault="008F13CA" w:rsidP="00650FC5">
            <w:pPr>
              <w:pStyle w:val="TableParagraph"/>
              <w:spacing w:line="255" w:lineRule="exact"/>
              <w:ind w:left="102"/>
              <w:rPr>
                <w:rFonts w:ascii="Gill Sans Nova" w:hAnsi="Gill Sans Nova"/>
                <w:lang w:val="en-NZ"/>
              </w:rPr>
            </w:pPr>
            <w:r w:rsidRPr="009433C8">
              <w:rPr>
                <w:rFonts w:ascii="Gill Sans Nova" w:hAnsi="Gill Sans Nova"/>
                <w:lang w:val="en-NZ"/>
              </w:rPr>
              <w:t>If food is made available by the provider on campus or in student accommodation, the provider must ensure that the food available includes a range of healthy food options that is obtainable at a reasonable cost.</w:t>
            </w:r>
          </w:p>
        </w:tc>
        <w:tc>
          <w:tcPr>
            <w:tcW w:w="3260" w:type="dxa"/>
          </w:tcPr>
          <w:p w14:paraId="75BAC436" w14:textId="77777777" w:rsidR="008F13CA" w:rsidRPr="009433C8" w:rsidRDefault="008F13CA" w:rsidP="00C665BB">
            <w:pPr>
              <w:rPr>
                <w:rFonts w:ascii="Gill Sans Nova" w:hAnsi="Gill Sans Nova"/>
              </w:rPr>
            </w:pPr>
          </w:p>
        </w:tc>
        <w:tc>
          <w:tcPr>
            <w:tcW w:w="1560" w:type="dxa"/>
          </w:tcPr>
          <w:p w14:paraId="1906327F" w14:textId="77777777" w:rsidR="008F13CA" w:rsidRPr="009433C8" w:rsidRDefault="008F13CA" w:rsidP="00C665BB">
            <w:pPr>
              <w:rPr>
                <w:rFonts w:ascii="Gill Sans Nova" w:hAnsi="Gill Sans Nova"/>
              </w:rPr>
            </w:pPr>
          </w:p>
        </w:tc>
        <w:tc>
          <w:tcPr>
            <w:tcW w:w="1670" w:type="dxa"/>
          </w:tcPr>
          <w:p w14:paraId="1DCBF4C0" w14:textId="77777777" w:rsidR="008F13CA" w:rsidRPr="009433C8" w:rsidRDefault="008F13CA" w:rsidP="00C665BB">
            <w:pPr>
              <w:rPr>
                <w:rFonts w:ascii="Gill Sans Nova" w:hAnsi="Gill Sans Nova"/>
              </w:rPr>
            </w:pPr>
          </w:p>
        </w:tc>
        <w:tc>
          <w:tcPr>
            <w:tcW w:w="1651" w:type="dxa"/>
          </w:tcPr>
          <w:p w14:paraId="34792F96" w14:textId="77777777" w:rsidR="008F13CA" w:rsidRPr="009433C8" w:rsidRDefault="008F13CA" w:rsidP="00C665BB">
            <w:pPr>
              <w:rPr>
                <w:rFonts w:ascii="Gill Sans Nova" w:hAnsi="Gill Sans Nova"/>
              </w:rPr>
            </w:pPr>
          </w:p>
        </w:tc>
      </w:tr>
      <w:tr w:rsidR="008F13CA" w:rsidRPr="009433C8" w14:paraId="3B0C8892" w14:textId="77777777" w:rsidTr="0012227F">
        <w:trPr>
          <w:trHeight w:val="2535"/>
        </w:trPr>
        <w:tc>
          <w:tcPr>
            <w:tcW w:w="5807" w:type="dxa"/>
            <w:vAlign w:val="center"/>
          </w:tcPr>
          <w:p w14:paraId="6D29A89F"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2: Promoting physical and mental health awareness</w:t>
            </w:r>
          </w:p>
          <w:p w14:paraId="7236DF68" w14:textId="77777777" w:rsidR="008F13CA" w:rsidRPr="009433C8" w:rsidRDefault="008F13CA" w:rsidP="0012227F">
            <w:pPr>
              <w:pStyle w:val="TableParagraph"/>
              <w:spacing w:line="255" w:lineRule="exact"/>
              <w:ind w:left="103"/>
              <w:rPr>
                <w:rFonts w:ascii="Gill Sans Nova" w:hAnsi="Gill Sans Nova"/>
                <w:b/>
                <w:bCs/>
                <w:color w:val="7C479C"/>
                <w:lang w:val="en-NZ"/>
              </w:rPr>
            </w:pPr>
          </w:p>
          <w:p w14:paraId="3E259E87"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21.</w:t>
            </w:r>
          </w:p>
          <w:p w14:paraId="443F83B9" w14:textId="77777777" w:rsidR="008F13CA" w:rsidRPr="009433C8"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 –</w:t>
            </w:r>
          </w:p>
          <w:p w14:paraId="53AD3283" w14:textId="77777777" w:rsidR="008F13CA" w:rsidRPr="009433C8" w:rsidRDefault="008F13CA" w:rsidP="0012227F">
            <w:pPr>
              <w:pStyle w:val="TableParagraph"/>
              <w:spacing w:line="255" w:lineRule="exact"/>
              <w:rPr>
                <w:rFonts w:ascii="Gill Sans Nova" w:hAnsi="Gill Sans Nova"/>
                <w:lang w:val="en-NZ"/>
              </w:rPr>
            </w:pPr>
          </w:p>
          <w:p w14:paraId="28DE29F1" w14:textId="1B374C09" w:rsidR="008F13CA" w:rsidRPr="0012227F" w:rsidRDefault="008F13CA" w:rsidP="0012227F">
            <w:pPr>
              <w:pStyle w:val="TableParagraph"/>
              <w:numPr>
                <w:ilvl w:val="0"/>
                <w:numId w:val="18"/>
              </w:numPr>
              <w:spacing w:line="255" w:lineRule="exact"/>
              <w:ind w:left="561" w:hanging="357"/>
              <w:rPr>
                <w:rFonts w:ascii="Gill Sans Nova" w:hAnsi="Gill Sans Nova"/>
                <w:lang w:val="en-NZ"/>
              </w:rPr>
            </w:pPr>
            <w:r w:rsidRPr="009433C8">
              <w:rPr>
                <w:rFonts w:ascii="Gill Sans Nova" w:hAnsi="Gill Sans Nova"/>
                <w:lang w:val="en-NZ"/>
              </w:rPr>
              <w:t>providing opportunities and experiences for learners that improve their physical and mental health and wellbeing and safety; and</w:t>
            </w:r>
          </w:p>
        </w:tc>
        <w:tc>
          <w:tcPr>
            <w:tcW w:w="3260" w:type="dxa"/>
          </w:tcPr>
          <w:p w14:paraId="6DFBD4BF" w14:textId="77777777" w:rsidR="008F13CA" w:rsidRPr="009433C8" w:rsidRDefault="008F13CA" w:rsidP="00C665BB">
            <w:pPr>
              <w:rPr>
                <w:rFonts w:ascii="Gill Sans Nova" w:hAnsi="Gill Sans Nova"/>
              </w:rPr>
            </w:pPr>
          </w:p>
        </w:tc>
        <w:tc>
          <w:tcPr>
            <w:tcW w:w="1560" w:type="dxa"/>
          </w:tcPr>
          <w:p w14:paraId="711D8730" w14:textId="77777777" w:rsidR="008F13CA" w:rsidRPr="009433C8" w:rsidRDefault="008F13CA" w:rsidP="00C665BB">
            <w:pPr>
              <w:rPr>
                <w:rFonts w:ascii="Gill Sans Nova" w:hAnsi="Gill Sans Nova"/>
              </w:rPr>
            </w:pPr>
          </w:p>
        </w:tc>
        <w:tc>
          <w:tcPr>
            <w:tcW w:w="1670" w:type="dxa"/>
          </w:tcPr>
          <w:p w14:paraId="14D83A8B" w14:textId="77777777" w:rsidR="008F13CA" w:rsidRPr="009433C8" w:rsidRDefault="008F13CA" w:rsidP="00C665BB">
            <w:pPr>
              <w:rPr>
                <w:rFonts w:ascii="Gill Sans Nova" w:hAnsi="Gill Sans Nova"/>
              </w:rPr>
            </w:pPr>
          </w:p>
        </w:tc>
        <w:tc>
          <w:tcPr>
            <w:tcW w:w="1651" w:type="dxa"/>
          </w:tcPr>
          <w:p w14:paraId="464AB4F2" w14:textId="77777777" w:rsidR="008F13CA" w:rsidRPr="009433C8" w:rsidRDefault="008F13CA" w:rsidP="00C665BB">
            <w:pPr>
              <w:rPr>
                <w:rFonts w:ascii="Gill Sans Nova" w:hAnsi="Gill Sans Nova"/>
              </w:rPr>
            </w:pPr>
          </w:p>
        </w:tc>
      </w:tr>
      <w:tr w:rsidR="008F13CA" w:rsidRPr="009433C8" w14:paraId="62A0AD05" w14:textId="77777777" w:rsidTr="0012227F">
        <w:trPr>
          <w:trHeight w:val="998"/>
        </w:trPr>
        <w:tc>
          <w:tcPr>
            <w:tcW w:w="5807" w:type="dxa"/>
            <w:vAlign w:val="center"/>
          </w:tcPr>
          <w:p w14:paraId="35788E76" w14:textId="0891ED60" w:rsidR="008F13CA" w:rsidRPr="0012227F" w:rsidRDefault="008F13CA" w:rsidP="0012227F">
            <w:pPr>
              <w:pStyle w:val="TableParagraph"/>
              <w:numPr>
                <w:ilvl w:val="0"/>
                <w:numId w:val="18"/>
              </w:numPr>
              <w:spacing w:line="255" w:lineRule="exact"/>
              <w:ind w:left="561" w:hanging="357"/>
              <w:rPr>
                <w:rFonts w:ascii="Gill Sans Nova" w:hAnsi="Gill Sans Nova"/>
                <w:lang w:val="en-NZ"/>
              </w:rPr>
            </w:pPr>
            <w:r w:rsidRPr="009433C8">
              <w:rPr>
                <w:rFonts w:ascii="Gill Sans Nova" w:hAnsi="Gill Sans Nova"/>
                <w:lang w:val="en-NZ"/>
              </w:rPr>
              <w:t>promoting awareness of practices that support good physical and mental health that are credible and relevant to learners; and</w:t>
            </w:r>
          </w:p>
        </w:tc>
        <w:tc>
          <w:tcPr>
            <w:tcW w:w="3260" w:type="dxa"/>
          </w:tcPr>
          <w:p w14:paraId="6CFE0ED2" w14:textId="77777777" w:rsidR="008F13CA" w:rsidRPr="009433C8" w:rsidRDefault="008F13CA" w:rsidP="00C665BB">
            <w:pPr>
              <w:rPr>
                <w:rFonts w:ascii="Gill Sans Nova" w:hAnsi="Gill Sans Nova"/>
              </w:rPr>
            </w:pPr>
          </w:p>
        </w:tc>
        <w:tc>
          <w:tcPr>
            <w:tcW w:w="1560" w:type="dxa"/>
          </w:tcPr>
          <w:p w14:paraId="698B72D7" w14:textId="77777777" w:rsidR="008F13CA" w:rsidRPr="009433C8" w:rsidRDefault="008F13CA" w:rsidP="00C665BB">
            <w:pPr>
              <w:rPr>
                <w:rFonts w:ascii="Gill Sans Nova" w:hAnsi="Gill Sans Nova"/>
              </w:rPr>
            </w:pPr>
          </w:p>
        </w:tc>
        <w:tc>
          <w:tcPr>
            <w:tcW w:w="1670" w:type="dxa"/>
          </w:tcPr>
          <w:p w14:paraId="25C19951" w14:textId="77777777" w:rsidR="008F13CA" w:rsidRPr="009433C8" w:rsidRDefault="008F13CA" w:rsidP="00C665BB">
            <w:pPr>
              <w:rPr>
                <w:rFonts w:ascii="Gill Sans Nova" w:hAnsi="Gill Sans Nova"/>
              </w:rPr>
            </w:pPr>
          </w:p>
        </w:tc>
        <w:tc>
          <w:tcPr>
            <w:tcW w:w="1651" w:type="dxa"/>
          </w:tcPr>
          <w:p w14:paraId="0F2391E5" w14:textId="77777777" w:rsidR="008F13CA" w:rsidRPr="009433C8" w:rsidRDefault="008F13CA" w:rsidP="00C665BB">
            <w:pPr>
              <w:rPr>
                <w:rFonts w:ascii="Gill Sans Nova" w:hAnsi="Gill Sans Nova"/>
              </w:rPr>
            </w:pPr>
          </w:p>
        </w:tc>
      </w:tr>
      <w:tr w:rsidR="008F13CA" w:rsidRPr="009433C8" w14:paraId="00ED0E18" w14:textId="77777777" w:rsidTr="0012227F">
        <w:trPr>
          <w:trHeight w:val="686"/>
        </w:trPr>
        <w:tc>
          <w:tcPr>
            <w:tcW w:w="5807" w:type="dxa"/>
            <w:vAlign w:val="center"/>
          </w:tcPr>
          <w:p w14:paraId="19B2A5EB" w14:textId="330F33C2" w:rsidR="008F13CA" w:rsidRPr="0012227F" w:rsidRDefault="008F13CA" w:rsidP="0012227F">
            <w:pPr>
              <w:pStyle w:val="TableParagraph"/>
              <w:numPr>
                <w:ilvl w:val="0"/>
                <w:numId w:val="18"/>
              </w:numPr>
              <w:spacing w:line="255" w:lineRule="exact"/>
              <w:ind w:left="561" w:hanging="357"/>
              <w:rPr>
                <w:rFonts w:ascii="Gill Sans Nova" w:hAnsi="Gill Sans Nova"/>
                <w:lang w:val="en-NZ"/>
              </w:rPr>
            </w:pPr>
            <w:r w:rsidRPr="009433C8">
              <w:rPr>
                <w:rFonts w:ascii="Gill Sans Nova" w:hAnsi="Gill Sans Nova"/>
                <w:lang w:val="en-NZ"/>
              </w:rPr>
              <w:t>supporting learners’ connection to their language, identity, and culture; and</w:t>
            </w:r>
          </w:p>
        </w:tc>
        <w:tc>
          <w:tcPr>
            <w:tcW w:w="3260" w:type="dxa"/>
          </w:tcPr>
          <w:p w14:paraId="7593DF5E" w14:textId="77777777" w:rsidR="008F13CA" w:rsidRPr="009433C8" w:rsidRDefault="008F13CA" w:rsidP="00C665BB">
            <w:pPr>
              <w:rPr>
                <w:rFonts w:ascii="Gill Sans Nova" w:hAnsi="Gill Sans Nova"/>
              </w:rPr>
            </w:pPr>
          </w:p>
        </w:tc>
        <w:tc>
          <w:tcPr>
            <w:tcW w:w="1560" w:type="dxa"/>
          </w:tcPr>
          <w:p w14:paraId="44ECFF6D" w14:textId="77777777" w:rsidR="008F13CA" w:rsidRPr="009433C8" w:rsidRDefault="008F13CA" w:rsidP="00C665BB">
            <w:pPr>
              <w:rPr>
                <w:rFonts w:ascii="Gill Sans Nova" w:hAnsi="Gill Sans Nova"/>
              </w:rPr>
            </w:pPr>
          </w:p>
        </w:tc>
        <w:tc>
          <w:tcPr>
            <w:tcW w:w="1670" w:type="dxa"/>
          </w:tcPr>
          <w:p w14:paraId="530FD030" w14:textId="77777777" w:rsidR="008F13CA" w:rsidRPr="009433C8" w:rsidRDefault="008F13CA" w:rsidP="00C665BB">
            <w:pPr>
              <w:rPr>
                <w:rFonts w:ascii="Gill Sans Nova" w:hAnsi="Gill Sans Nova"/>
              </w:rPr>
            </w:pPr>
          </w:p>
        </w:tc>
        <w:tc>
          <w:tcPr>
            <w:tcW w:w="1651" w:type="dxa"/>
          </w:tcPr>
          <w:p w14:paraId="20B2A83E" w14:textId="77777777" w:rsidR="008F13CA" w:rsidRPr="009433C8" w:rsidRDefault="008F13CA" w:rsidP="00C665BB">
            <w:pPr>
              <w:rPr>
                <w:rFonts w:ascii="Gill Sans Nova" w:hAnsi="Gill Sans Nova"/>
              </w:rPr>
            </w:pPr>
          </w:p>
        </w:tc>
      </w:tr>
      <w:tr w:rsidR="008F13CA" w:rsidRPr="009433C8" w14:paraId="1066297E" w14:textId="77777777" w:rsidTr="0012227F">
        <w:trPr>
          <w:trHeight w:val="397"/>
        </w:trPr>
        <w:tc>
          <w:tcPr>
            <w:tcW w:w="5807" w:type="dxa"/>
            <w:vAlign w:val="center"/>
          </w:tcPr>
          <w:p w14:paraId="214271B5" w14:textId="77777777" w:rsidR="008F13CA" w:rsidRPr="009433C8" w:rsidRDefault="008F13CA" w:rsidP="0012227F">
            <w:pPr>
              <w:pStyle w:val="TableParagraph"/>
              <w:numPr>
                <w:ilvl w:val="0"/>
                <w:numId w:val="18"/>
              </w:numPr>
              <w:spacing w:line="255" w:lineRule="exact"/>
              <w:ind w:left="561" w:hanging="357"/>
              <w:rPr>
                <w:rFonts w:ascii="Gill Sans Nova" w:hAnsi="Gill Sans Nova"/>
                <w:lang w:val="en-NZ"/>
              </w:rPr>
            </w:pPr>
            <w:r w:rsidRPr="009433C8">
              <w:rPr>
                <w:rFonts w:ascii="Gill Sans Nova" w:hAnsi="Gill Sans Nova"/>
                <w:lang w:val="en-NZ"/>
              </w:rPr>
              <w:t>providing accurate, timely information and advice to learners about –</w:t>
            </w:r>
          </w:p>
          <w:p w14:paraId="0D10EF12" w14:textId="77777777" w:rsidR="008F13CA" w:rsidRPr="009433C8" w:rsidRDefault="008F13CA" w:rsidP="0012227F">
            <w:pPr>
              <w:pStyle w:val="TableParagraph"/>
              <w:spacing w:line="255" w:lineRule="exact"/>
              <w:ind w:left="561"/>
              <w:rPr>
                <w:rFonts w:ascii="Gill Sans Nova" w:hAnsi="Gill Sans Nova"/>
                <w:lang w:val="en-NZ"/>
              </w:rPr>
            </w:pPr>
          </w:p>
          <w:p w14:paraId="00DD5A07" w14:textId="77777777" w:rsidR="008F13CA" w:rsidRDefault="008F13CA" w:rsidP="0012227F">
            <w:pPr>
              <w:pStyle w:val="TableParagraph"/>
              <w:numPr>
                <w:ilvl w:val="1"/>
                <w:numId w:val="18"/>
              </w:numPr>
              <w:spacing w:line="255" w:lineRule="exact"/>
              <w:rPr>
                <w:rFonts w:ascii="Gill Sans Nova" w:hAnsi="Gill Sans Nova"/>
                <w:lang w:val="en-NZ"/>
              </w:rPr>
            </w:pPr>
            <w:r w:rsidRPr="009433C8">
              <w:rPr>
                <w:rFonts w:ascii="Gill Sans Nova" w:hAnsi="Gill Sans Nova"/>
                <w:lang w:val="en-NZ"/>
              </w:rPr>
              <w:t>how they can access medical and mental health services through the provider or through community and public services, including culturally responsive services; and</w:t>
            </w:r>
          </w:p>
          <w:p w14:paraId="2D83B0BC" w14:textId="77777777" w:rsidR="0012227F" w:rsidRDefault="0012227F" w:rsidP="0012227F">
            <w:pPr>
              <w:pStyle w:val="TableParagraph"/>
              <w:numPr>
                <w:ilvl w:val="1"/>
                <w:numId w:val="18"/>
              </w:numPr>
              <w:spacing w:line="255" w:lineRule="exact"/>
              <w:rPr>
                <w:rFonts w:ascii="Gill Sans Nova" w:hAnsi="Gill Sans Nova"/>
                <w:lang w:val="en-NZ"/>
              </w:rPr>
            </w:pPr>
            <w:r w:rsidRPr="009433C8">
              <w:rPr>
                <w:rFonts w:ascii="Gill Sans Nova" w:hAnsi="Gill Sans Nova"/>
                <w:lang w:val="en-NZ"/>
              </w:rPr>
              <w:t>how they can report health and safety concerns they have for their peers; and</w:t>
            </w:r>
          </w:p>
          <w:p w14:paraId="6080AF92" w14:textId="77777777" w:rsidR="0012227F" w:rsidRDefault="0012227F" w:rsidP="0012227F">
            <w:pPr>
              <w:pStyle w:val="TableParagraph"/>
              <w:numPr>
                <w:ilvl w:val="1"/>
                <w:numId w:val="18"/>
              </w:numPr>
              <w:spacing w:line="255" w:lineRule="exact"/>
              <w:rPr>
                <w:rFonts w:ascii="Gill Sans Nova" w:hAnsi="Gill Sans Nova"/>
                <w:lang w:val="en-NZ"/>
              </w:rPr>
            </w:pPr>
            <w:r w:rsidRPr="009433C8">
              <w:rPr>
                <w:rFonts w:ascii="Gill Sans Nova" w:hAnsi="Gill Sans Nova"/>
                <w:lang w:val="en-NZ"/>
              </w:rPr>
              <w:t>how to respond to an emergency and engage with relevant government agencies; and</w:t>
            </w:r>
          </w:p>
          <w:p w14:paraId="4CD44CB3" w14:textId="43DC6A0D" w:rsidR="0012227F" w:rsidRPr="0012227F" w:rsidRDefault="0012227F" w:rsidP="0012227F">
            <w:pPr>
              <w:pStyle w:val="TableParagraph"/>
              <w:numPr>
                <w:ilvl w:val="1"/>
                <w:numId w:val="18"/>
              </w:numPr>
              <w:spacing w:line="255" w:lineRule="exact"/>
              <w:rPr>
                <w:rFonts w:ascii="Gill Sans Nova" w:hAnsi="Gill Sans Nova"/>
                <w:lang w:val="en-NZ"/>
              </w:rPr>
            </w:pPr>
            <w:r w:rsidRPr="009433C8">
              <w:rPr>
                <w:rFonts w:ascii="Gill Sans Nova" w:hAnsi="Gill Sans Nova"/>
                <w:lang w:val="en-NZ"/>
              </w:rPr>
              <w:t xml:space="preserve">how they can make positive choices that </w:t>
            </w:r>
            <w:r w:rsidRPr="009433C8">
              <w:rPr>
                <w:rFonts w:ascii="Gill Sans Nova" w:hAnsi="Gill Sans Nova"/>
                <w:lang w:val="en-NZ"/>
              </w:rPr>
              <w:lastRenderedPageBreak/>
              <w:t>enhance their wellbeing.</w:t>
            </w:r>
          </w:p>
        </w:tc>
        <w:tc>
          <w:tcPr>
            <w:tcW w:w="3260" w:type="dxa"/>
          </w:tcPr>
          <w:p w14:paraId="078F3B29" w14:textId="77777777" w:rsidR="008F13CA" w:rsidRPr="009433C8" w:rsidRDefault="008F13CA" w:rsidP="00C665BB">
            <w:pPr>
              <w:rPr>
                <w:rFonts w:ascii="Gill Sans Nova" w:hAnsi="Gill Sans Nova"/>
              </w:rPr>
            </w:pPr>
          </w:p>
        </w:tc>
        <w:tc>
          <w:tcPr>
            <w:tcW w:w="1560" w:type="dxa"/>
          </w:tcPr>
          <w:p w14:paraId="1CDD35FD" w14:textId="77777777" w:rsidR="008F13CA" w:rsidRPr="009433C8" w:rsidRDefault="008F13CA" w:rsidP="00C665BB">
            <w:pPr>
              <w:rPr>
                <w:rFonts w:ascii="Gill Sans Nova" w:hAnsi="Gill Sans Nova"/>
              </w:rPr>
            </w:pPr>
          </w:p>
        </w:tc>
        <w:tc>
          <w:tcPr>
            <w:tcW w:w="1670" w:type="dxa"/>
          </w:tcPr>
          <w:p w14:paraId="6D6CF72F" w14:textId="77777777" w:rsidR="008F13CA" w:rsidRPr="009433C8" w:rsidRDefault="008F13CA" w:rsidP="00C665BB">
            <w:pPr>
              <w:rPr>
                <w:rFonts w:ascii="Gill Sans Nova" w:hAnsi="Gill Sans Nova"/>
              </w:rPr>
            </w:pPr>
          </w:p>
        </w:tc>
        <w:tc>
          <w:tcPr>
            <w:tcW w:w="1651" w:type="dxa"/>
          </w:tcPr>
          <w:p w14:paraId="0853C2D5" w14:textId="77777777" w:rsidR="008F13CA" w:rsidRPr="009433C8" w:rsidRDefault="008F13CA" w:rsidP="00C665BB">
            <w:pPr>
              <w:rPr>
                <w:rFonts w:ascii="Gill Sans Nova" w:hAnsi="Gill Sans Nova"/>
              </w:rPr>
            </w:pPr>
          </w:p>
        </w:tc>
      </w:tr>
      <w:tr w:rsidR="008F13CA" w:rsidRPr="009433C8" w14:paraId="3EEB0418" w14:textId="77777777" w:rsidTr="0012227F">
        <w:trPr>
          <w:trHeight w:val="2562"/>
        </w:trPr>
        <w:tc>
          <w:tcPr>
            <w:tcW w:w="5807" w:type="dxa"/>
            <w:vAlign w:val="center"/>
          </w:tcPr>
          <w:p w14:paraId="48EFE644"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Process 3: Proactive monitoring and responsive wellbeing and safety practices.</w:t>
            </w:r>
          </w:p>
          <w:p w14:paraId="36618AD5" w14:textId="77777777" w:rsidR="008F13CA" w:rsidRPr="009433C8" w:rsidRDefault="008F13CA" w:rsidP="0012227F">
            <w:pPr>
              <w:pStyle w:val="TableParagraph"/>
              <w:spacing w:line="255" w:lineRule="exact"/>
              <w:ind w:left="103"/>
              <w:rPr>
                <w:rFonts w:ascii="Gill Sans Nova" w:hAnsi="Gill Sans Nova"/>
                <w:b/>
                <w:bCs/>
                <w:color w:val="7C479C"/>
                <w:lang w:val="en-NZ"/>
              </w:rPr>
            </w:pPr>
          </w:p>
          <w:p w14:paraId="5717D5D5"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22 (1).</w:t>
            </w:r>
          </w:p>
          <w:p w14:paraId="48733F05" w14:textId="77777777" w:rsidR="008F13CA" w:rsidRPr="009433C8"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have practices for –</w:t>
            </w:r>
          </w:p>
          <w:p w14:paraId="08457936" w14:textId="77777777" w:rsidR="008F13CA" w:rsidRPr="009433C8" w:rsidRDefault="008F13CA" w:rsidP="0012227F">
            <w:pPr>
              <w:pStyle w:val="TableParagraph"/>
              <w:spacing w:line="255" w:lineRule="exact"/>
              <w:rPr>
                <w:rFonts w:ascii="Gill Sans Nova" w:hAnsi="Gill Sans Nova"/>
                <w:lang w:val="en-NZ"/>
              </w:rPr>
            </w:pPr>
          </w:p>
          <w:p w14:paraId="1A1C6DD0" w14:textId="6BA1525A"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requesting that domestic learners 18 years and over provide a name and up-to-date contact details of a nominated person; and</w:t>
            </w:r>
          </w:p>
        </w:tc>
        <w:tc>
          <w:tcPr>
            <w:tcW w:w="3260" w:type="dxa"/>
          </w:tcPr>
          <w:p w14:paraId="4FAD81A1" w14:textId="77777777" w:rsidR="008F13CA" w:rsidRPr="009433C8" w:rsidRDefault="008F13CA" w:rsidP="00C665BB">
            <w:pPr>
              <w:rPr>
                <w:rFonts w:ascii="Gill Sans Nova" w:eastAsiaTheme="minorHAnsi" w:hAnsi="Gill Sans Nova"/>
                <w:lang w:eastAsia="en-US"/>
              </w:rPr>
            </w:pPr>
          </w:p>
        </w:tc>
        <w:tc>
          <w:tcPr>
            <w:tcW w:w="1560" w:type="dxa"/>
          </w:tcPr>
          <w:p w14:paraId="4E52D8C0" w14:textId="77777777" w:rsidR="008F13CA" w:rsidRPr="009433C8" w:rsidRDefault="008F13CA" w:rsidP="00C665BB">
            <w:pPr>
              <w:rPr>
                <w:rFonts w:ascii="Gill Sans Nova" w:hAnsi="Gill Sans Nova"/>
              </w:rPr>
            </w:pPr>
          </w:p>
        </w:tc>
        <w:tc>
          <w:tcPr>
            <w:tcW w:w="1670" w:type="dxa"/>
          </w:tcPr>
          <w:p w14:paraId="5B5220BB" w14:textId="77777777" w:rsidR="008F13CA" w:rsidRPr="009433C8" w:rsidRDefault="008F13CA" w:rsidP="00C665BB">
            <w:pPr>
              <w:rPr>
                <w:rFonts w:ascii="Gill Sans Nova" w:hAnsi="Gill Sans Nova"/>
              </w:rPr>
            </w:pPr>
          </w:p>
        </w:tc>
        <w:tc>
          <w:tcPr>
            <w:tcW w:w="1651" w:type="dxa"/>
          </w:tcPr>
          <w:p w14:paraId="78BE7DBF" w14:textId="77777777" w:rsidR="008F13CA" w:rsidRPr="009433C8" w:rsidRDefault="008F13CA" w:rsidP="00C665BB">
            <w:pPr>
              <w:rPr>
                <w:rFonts w:ascii="Gill Sans Nova" w:hAnsi="Gill Sans Nova"/>
              </w:rPr>
            </w:pPr>
          </w:p>
        </w:tc>
      </w:tr>
      <w:tr w:rsidR="008F13CA" w:rsidRPr="009433C8" w14:paraId="6AEE3EDE" w14:textId="77777777" w:rsidTr="0012227F">
        <w:trPr>
          <w:trHeight w:val="981"/>
        </w:trPr>
        <w:tc>
          <w:tcPr>
            <w:tcW w:w="5807" w:type="dxa"/>
            <w:vAlign w:val="center"/>
          </w:tcPr>
          <w:p w14:paraId="44E0D4DD" w14:textId="70732EAA"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describing the circumstances in which the nominated person referred to in paragraph (a) should be contacted in relation to their wellbeing and safety; and</w:t>
            </w:r>
          </w:p>
        </w:tc>
        <w:tc>
          <w:tcPr>
            <w:tcW w:w="3260" w:type="dxa"/>
          </w:tcPr>
          <w:p w14:paraId="0052FC47" w14:textId="77777777" w:rsidR="008F13CA" w:rsidRPr="009433C8" w:rsidRDefault="008F13CA" w:rsidP="00C665BB">
            <w:pPr>
              <w:rPr>
                <w:rFonts w:ascii="Gill Sans Nova" w:hAnsi="Gill Sans Nova"/>
              </w:rPr>
            </w:pPr>
          </w:p>
        </w:tc>
        <w:tc>
          <w:tcPr>
            <w:tcW w:w="1560" w:type="dxa"/>
          </w:tcPr>
          <w:p w14:paraId="0AA4E90B" w14:textId="77777777" w:rsidR="008F13CA" w:rsidRPr="009433C8" w:rsidRDefault="008F13CA" w:rsidP="00C665BB">
            <w:pPr>
              <w:rPr>
                <w:rFonts w:ascii="Gill Sans Nova" w:hAnsi="Gill Sans Nova"/>
              </w:rPr>
            </w:pPr>
          </w:p>
        </w:tc>
        <w:tc>
          <w:tcPr>
            <w:tcW w:w="1670" w:type="dxa"/>
          </w:tcPr>
          <w:p w14:paraId="738CF5C7" w14:textId="77777777" w:rsidR="008F13CA" w:rsidRPr="009433C8" w:rsidRDefault="008F13CA" w:rsidP="00C665BB">
            <w:pPr>
              <w:rPr>
                <w:rFonts w:ascii="Gill Sans Nova" w:hAnsi="Gill Sans Nova"/>
              </w:rPr>
            </w:pPr>
          </w:p>
        </w:tc>
        <w:tc>
          <w:tcPr>
            <w:tcW w:w="1651" w:type="dxa"/>
          </w:tcPr>
          <w:p w14:paraId="01BDD703" w14:textId="77777777" w:rsidR="008F13CA" w:rsidRPr="009433C8" w:rsidRDefault="008F13CA" w:rsidP="00C665BB">
            <w:pPr>
              <w:rPr>
                <w:rFonts w:ascii="Gill Sans Nova" w:hAnsi="Gill Sans Nova"/>
              </w:rPr>
            </w:pPr>
          </w:p>
        </w:tc>
      </w:tr>
      <w:tr w:rsidR="008F13CA" w:rsidRPr="009433C8" w14:paraId="2251E54C" w14:textId="77777777" w:rsidTr="0012227F">
        <w:trPr>
          <w:trHeight w:val="1832"/>
        </w:trPr>
        <w:tc>
          <w:tcPr>
            <w:tcW w:w="5807" w:type="dxa"/>
            <w:vAlign w:val="center"/>
          </w:tcPr>
          <w:p w14:paraId="6F9647BC" w14:textId="3C3311C8"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contacting the person nominated by domestic learners 18 years and over, in the circumstances described in accordance with paragraph (b), or where the provider has reasonable grounds for believing that the disclosure is necessary to prevent or lessen a serious threat to the student’s life or health; and</w:t>
            </w:r>
          </w:p>
        </w:tc>
        <w:tc>
          <w:tcPr>
            <w:tcW w:w="3260" w:type="dxa"/>
          </w:tcPr>
          <w:p w14:paraId="734ADC4C" w14:textId="77777777" w:rsidR="008F13CA" w:rsidRPr="009433C8" w:rsidRDefault="008F13CA" w:rsidP="00C665BB">
            <w:pPr>
              <w:rPr>
                <w:rFonts w:ascii="Gill Sans Nova" w:hAnsi="Gill Sans Nova"/>
              </w:rPr>
            </w:pPr>
          </w:p>
        </w:tc>
        <w:tc>
          <w:tcPr>
            <w:tcW w:w="1560" w:type="dxa"/>
          </w:tcPr>
          <w:p w14:paraId="19F24A1F" w14:textId="77777777" w:rsidR="008F13CA" w:rsidRPr="009433C8" w:rsidRDefault="008F13CA" w:rsidP="00C665BB">
            <w:pPr>
              <w:rPr>
                <w:rFonts w:ascii="Gill Sans Nova" w:hAnsi="Gill Sans Nova"/>
              </w:rPr>
            </w:pPr>
          </w:p>
        </w:tc>
        <w:tc>
          <w:tcPr>
            <w:tcW w:w="1670" w:type="dxa"/>
          </w:tcPr>
          <w:p w14:paraId="7F123A22" w14:textId="77777777" w:rsidR="008F13CA" w:rsidRPr="009433C8" w:rsidRDefault="008F13CA" w:rsidP="00C665BB">
            <w:pPr>
              <w:rPr>
                <w:rFonts w:ascii="Gill Sans Nova" w:hAnsi="Gill Sans Nova"/>
              </w:rPr>
            </w:pPr>
          </w:p>
        </w:tc>
        <w:tc>
          <w:tcPr>
            <w:tcW w:w="1651" w:type="dxa"/>
          </w:tcPr>
          <w:p w14:paraId="794D375D" w14:textId="77777777" w:rsidR="008F13CA" w:rsidRPr="009433C8" w:rsidRDefault="008F13CA" w:rsidP="00C665BB">
            <w:pPr>
              <w:rPr>
                <w:rFonts w:ascii="Gill Sans Nova" w:hAnsi="Gill Sans Nova"/>
              </w:rPr>
            </w:pPr>
          </w:p>
        </w:tc>
      </w:tr>
      <w:tr w:rsidR="008F13CA" w:rsidRPr="009433C8" w14:paraId="2819F129" w14:textId="77777777" w:rsidTr="0012227F">
        <w:trPr>
          <w:trHeight w:val="1263"/>
        </w:trPr>
        <w:tc>
          <w:tcPr>
            <w:tcW w:w="5807" w:type="dxa"/>
            <w:vAlign w:val="center"/>
          </w:tcPr>
          <w:p w14:paraId="498146B3" w14:textId="6EBB36DC"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enabling learners to communicate health and mental health needs with staff in confidence, including accommodation staff, so that the provider can proactively offer them support; and</w:t>
            </w:r>
          </w:p>
        </w:tc>
        <w:tc>
          <w:tcPr>
            <w:tcW w:w="3260" w:type="dxa"/>
          </w:tcPr>
          <w:p w14:paraId="7F821505" w14:textId="77777777" w:rsidR="008F13CA" w:rsidRPr="009433C8" w:rsidRDefault="008F13CA" w:rsidP="00C665BB">
            <w:pPr>
              <w:rPr>
                <w:rFonts w:ascii="Gill Sans Nova" w:hAnsi="Gill Sans Nova"/>
              </w:rPr>
            </w:pPr>
          </w:p>
        </w:tc>
        <w:tc>
          <w:tcPr>
            <w:tcW w:w="1560" w:type="dxa"/>
          </w:tcPr>
          <w:p w14:paraId="3C6D5269" w14:textId="77777777" w:rsidR="008F13CA" w:rsidRPr="009433C8" w:rsidRDefault="008F13CA" w:rsidP="00C665BB">
            <w:pPr>
              <w:rPr>
                <w:rFonts w:ascii="Gill Sans Nova" w:hAnsi="Gill Sans Nova"/>
              </w:rPr>
            </w:pPr>
          </w:p>
        </w:tc>
        <w:tc>
          <w:tcPr>
            <w:tcW w:w="1670" w:type="dxa"/>
          </w:tcPr>
          <w:p w14:paraId="48FF47B5" w14:textId="77777777" w:rsidR="008F13CA" w:rsidRPr="009433C8" w:rsidRDefault="008F13CA" w:rsidP="00C665BB">
            <w:pPr>
              <w:rPr>
                <w:rFonts w:ascii="Gill Sans Nova" w:hAnsi="Gill Sans Nova"/>
              </w:rPr>
            </w:pPr>
          </w:p>
        </w:tc>
        <w:tc>
          <w:tcPr>
            <w:tcW w:w="1651" w:type="dxa"/>
          </w:tcPr>
          <w:p w14:paraId="046EC220" w14:textId="77777777" w:rsidR="008F13CA" w:rsidRPr="009433C8" w:rsidRDefault="008F13CA" w:rsidP="00C665BB">
            <w:pPr>
              <w:rPr>
                <w:rFonts w:ascii="Gill Sans Nova" w:hAnsi="Gill Sans Nova"/>
              </w:rPr>
            </w:pPr>
          </w:p>
        </w:tc>
      </w:tr>
      <w:tr w:rsidR="008F13CA" w:rsidRPr="009433C8" w14:paraId="4A7308C4" w14:textId="77777777" w:rsidTr="0012227F">
        <w:trPr>
          <w:trHeight w:val="700"/>
        </w:trPr>
        <w:tc>
          <w:tcPr>
            <w:tcW w:w="5807" w:type="dxa"/>
            <w:vAlign w:val="center"/>
          </w:tcPr>
          <w:p w14:paraId="325F7BE1" w14:textId="0DFEEB4E"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providing opportunities for learners to raise concerns about themselves or others in confidence; and</w:t>
            </w:r>
          </w:p>
        </w:tc>
        <w:tc>
          <w:tcPr>
            <w:tcW w:w="3260" w:type="dxa"/>
          </w:tcPr>
          <w:p w14:paraId="1420339E" w14:textId="77777777" w:rsidR="008F13CA" w:rsidRPr="009433C8" w:rsidRDefault="008F13CA" w:rsidP="00C665BB">
            <w:pPr>
              <w:rPr>
                <w:rFonts w:ascii="Gill Sans Nova" w:hAnsi="Gill Sans Nova"/>
              </w:rPr>
            </w:pPr>
          </w:p>
        </w:tc>
        <w:tc>
          <w:tcPr>
            <w:tcW w:w="1560" w:type="dxa"/>
          </w:tcPr>
          <w:p w14:paraId="3268F5D0" w14:textId="77777777" w:rsidR="008F13CA" w:rsidRPr="009433C8" w:rsidRDefault="008F13CA" w:rsidP="00C665BB">
            <w:pPr>
              <w:rPr>
                <w:rFonts w:ascii="Gill Sans Nova" w:hAnsi="Gill Sans Nova"/>
              </w:rPr>
            </w:pPr>
          </w:p>
        </w:tc>
        <w:tc>
          <w:tcPr>
            <w:tcW w:w="1670" w:type="dxa"/>
          </w:tcPr>
          <w:p w14:paraId="7FAAF5FD" w14:textId="77777777" w:rsidR="008F13CA" w:rsidRPr="009433C8" w:rsidRDefault="008F13CA" w:rsidP="00C665BB">
            <w:pPr>
              <w:rPr>
                <w:rFonts w:ascii="Gill Sans Nova" w:hAnsi="Gill Sans Nova"/>
              </w:rPr>
            </w:pPr>
          </w:p>
        </w:tc>
        <w:tc>
          <w:tcPr>
            <w:tcW w:w="1651" w:type="dxa"/>
          </w:tcPr>
          <w:p w14:paraId="5CABEB69" w14:textId="77777777" w:rsidR="008F13CA" w:rsidRPr="009433C8" w:rsidRDefault="008F13CA" w:rsidP="00C665BB">
            <w:pPr>
              <w:rPr>
                <w:rFonts w:ascii="Gill Sans Nova" w:hAnsi="Gill Sans Nova"/>
              </w:rPr>
            </w:pPr>
          </w:p>
        </w:tc>
      </w:tr>
      <w:tr w:rsidR="008F13CA" w:rsidRPr="009433C8" w14:paraId="31225DC7" w14:textId="77777777" w:rsidTr="0012227F">
        <w:trPr>
          <w:trHeight w:val="964"/>
        </w:trPr>
        <w:tc>
          <w:tcPr>
            <w:tcW w:w="5807" w:type="dxa"/>
            <w:vAlign w:val="center"/>
          </w:tcPr>
          <w:p w14:paraId="159625DF" w14:textId="7434E0D4"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identifying learners at risk and having clear and appropriate pathways for assisting them to access services when they need it; and</w:t>
            </w:r>
          </w:p>
        </w:tc>
        <w:tc>
          <w:tcPr>
            <w:tcW w:w="3260" w:type="dxa"/>
          </w:tcPr>
          <w:p w14:paraId="3C379A0E" w14:textId="77777777" w:rsidR="008F13CA" w:rsidRPr="009433C8" w:rsidRDefault="008F13CA" w:rsidP="00C665BB">
            <w:pPr>
              <w:rPr>
                <w:rFonts w:ascii="Gill Sans Nova" w:hAnsi="Gill Sans Nova"/>
              </w:rPr>
            </w:pPr>
          </w:p>
        </w:tc>
        <w:tc>
          <w:tcPr>
            <w:tcW w:w="1560" w:type="dxa"/>
          </w:tcPr>
          <w:p w14:paraId="3C1DCDD9" w14:textId="77777777" w:rsidR="008F13CA" w:rsidRPr="009433C8" w:rsidRDefault="008F13CA" w:rsidP="00C665BB">
            <w:pPr>
              <w:rPr>
                <w:rFonts w:ascii="Gill Sans Nova" w:hAnsi="Gill Sans Nova"/>
              </w:rPr>
            </w:pPr>
          </w:p>
        </w:tc>
        <w:tc>
          <w:tcPr>
            <w:tcW w:w="1670" w:type="dxa"/>
          </w:tcPr>
          <w:p w14:paraId="5E6ED19A" w14:textId="77777777" w:rsidR="008F13CA" w:rsidRPr="009433C8" w:rsidRDefault="008F13CA" w:rsidP="00C665BB">
            <w:pPr>
              <w:rPr>
                <w:rFonts w:ascii="Gill Sans Nova" w:hAnsi="Gill Sans Nova"/>
              </w:rPr>
            </w:pPr>
          </w:p>
        </w:tc>
        <w:tc>
          <w:tcPr>
            <w:tcW w:w="1651" w:type="dxa"/>
          </w:tcPr>
          <w:p w14:paraId="5C6BDDA1" w14:textId="77777777" w:rsidR="008F13CA" w:rsidRPr="009433C8" w:rsidRDefault="008F13CA" w:rsidP="00C665BB">
            <w:pPr>
              <w:rPr>
                <w:rFonts w:ascii="Gill Sans Nova" w:hAnsi="Gill Sans Nova"/>
              </w:rPr>
            </w:pPr>
          </w:p>
        </w:tc>
      </w:tr>
      <w:tr w:rsidR="008F13CA" w:rsidRPr="009433C8" w14:paraId="6A13BC29" w14:textId="77777777" w:rsidTr="0012227F">
        <w:trPr>
          <w:trHeight w:val="1408"/>
        </w:trPr>
        <w:tc>
          <w:tcPr>
            <w:tcW w:w="5807" w:type="dxa"/>
            <w:vAlign w:val="center"/>
          </w:tcPr>
          <w:p w14:paraId="2434713C" w14:textId="52FA21A0"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lastRenderedPageBreak/>
              <w:t xml:space="preserve">identifying learners who are at risk of harming others, and </w:t>
            </w:r>
          </w:p>
          <w:p w14:paraId="1EAD0B89" w14:textId="2F33CA98" w:rsidR="008F13CA" w:rsidRPr="0012227F" w:rsidRDefault="008F13CA" w:rsidP="0012227F">
            <w:pPr>
              <w:pStyle w:val="TableParagraph"/>
              <w:numPr>
                <w:ilvl w:val="1"/>
                <w:numId w:val="19"/>
              </w:numPr>
              <w:spacing w:line="255" w:lineRule="exact"/>
              <w:ind w:left="1542" w:hanging="357"/>
              <w:rPr>
                <w:rFonts w:ascii="Gill Sans Nova" w:hAnsi="Gill Sans Nova"/>
                <w:lang w:val="en-NZ"/>
              </w:rPr>
            </w:pPr>
            <w:r w:rsidRPr="009433C8">
              <w:rPr>
                <w:rFonts w:ascii="Gill Sans Nova" w:hAnsi="Gill Sans Nova"/>
                <w:lang w:val="en-NZ"/>
              </w:rPr>
              <w:t>having clear and appropriate pathways for assisting them to access services when they need it; and</w:t>
            </w:r>
          </w:p>
        </w:tc>
        <w:tc>
          <w:tcPr>
            <w:tcW w:w="3260" w:type="dxa"/>
          </w:tcPr>
          <w:p w14:paraId="6FA03BBE" w14:textId="77777777" w:rsidR="008F13CA" w:rsidRPr="009433C8" w:rsidRDefault="008F13CA" w:rsidP="00C665BB">
            <w:pPr>
              <w:rPr>
                <w:rFonts w:ascii="Gill Sans Nova" w:hAnsi="Gill Sans Nova"/>
              </w:rPr>
            </w:pPr>
          </w:p>
        </w:tc>
        <w:tc>
          <w:tcPr>
            <w:tcW w:w="1560" w:type="dxa"/>
          </w:tcPr>
          <w:p w14:paraId="7120D1F8" w14:textId="77777777" w:rsidR="008F13CA" w:rsidRPr="009433C8" w:rsidRDefault="008F13CA" w:rsidP="00C665BB">
            <w:pPr>
              <w:rPr>
                <w:rFonts w:ascii="Gill Sans Nova" w:hAnsi="Gill Sans Nova"/>
              </w:rPr>
            </w:pPr>
          </w:p>
        </w:tc>
        <w:tc>
          <w:tcPr>
            <w:tcW w:w="1670" w:type="dxa"/>
          </w:tcPr>
          <w:p w14:paraId="1324114E" w14:textId="77777777" w:rsidR="008F13CA" w:rsidRPr="009433C8" w:rsidRDefault="008F13CA" w:rsidP="00C665BB">
            <w:pPr>
              <w:rPr>
                <w:rFonts w:ascii="Gill Sans Nova" w:hAnsi="Gill Sans Nova"/>
              </w:rPr>
            </w:pPr>
          </w:p>
        </w:tc>
        <w:tc>
          <w:tcPr>
            <w:tcW w:w="1651" w:type="dxa"/>
          </w:tcPr>
          <w:p w14:paraId="69B89AB3" w14:textId="77777777" w:rsidR="008F13CA" w:rsidRPr="009433C8" w:rsidRDefault="008F13CA" w:rsidP="00C665BB">
            <w:pPr>
              <w:rPr>
                <w:rFonts w:ascii="Gill Sans Nova" w:hAnsi="Gill Sans Nova"/>
              </w:rPr>
            </w:pPr>
          </w:p>
        </w:tc>
      </w:tr>
      <w:tr w:rsidR="008F13CA" w:rsidRPr="009433C8" w14:paraId="3D83D48D" w14:textId="77777777" w:rsidTr="0012227F">
        <w:trPr>
          <w:trHeight w:val="974"/>
        </w:trPr>
        <w:tc>
          <w:tcPr>
            <w:tcW w:w="5807" w:type="dxa"/>
            <w:vAlign w:val="center"/>
          </w:tcPr>
          <w:p w14:paraId="66B3EA6D" w14:textId="08E021E1" w:rsidR="008F13CA" w:rsidRPr="0012227F" w:rsidRDefault="008F13CA" w:rsidP="0012227F">
            <w:pPr>
              <w:pStyle w:val="TableParagraph"/>
              <w:numPr>
                <w:ilvl w:val="1"/>
                <w:numId w:val="19"/>
              </w:numPr>
              <w:spacing w:line="255" w:lineRule="exact"/>
              <w:ind w:left="1542" w:hanging="357"/>
              <w:rPr>
                <w:rFonts w:ascii="Gill Sans Nova" w:hAnsi="Gill Sans Nova"/>
                <w:lang w:val="en-NZ"/>
              </w:rPr>
            </w:pPr>
            <w:r w:rsidRPr="009433C8">
              <w:rPr>
                <w:rFonts w:ascii="Gill Sans Nova" w:hAnsi="Gill Sans Nova"/>
                <w:lang w:val="en-NZ"/>
              </w:rPr>
              <w:t>protecting learners and staff who experience harm from other learners and/or staff, including sexual assault; and</w:t>
            </w:r>
          </w:p>
        </w:tc>
        <w:tc>
          <w:tcPr>
            <w:tcW w:w="3260" w:type="dxa"/>
          </w:tcPr>
          <w:p w14:paraId="1F354538" w14:textId="77777777" w:rsidR="008F13CA" w:rsidRPr="009433C8" w:rsidRDefault="008F13CA" w:rsidP="00C665BB">
            <w:pPr>
              <w:rPr>
                <w:rFonts w:ascii="Gill Sans Nova" w:hAnsi="Gill Sans Nova"/>
              </w:rPr>
            </w:pPr>
          </w:p>
        </w:tc>
        <w:tc>
          <w:tcPr>
            <w:tcW w:w="1560" w:type="dxa"/>
          </w:tcPr>
          <w:p w14:paraId="59AD4537" w14:textId="77777777" w:rsidR="008F13CA" w:rsidRPr="009433C8" w:rsidRDefault="008F13CA" w:rsidP="00C665BB">
            <w:pPr>
              <w:rPr>
                <w:rFonts w:ascii="Gill Sans Nova" w:hAnsi="Gill Sans Nova"/>
              </w:rPr>
            </w:pPr>
          </w:p>
        </w:tc>
        <w:tc>
          <w:tcPr>
            <w:tcW w:w="1670" w:type="dxa"/>
          </w:tcPr>
          <w:p w14:paraId="674540F2" w14:textId="77777777" w:rsidR="008F13CA" w:rsidRPr="009433C8" w:rsidRDefault="008F13CA" w:rsidP="00C665BB">
            <w:pPr>
              <w:rPr>
                <w:rFonts w:ascii="Gill Sans Nova" w:hAnsi="Gill Sans Nova"/>
              </w:rPr>
            </w:pPr>
          </w:p>
        </w:tc>
        <w:tc>
          <w:tcPr>
            <w:tcW w:w="1651" w:type="dxa"/>
          </w:tcPr>
          <w:p w14:paraId="66D96851" w14:textId="77777777" w:rsidR="008F13CA" w:rsidRPr="009433C8" w:rsidRDefault="008F13CA" w:rsidP="00C665BB">
            <w:pPr>
              <w:rPr>
                <w:rFonts w:ascii="Gill Sans Nova" w:hAnsi="Gill Sans Nova"/>
              </w:rPr>
            </w:pPr>
          </w:p>
        </w:tc>
      </w:tr>
      <w:tr w:rsidR="008F13CA" w:rsidRPr="009433C8" w14:paraId="661D244C" w14:textId="77777777" w:rsidTr="0012227F">
        <w:trPr>
          <w:trHeight w:val="1271"/>
        </w:trPr>
        <w:tc>
          <w:tcPr>
            <w:tcW w:w="5807" w:type="dxa"/>
            <w:vAlign w:val="center"/>
          </w:tcPr>
          <w:p w14:paraId="4CC604F6" w14:textId="7604E680"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making arrangements with disabled learners or those affected by health and wellbeing difficulties to accommodate learning needs, including for study off-campus; and</w:t>
            </w:r>
          </w:p>
        </w:tc>
        <w:tc>
          <w:tcPr>
            <w:tcW w:w="3260" w:type="dxa"/>
          </w:tcPr>
          <w:p w14:paraId="63B91F4A" w14:textId="77777777" w:rsidR="008F13CA" w:rsidRPr="009433C8" w:rsidRDefault="008F13CA" w:rsidP="00C665BB">
            <w:pPr>
              <w:rPr>
                <w:rFonts w:ascii="Gill Sans Nova" w:hAnsi="Gill Sans Nova"/>
              </w:rPr>
            </w:pPr>
          </w:p>
        </w:tc>
        <w:tc>
          <w:tcPr>
            <w:tcW w:w="1560" w:type="dxa"/>
          </w:tcPr>
          <w:p w14:paraId="4FF2567D" w14:textId="77777777" w:rsidR="008F13CA" w:rsidRPr="009433C8" w:rsidRDefault="008F13CA" w:rsidP="00C665BB">
            <w:pPr>
              <w:rPr>
                <w:rFonts w:ascii="Gill Sans Nova" w:hAnsi="Gill Sans Nova"/>
              </w:rPr>
            </w:pPr>
          </w:p>
        </w:tc>
        <w:tc>
          <w:tcPr>
            <w:tcW w:w="1670" w:type="dxa"/>
          </w:tcPr>
          <w:p w14:paraId="1EECD5E0" w14:textId="77777777" w:rsidR="008F13CA" w:rsidRPr="009433C8" w:rsidRDefault="008F13CA" w:rsidP="00C665BB">
            <w:pPr>
              <w:rPr>
                <w:rFonts w:ascii="Gill Sans Nova" w:hAnsi="Gill Sans Nova"/>
              </w:rPr>
            </w:pPr>
          </w:p>
        </w:tc>
        <w:tc>
          <w:tcPr>
            <w:tcW w:w="1651" w:type="dxa"/>
          </w:tcPr>
          <w:p w14:paraId="7ED5AB64" w14:textId="77777777" w:rsidR="008F13CA" w:rsidRPr="009433C8" w:rsidRDefault="008F13CA" w:rsidP="00C665BB">
            <w:pPr>
              <w:rPr>
                <w:rFonts w:ascii="Gill Sans Nova" w:hAnsi="Gill Sans Nova"/>
              </w:rPr>
            </w:pPr>
          </w:p>
        </w:tc>
      </w:tr>
      <w:tr w:rsidR="008F13CA" w:rsidRPr="009433C8" w14:paraId="0FFC6F92" w14:textId="77777777" w:rsidTr="0012227F">
        <w:trPr>
          <w:trHeight w:val="708"/>
        </w:trPr>
        <w:tc>
          <w:tcPr>
            <w:tcW w:w="5807" w:type="dxa"/>
            <w:vAlign w:val="center"/>
          </w:tcPr>
          <w:p w14:paraId="18A8F7DE" w14:textId="3CFB608A" w:rsidR="008F13CA" w:rsidRPr="0012227F" w:rsidRDefault="008F13CA" w:rsidP="0012227F">
            <w:pPr>
              <w:pStyle w:val="TableParagraph"/>
              <w:numPr>
                <w:ilvl w:val="0"/>
                <w:numId w:val="19"/>
              </w:numPr>
              <w:spacing w:line="255" w:lineRule="exact"/>
              <w:ind w:left="561" w:hanging="357"/>
              <w:rPr>
                <w:rFonts w:ascii="Gill Sans Nova" w:hAnsi="Gill Sans Nova"/>
                <w:lang w:val="en-NZ"/>
              </w:rPr>
            </w:pPr>
            <w:r w:rsidRPr="009433C8">
              <w:rPr>
                <w:rFonts w:ascii="Gill Sans Nova" w:hAnsi="Gill Sans Nova"/>
                <w:lang w:val="en-NZ"/>
              </w:rPr>
              <w:t>responding to disruptive and threatening behaviour in a way that is sensitive to a learner’s situation; and</w:t>
            </w:r>
          </w:p>
        </w:tc>
        <w:tc>
          <w:tcPr>
            <w:tcW w:w="3260" w:type="dxa"/>
          </w:tcPr>
          <w:p w14:paraId="2539ACFB" w14:textId="77777777" w:rsidR="008F13CA" w:rsidRPr="009433C8" w:rsidRDefault="008F13CA" w:rsidP="00C665BB">
            <w:pPr>
              <w:rPr>
                <w:rFonts w:ascii="Gill Sans Nova" w:hAnsi="Gill Sans Nova"/>
              </w:rPr>
            </w:pPr>
          </w:p>
        </w:tc>
        <w:tc>
          <w:tcPr>
            <w:tcW w:w="1560" w:type="dxa"/>
          </w:tcPr>
          <w:p w14:paraId="30ADEEE7" w14:textId="77777777" w:rsidR="008F13CA" w:rsidRPr="009433C8" w:rsidRDefault="008F13CA" w:rsidP="00C665BB">
            <w:pPr>
              <w:rPr>
                <w:rFonts w:ascii="Gill Sans Nova" w:hAnsi="Gill Sans Nova"/>
              </w:rPr>
            </w:pPr>
          </w:p>
        </w:tc>
        <w:tc>
          <w:tcPr>
            <w:tcW w:w="1670" w:type="dxa"/>
          </w:tcPr>
          <w:p w14:paraId="1BB2E5F8" w14:textId="77777777" w:rsidR="008F13CA" w:rsidRPr="009433C8" w:rsidRDefault="008F13CA" w:rsidP="00C665BB">
            <w:pPr>
              <w:rPr>
                <w:rFonts w:ascii="Gill Sans Nova" w:hAnsi="Gill Sans Nova"/>
              </w:rPr>
            </w:pPr>
          </w:p>
        </w:tc>
        <w:tc>
          <w:tcPr>
            <w:tcW w:w="1651" w:type="dxa"/>
          </w:tcPr>
          <w:p w14:paraId="392D0A99" w14:textId="77777777" w:rsidR="008F13CA" w:rsidRPr="009433C8" w:rsidRDefault="008F13CA" w:rsidP="00C665BB">
            <w:pPr>
              <w:rPr>
                <w:rFonts w:ascii="Gill Sans Nova" w:hAnsi="Gill Sans Nova"/>
              </w:rPr>
            </w:pPr>
          </w:p>
        </w:tc>
      </w:tr>
      <w:tr w:rsidR="008F13CA" w:rsidRPr="009433C8" w14:paraId="1B328AF6" w14:textId="77777777" w:rsidTr="0012227F">
        <w:trPr>
          <w:trHeight w:val="1258"/>
        </w:trPr>
        <w:tc>
          <w:tcPr>
            <w:tcW w:w="5807" w:type="dxa"/>
            <w:vAlign w:val="center"/>
          </w:tcPr>
          <w:p w14:paraId="52F9F9B4" w14:textId="60047287" w:rsidR="008F13CA" w:rsidRPr="0012227F" w:rsidRDefault="008F13CA" w:rsidP="0012227F">
            <w:pPr>
              <w:pStyle w:val="TableParagraph"/>
              <w:numPr>
                <w:ilvl w:val="0"/>
                <w:numId w:val="19"/>
              </w:numPr>
              <w:spacing w:line="255" w:lineRule="exact"/>
              <w:ind w:left="561" w:hanging="357"/>
              <w:rPr>
                <w:rFonts w:ascii="Gill Sans Nova" w:hAnsi="Gill Sans Nova"/>
              </w:rPr>
            </w:pPr>
            <w:r w:rsidRPr="009433C8">
              <w:rPr>
                <w:rFonts w:ascii="Gill Sans Nova" w:hAnsi="Gill Sans Nova"/>
                <w:lang w:val="en-NZ"/>
              </w:rPr>
              <w:t xml:space="preserve">supporting learners whose study is interrupted due to circumstances outside their control, and providing inclusive, accessible re-entry processes for their transition back into tertiary study. </w:t>
            </w:r>
          </w:p>
        </w:tc>
        <w:tc>
          <w:tcPr>
            <w:tcW w:w="3260" w:type="dxa"/>
          </w:tcPr>
          <w:p w14:paraId="5AED5B56" w14:textId="77777777" w:rsidR="008F13CA" w:rsidRPr="009433C8" w:rsidRDefault="008F13CA" w:rsidP="00C665BB">
            <w:pPr>
              <w:rPr>
                <w:rFonts w:ascii="Gill Sans Nova" w:hAnsi="Gill Sans Nova"/>
              </w:rPr>
            </w:pPr>
          </w:p>
        </w:tc>
        <w:tc>
          <w:tcPr>
            <w:tcW w:w="1560" w:type="dxa"/>
          </w:tcPr>
          <w:p w14:paraId="5ED5D020" w14:textId="77777777" w:rsidR="008F13CA" w:rsidRPr="009433C8" w:rsidRDefault="008F13CA" w:rsidP="00C665BB">
            <w:pPr>
              <w:rPr>
                <w:rFonts w:ascii="Gill Sans Nova" w:hAnsi="Gill Sans Nova"/>
              </w:rPr>
            </w:pPr>
          </w:p>
        </w:tc>
        <w:tc>
          <w:tcPr>
            <w:tcW w:w="1670" w:type="dxa"/>
          </w:tcPr>
          <w:p w14:paraId="4B9E4C51" w14:textId="77777777" w:rsidR="008F13CA" w:rsidRPr="009433C8" w:rsidRDefault="008F13CA" w:rsidP="00C665BB">
            <w:pPr>
              <w:rPr>
                <w:rFonts w:ascii="Gill Sans Nova" w:hAnsi="Gill Sans Nova"/>
              </w:rPr>
            </w:pPr>
          </w:p>
        </w:tc>
        <w:tc>
          <w:tcPr>
            <w:tcW w:w="1651" w:type="dxa"/>
          </w:tcPr>
          <w:p w14:paraId="12E2A076" w14:textId="77777777" w:rsidR="008F13CA" w:rsidRPr="009433C8" w:rsidRDefault="008F13CA" w:rsidP="00C665BB">
            <w:pPr>
              <w:rPr>
                <w:rFonts w:ascii="Gill Sans Nova" w:hAnsi="Gill Sans Nova"/>
              </w:rPr>
            </w:pPr>
          </w:p>
        </w:tc>
      </w:tr>
      <w:tr w:rsidR="008F13CA" w:rsidRPr="009433C8" w14:paraId="17BD0FE4" w14:textId="77777777" w:rsidTr="0012227F">
        <w:trPr>
          <w:trHeight w:val="1261"/>
        </w:trPr>
        <w:tc>
          <w:tcPr>
            <w:tcW w:w="5807" w:type="dxa"/>
            <w:vAlign w:val="center"/>
          </w:tcPr>
          <w:p w14:paraId="7D09CCC4"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22 (2).</w:t>
            </w:r>
          </w:p>
          <w:p w14:paraId="5DCE8EA3" w14:textId="25AA87CD" w:rsidR="008F13CA" w:rsidRPr="0012227F"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have up-to-date contact details and next of kin for domestic tertiary learners under 18 and international tertiary learners.</w:t>
            </w:r>
          </w:p>
        </w:tc>
        <w:tc>
          <w:tcPr>
            <w:tcW w:w="3260" w:type="dxa"/>
          </w:tcPr>
          <w:p w14:paraId="5842E00D" w14:textId="77777777" w:rsidR="008F13CA" w:rsidRPr="009433C8" w:rsidRDefault="008F13CA" w:rsidP="00C665BB">
            <w:pPr>
              <w:rPr>
                <w:rFonts w:ascii="Gill Sans Nova" w:hAnsi="Gill Sans Nova"/>
              </w:rPr>
            </w:pPr>
          </w:p>
        </w:tc>
        <w:tc>
          <w:tcPr>
            <w:tcW w:w="1560" w:type="dxa"/>
          </w:tcPr>
          <w:p w14:paraId="189A2E96" w14:textId="77777777" w:rsidR="008F13CA" w:rsidRPr="009433C8" w:rsidRDefault="008F13CA" w:rsidP="00C665BB">
            <w:pPr>
              <w:rPr>
                <w:rFonts w:ascii="Gill Sans Nova" w:hAnsi="Gill Sans Nova"/>
              </w:rPr>
            </w:pPr>
          </w:p>
        </w:tc>
        <w:tc>
          <w:tcPr>
            <w:tcW w:w="1670" w:type="dxa"/>
          </w:tcPr>
          <w:p w14:paraId="6DF9FE7D" w14:textId="77777777" w:rsidR="008F13CA" w:rsidRPr="009433C8" w:rsidRDefault="008F13CA" w:rsidP="00C665BB">
            <w:pPr>
              <w:rPr>
                <w:rFonts w:ascii="Gill Sans Nova" w:hAnsi="Gill Sans Nova"/>
              </w:rPr>
            </w:pPr>
          </w:p>
        </w:tc>
        <w:tc>
          <w:tcPr>
            <w:tcW w:w="1651" w:type="dxa"/>
          </w:tcPr>
          <w:p w14:paraId="2AA504FC" w14:textId="77777777" w:rsidR="008F13CA" w:rsidRPr="009433C8" w:rsidRDefault="008F13CA" w:rsidP="00C665BB">
            <w:pPr>
              <w:rPr>
                <w:rFonts w:ascii="Gill Sans Nova" w:hAnsi="Gill Sans Nova"/>
              </w:rPr>
            </w:pPr>
          </w:p>
        </w:tc>
      </w:tr>
      <w:tr w:rsidR="008F13CA" w:rsidRPr="009433C8" w14:paraId="03CA279B" w14:textId="77777777" w:rsidTr="0012227F">
        <w:trPr>
          <w:trHeight w:val="1531"/>
        </w:trPr>
        <w:tc>
          <w:tcPr>
            <w:tcW w:w="5807" w:type="dxa"/>
            <w:vAlign w:val="center"/>
          </w:tcPr>
          <w:p w14:paraId="4B175739"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t>Clause 22 (3).</w:t>
            </w:r>
          </w:p>
          <w:p w14:paraId="3916A67B" w14:textId="1A288663" w:rsidR="008F13CA" w:rsidRPr="0012227F"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contact the next of kin for domestic tertiary learners under 18 years and international tertiary learners if there is concern regarding the wellbeing or safety of a learner.</w:t>
            </w:r>
          </w:p>
        </w:tc>
        <w:tc>
          <w:tcPr>
            <w:tcW w:w="3260" w:type="dxa"/>
          </w:tcPr>
          <w:p w14:paraId="34FD8225" w14:textId="77777777" w:rsidR="008F13CA" w:rsidRPr="009433C8" w:rsidRDefault="008F13CA" w:rsidP="00C665BB">
            <w:pPr>
              <w:rPr>
                <w:rFonts w:ascii="Gill Sans Nova" w:hAnsi="Gill Sans Nova"/>
              </w:rPr>
            </w:pPr>
          </w:p>
        </w:tc>
        <w:tc>
          <w:tcPr>
            <w:tcW w:w="1560" w:type="dxa"/>
          </w:tcPr>
          <w:p w14:paraId="7C768786" w14:textId="77777777" w:rsidR="008F13CA" w:rsidRPr="009433C8" w:rsidRDefault="008F13CA" w:rsidP="00C665BB">
            <w:pPr>
              <w:rPr>
                <w:rFonts w:ascii="Gill Sans Nova" w:hAnsi="Gill Sans Nova"/>
              </w:rPr>
            </w:pPr>
          </w:p>
        </w:tc>
        <w:tc>
          <w:tcPr>
            <w:tcW w:w="1670" w:type="dxa"/>
          </w:tcPr>
          <w:p w14:paraId="6A3A27D2" w14:textId="77777777" w:rsidR="008F13CA" w:rsidRPr="009433C8" w:rsidRDefault="008F13CA" w:rsidP="00C665BB">
            <w:pPr>
              <w:rPr>
                <w:rFonts w:ascii="Gill Sans Nova" w:hAnsi="Gill Sans Nova"/>
              </w:rPr>
            </w:pPr>
          </w:p>
        </w:tc>
        <w:tc>
          <w:tcPr>
            <w:tcW w:w="1651" w:type="dxa"/>
          </w:tcPr>
          <w:p w14:paraId="5416A524" w14:textId="77777777" w:rsidR="008F13CA" w:rsidRPr="009433C8" w:rsidRDefault="008F13CA" w:rsidP="00C665BB">
            <w:pPr>
              <w:rPr>
                <w:rFonts w:ascii="Gill Sans Nova" w:hAnsi="Gill Sans Nova"/>
              </w:rPr>
            </w:pPr>
          </w:p>
        </w:tc>
      </w:tr>
      <w:tr w:rsidR="008F13CA" w:rsidRPr="009433C8" w14:paraId="0D71B1E1" w14:textId="77777777" w:rsidTr="0012227F">
        <w:trPr>
          <w:trHeight w:val="1191"/>
        </w:trPr>
        <w:tc>
          <w:tcPr>
            <w:tcW w:w="5807" w:type="dxa"/>
            <w:vAlign w:val="center"/>
          </w:tcPr>
          <w:p w14:paraId="7D5E0A65" w14:textId="77777777" w:rsidR="008F13CA" w:rsidRPr="009433C8" w:rsidRDefault="008F13CA" w:rsidP="0012227F">
            <w:pPr>
              <w:pStyle w:val="TableParagraph"/>
              <w:spacing w:line="255" w:lineRule="exact"/>
              <w:ind w:left="103"/>
              <w:rPr>
                <w:rFonts w:ascii="Gill Sans Nova" w:hAnsi="Gill Sans Nova"/>
                <w:b/>
                <w:bCs/>
                <w:color w:val="7C479C"/>
                <w:lang w:val="en-NZ"/>
              </w:rPr>
            </w:pPr>
            <w:r w:rsidRPr="009433C8">
              <w:rPr>
                <w:rFonts w:ascii="Gill Sans Nova" w:hAnsi="Gill Sans Nova"/>
                <w:b/>
                <w:bCs/>
                <w:color w:val="7C479C"/>
                <w:lang w:val="en-NZ"/>
              </w:rPr>
              <w:lastRenderedPageBreak/>
              <w:t>Clause 22 (4).</w:t>
            </w:r>
          </w:p>
          <w:p w14:paraId="7329FCD4" w14:textId="1FB83F4F" w:rsidR="008F13CA" w:rsidRPr="0012227F" w:rsidRDefault="008F13CA" w:rsidP="0012227F">
            <w:pPr>
              <w:pStyle w:val="TableParagraph"/>
              <w:spacing w:line="255" w:lineRule="exact"/>
              <w:ind w:left="102"/>
              <w:rPr>
                <w:rFonts w:ascii="Gill Sans Nova" w:hAnsi="Gill Sans Nova"/>
                <w:lang w:val="en-NZ"/>
              </w:rPr>
            </w:pPr>
            <w:r w:rsidRPr="009433C8">
              <w:rPr>
                <w:rFonts w:ascii="Gill Sans Nova" w:hAnsi="Gill Sans Nova"/>
                <w:lang w:val="en-NZ"/>
              </w:rPr>
              <w:t>Providers must maintain a record of reported risks, including any concerns raised in relation to the effective administration of this code.</w:t>
            </w:r>
          </w:p>
        </w:tc>
        <w:tc>
          <w:tcPr>
            <w:tcW w:w="3260" w:type="dxa"/>
          </w:tcPr>
          <w:p w14:paraId="2CD55856" w14:textId="77777777" w:rsidR="008F13CA" w:rsidRPr="009433C8" w:rsidRDefault="008F13CA" w:rsidP="00C665BB">
            <w:pPr>
              <w:rPr>
                <w:rFonts w:ascii="Gill Sans Nova" w:hAnsi="Gill Sans Nova"/>
              </w:rPr>
            </w:pPr>
          </w:p>
        </w:tc>
        <w:tc>
          <w:tcPr>
            <w:tcW w:w="1560" w:type="dxa"/>
          </w:tcPr>
          <w:p w14:paraId="0FAAB6E2" w14:textId="77777777" w:rsidR="008F13CA" w:rsidRPr="009433C8" w:rsidRDefault="008F13CA" w:rsidP="00C665BB">
            <w:pPr>
              <w:rPr>
                <w:rFonts w:ascii="Gill Sans Nova" w:hAnsi="Gill Sans Nova"/>
              </w:rPr>
            </w:pPr>
          </w:p>
        </w:tc>
        <w:tc>
          <w:tcPr>
            <w:tcW w:w="1670" w:type="dxa"/>
          </w:tcPr>
          <w:p w14:paraId="2336B533" w14:textId="77777777" w:rsidR="008F13CA" w:rsidRPr="009433C8" w:rsidRDefault="008F13CA" w:rsidP="00C665BB">
            <w:pPr>
              <w:rPr>
                <w:rFonts w:ascii="Gill Sans Nova" w:hAnsi="Gill Sans Nova"/>
              </w:rPr>
            </w:pPr>
          </w:p>
        </w:tc>
        <w:tc>
          <w:tcPr>
            <w:tcW w:w="1651" w:type="dxa"/>
          </w:tcPr>
          <w:p w14:paraId="04D228BE" w14:textId="77777777" w:rsidR="008F13CA" w:rsidRPr="009433C8" w:rsidRDefault="008F13CA" w:rsidP="00C665BB">
            <w:pPr>
              <w:rPr>
                <w:rFonts w:ascii="Gill Sans Nova" w:hAnsi="Gill Sans Nova"/>
              </w:rPr>
            </w:pPr>
          </w:p>
        </w:tc>
      </w:tr>
    </w:tbl>
    <w:p w14:paraId="38EF8A3C" w14:textId="5896F49D" w:rsidR="00DC68F1" w:rsidRDefault="00DC68F1">
      <w:pPr>
        <w:rPr>
          <w:rFonts w:ascii="Gill Sans Nova" w:eastAsiaTheme="majorEastAsia" w:hAnsi="Gill Sans Nova" w:cstheme="majorBidi"/>
          <w:b/>
          <w:color w:val="44546A" w:themeColor="text2"/>
          <w:sz w:val="26"/>
          <w:szCs w:val="26"/>
        </w:rPr>
        <w:sectPr w:rsidR="00DC68F1" w:rsidSect="00C665BB">
          <w:footerReference w:type="first" r:id="rId14"/>
          <w:pgSz w:w="16838" w:h="11906" w:orient="landscape"/>
          <w:pgMar w:top="1440" w:right="1440" w:bottom="1440" w:left="1440" w:header="708" w:footer="708" w:gutter="0"/>
          <w:cols w:space="708"/>
          <w:titlePg/>
          <w:docGrid w:linePitch="360"/>
        </w:sectPr>
      </w:pPr>
    </w:p>
    <w:p w14:paraId="54F4E3B7" w14:textId="58E088DE" w:rsidR="00D15E92" w:rsidRPr="00DC68F1" w:rsidRDefault="00D15E92" w:rsidP="00DC68F1">
      <w:pPr>
        <w:rPr>
          <w:rFonts w:ascii="Gill Sans Nova" w:eastAsiaTheme="majorEastAsia" w:hAnsi="Gill Sans Nova" w:cstheme="majorBidi"/>
          <w:b/>
          <w:color w:val="44546A" w:themeColor="text2"/>
          <w:sz w:val="2"/>
          <w:szCs w:val="2"/>
        </w:rPr>
      </w:pPr>
    </w:p>
    <w:sectPr w:rsidR="00D15E92" w:rsidRPr="00DC68F1" w:rsidSect="00677B9A">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068B0" w14:textId="77777777" w:rsidR="002C4516" w:rsidRDefault="002C4516" w:rsidP="00996736">
      <w:pPr>
        <w:spacing w:after="0" w:line="240" w:lineRule="auto"/>
      </w:pPr>
      <w:r>
        <w:separator/>
      </w:r>
    </w:p>
  </w:endnote>
  <w:endnote w:type="continuationSeparator" w:id="0">
    <w:p w14:paraId="3697AE07" w14:textId="77777777" w:rsidR="002C4516" w:rsidRDefault="002C4516" w:rsidP="0099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1" w:fontKey="{4ED67CEB-610A-41A9-A86B-F7B52526D6E6}"/>
    <w:embedBold r:id="rId2" w:fontKey="{46F69BFF-581F-4376-BE3B-D4ABFF9E7DAC}"/>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8EB0F30A-5A55-43A7-BFA3-8C944CC0C8BA}"/>
    <w:embedBold r:id="rId4" w:fontKey="{14ACA99F-9033-48BE-98FF-29E9A7A73A3C}"/>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08CB7B61-3391-42AA-947B-BFC367AF3BC4}"/>
  </w:font>
  <w:font w:name="Segoe UI">
    <w:panose1 w:val="020B0502040204020203"/>
    <w:charset w:val="00"/>
    <w:family w:val="swiss"/>
    <w:pitch w:val="variable"/>
    <w:sig w:usb0="E4002EFF" w:usb1="C000E47F" w:usb2="00000009" w:usb3="00000000" w:csb0="000001FF" w:csb1="00000000"/>
    <w:embedRegular r:id="rId6" w:fontKey="{59FC08EF-997B-45BC-9C14-DDEFBD9B5FDD}"/>
  </w:font>
  <w:font w:name="Yu Mincho">
    <w:charset w:val="80"/>
    <w:family w:val="roman"/>
    <w:pitch w:val="variable"/>
    <w:sig w:usb0="800002E7" w:usb1="2AC7FCFF" w:usb2="00000012" w:usb3="00000000" w:csb0="0002009F" w:csb1="00000000"/>
  </w:font>
  <w:font w:name="Gill Sans Nova">
    <w:altName w:val="Calibri"/>
    <w:charset w:val="00"/>
    <w:family w:val="swiss"/>
    <w:pitch w:val="variable"/>
    <w:sig w:usb0="80000287" w:usb1="00000002" w:usb2="00000000" w:usb3="00000000" w:csb0="0000009F" w:csb1="00000000"/>
    <w:embedRegular r:id="rId7" w:fontKey="{4C571B30-A23A-435A-9545-A0551179B757}"/>
    <w:embedBold r:id="rId8" w:fontKey="{D3E3C9B0-9C2A-40E9-9E7F-1400F9AB79B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38F3" w14:textId="505CF315" w:rsidR="002C4516" w:rsidRPr="002F1CB1" w:rsidRDefault="002C4516" w:rsidP="008671DC">
    <w:pPr>
      <w:pStyle w:val="Footer"/>
      <w:rPr>
        <w:rFonts w:ascii="Gill Sans Nova" w:hAnsi="Gill Sans Nova" w:cs="Arial"/>
        <w:sz w:val="20"/>
        <w:szCs w:val="20"/>
      </w:rPr>
    </w:pPr>
    <w:r w:rsidRPr="002F1CB1">
      <w:rPr>
        <w:rFonts w:ascii="Gill Sans Nova" w:hAnsi="Gill Sans Nova" w:cs="Arial"/>
        <w:sz w:val="20"/>
        <w:szCs w:val="20"/>
      </w:rPr>
      <w:t>NZQA</w:t>
    </w:r>
    <w:r w:rsidRPr="002F1CB1">
      <w:rPr>
        <w:rFonts w:ascii="Gill Sans Nova" w:hAnsi="Gill Sans Nova" w:cs="Arial"/>
        <w:sz w:val="20"/>
        <w:szCs w:val="20"/>
      </w:rPr>
      <w:ptab w:relativeTo="margin" w:alignment="center" w:leader="none"/>
    </w:r>
    <w:r w:rsidRPr="002F1CB1">
      <w:rPr>
        <w:rFonts w:ascii="Gill Sans Nova" w:hAnsi="Gill Sans Nova" w:cs="Arial"/>
        <w:sz w:val="20"/>
        <w:szCs w:val="20"/>
      </w:rPr>
      <w:t>Self-review toolkit – Code of Practice - Tertiary Education Providers</w:t>
    </w:r>
    <w:r w:rsidRPr="002F1CB1">
      <w:rPr>
        <w:rFonts w:ascii="Gill Sans Nova" w:hAnsi="Gill Sans Nova" w:cs="Arial"/>
        <w:sz w:val="20"/>
        <w:szCs w:val="20"/>
      </w:rPr>
      <w:tab/>
      <w:t xml:space="preserve"> Ma</w:t>
    </w:r>
    <w:r w:rsidR="004024F6">
      <w:rPr>
        <w:rFonts w:ascii="Gill Sans Nova" w:hAnsi="Gill Sans Nova" w:cs="Arial"/>
        <w:sz w:val="20"/>
        <w:szCs w:val="20"/>
      </w:rPr>
      <w:t>y</w:t>
    </w:r>
    <w:r w:rsidRPr="002F1CB1">
      <w:rPr>
        <w:rFonts w:ascii="Gill Sans Nova" w:hAnsi="Gill Sans Nova" w:cs="Arial"/>
        <w:sz w:val="20"/>
        <w:szCs w:val="20"/>
      </w:rPr>
      <w:t xml:space="preserve"> 2022</w:t>
    </w:r>
    <w:r w:rsidRPr="002F1CB1">
      <w:rPr>
        <w:rFonts w:ascii="Gill Sans Nova" w:hAnsi="Gill Sans Nova" w:cs="Arial"/>
        <w:sz w:val="20"/>
        <w:szCs w:val="20"/>
      </w:rPr>
      <w:ptab w:relativeTo="margin" w:alignment="right" w:leader="none"/>
    </w:r>
    <w:r w:rsidRPr="002F1CB1">
      <w:rPr>
        <w:rFonts w:ascii="Gill Sans Nova" w:hAnsi="Gill Sans Nova" w:cs="Arial"/>
        <w:sz w:val="20"/>
        <w:szCs w:val="20"/>
      </w:rPr>
      <w:fldChar w:fldCharType="begin"/>
    </w:r>
    <w:r w:rsidRPr="002F1CB1">
      <w:rPr>
        <w:rFonts w:ascii="Gill Sans Nova" w:hAnsi="Gill Sans Nova" w:cs="Arial"/>
        <w:sz w:val="20"/>
        <w:szCs w:val="20"/>
      </w:rPr>
      <w:instrText xml:space="preserve"> PAGE   \* MERGEFORMAT </w:instrText>
    </w:r>
    <w:r w:rsidRPr="002F1CB1">
      <w:rPr>
        <w:rFonts w:ascii="Gill Sans Nova" w:hAnsi="Gill Sans Nova" w:cs="Arial"/>
        <w:sz w:val="20"/>
        <w:szCs w:val="20"/>
      </w:rPr>
      <w:fldChar w:fldCharType="separate"/>
    </w:r>
    <w:r w:rsidRPr="002F1CB1">
      <w:rPr>
        <w:rFonts w:ascii="Gill Sans Nova" w:hAnsi="Gill Sans Nova" w:cs="Arial"/>
        <w:sz w:val="20"/>
        <w:szCs w:val="20"/>
      </w:rPr>
      <w:t>53</w:t>
    </w:r>
    <w:r w:rsidRPr="002F1CB1">
      <w:rPr>
        <w:rFonts w:ascii="Gill Sans Nova" w:hAnsi="Gill Sans Nova" w:cs="Arial"/>
        <w:noProof/>
        <w:sz w:val="20"/>
        <w:szCs w:val="20"/>
      </w:rPr>
      <w:fldChar w:fldCharType="end"/>
    </w:r>
  </w:p>
  <w:p w14:paraId="0CFB7F5F" w14:textId="16904290" w:rsidR="002C4516" w:rsidRPr="002F1CB1" w:rsidRDefault="002C4516" w:rsidP="008671DC">
    <w:pPr>
      <w:pStyle w:val="Footer"/>
      <w:rPr>
        <w:rFonts w:ascii="Gill Sans Nova" w:hAnsi="Gill Sans Nov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4EBF0" w14:textId="28BC4964" w:rsidR="002C4516" w:rsidRPr="00C665BB" w:rsidRDefault="002C4516" w:rsidP="002F1CB1">
    <w:pPr>
      <w:pStyle w:val="Foote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12227F">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55C61" w14:textId="4D1E4E35" w:rsidR="002C4516" w:rsidRPr="00803ED3" w:rsidRDefault="002C4516" w:rsidP="00ED717B">
    <w:pPr>
      <w:pStyle w:val="Footer"/>
      <w:rPr>
        <w:rFonts w:ascii="Gill Sans Nova" w:hAnsi="Gill Sans Nova"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12227F">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p w14:paraId="02551C14" w14:textId="7421A144" w:rsidR="002C4516" w:rsidRPr="0067178E" w:rsidRDefault="002C4516" w:rsidP="008671DC">
    <w:pPr>
      <w:pStyle w:val="Footer"/>
      <w:rPr>
        <w:rFonts w:ascii="Gill Sans MT" w:hAnsi="Gill Sans MT"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87FE" w14:textId="5BD40974" w:rsidR="002C4516" w:rsidRPr="0067178E" w:rsidRDefault="002C4516" w:rsidP="002F1CB1">
    <w:pPr>
      <w:pStyle w:val="Footer"/>
      <w:rPr>
        <w:rFonts w:ascii="Gill Sans MT" w:hAnsi="Gill Sans MT"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12227F">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A223D" w14:textId="77777777" w:rsidR="002C4516" w:rsidRDefault="002C4516" w:rsidP="00996736">
      <w:pPr>
        <w:spacing w:after="0" w:line="240" w:lineRule="auto"/>
      </w:pPr>
      <w:r>
        <w:separator/>
      </w:r>
    </w:p>
  </w:footnote>
  <w:footnote w:type="continuationSeparator" w:id="0">
    <w:p w14:paraId="15F28DAB" w14:textId="77777777" w:rsidR="002C4516" w:rsidRDefault="002C4516" w:rsidP="00996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257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0515DB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05A24A4"/>
    <w:multiLevelType w:val="multilevel"/>
    <w:tmpl w:val="4E8A6042"/>
    <w:lvl w:ilvl="0">
      <w:start w:val="8"/>
      <w:numFmt w:val="lowerLetter"/>
      <w:lvlText w:val="(%1)"/>
      <w:lvlJc w:val="left"/>
      <w:pPr>
        <w:ind w:left="720" w:hanging="360"/>
      </w:pPr>
      <w:rPr>
        <w:rFonts w:hint="default"/>
        <w:b w:val="0"/>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E72ED7"/>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 w15:restartNumberingAfterBreak="0">
    <w:nsid w:val="05D90FD4"/>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 w15:restartNumberingAfterBreak="0">
    <w:nsid w:val="07AA4175"/>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A11623D"/>
    <w:multiLevelType w:val="multilevel"/>
    <w:tmpl w:val="058AD006"/>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AC8496F"/>
    <w:multiLevelType w:val="hybridMultilevel"/>
    <w:tmpl w:val="AEF0A3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B364CBE"/>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9" w15:restartNumberingAfterBreak="0">
    <w:nsid w:val="0BC776DC"/>
    <w:multiLevelType w:val="multilevel"/>
    <w:tmpl w:val="06EE53B6"/>
    <w:styleLink w:val="Style7"/>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10" w15:restartNumberingAfterBreak="0">
    <w:nsid w:val="0C874222"/>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F07B2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0E4F2C75"/>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04141B6"/>
    <w:multiLevelType w:val="hybridMultilevel"/>
    <w:tmpl w:val="BED47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0A8410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125A2B84"/>
    <w:multiLevelType w:val="hybridMultilevel"/>
    <w:tmpl w:val="4C2455EE"/>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16" w15:restartNumberingAfterBreak="0">
    <w:nsid w:val="13B9677A"/>
    <w:multiLevelType w:val="multilevel"/>
    <w:tmpl w:val="F8A8EC64"/>
    <w:styleLink w:val="Style9"/>
    <w:lvl w:ilvl="0">
      <w:start w:val="9"/>
      <w:numFmt w:val="lowerLetter"/>
      <w:lvlText w:val="%1."/>
      <w:lvlJc w:val="left"/>
      <w:pPr>
        <w:ind w:left="1543" w:hanging="360"/>
      </w:pPr>
      <w:rPr>
        <w:rFonts w:hint="default"/>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EF1767"/>
    <w:multiLevelType w:val="hybridMultilevel"/>
    <w:tmpl w:val="204AF75E"/>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95DA57B6">
      <w:start w:val="1"/>
      <w:numFmt w:val="lowerLetter"/>
      <w:lvlText w:val="(%3)"/>
      <w:lvlJc w:val="left"/>
      <w:pPr>
        <w:ind w:left="2262" w:hanging="180"/>
      </w:pPr>
      <w:rPr>
        <w:rFonts w:ascii="Gill Sans MT" w:eastAsia="Gill Sans MT" w:hAnsi="Gill Sans MT" w:hint="default"/>
        <w:w w:val="100"/>
        <w:sz w:val="22"/>
        <w:szCs w:val="22"/>
      </w:r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18" w15:restartNumberingAfterBreak="0">
    <w:nsid w:val="16AC6EDE"/>
    <w:multiLevelType w:val="hybridMultilevel"/>
    <w:tmpl w:val="0616B3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6E454D2"/>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0" w15:restartNumberingAfterBreak="0">
    <w:nsid w:val="1A01433C"/>
    <w:multiLevelType w:val="multilevel"/>
    <w:tmpl w:val="FAFC337A"/>
    <w:numStyleLink w:val="Style3"/>
  </w:abstractNum>
  <w:abstractNum w:abstractNumId="21" w15:restartNumberingAfterBreak="0">
    <w:nsid w:val="1AFB3CE9"/>
    <w:multiLevelType w:val="hybridMultilevel"/>
    <w:tmpl w:val="E19E0866"/>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593493C8">
      <w:start w:val="1"/>
      <w:numFmt w:val="lowerLetter"/>
      <w:lvlText w:val="(%3)"/>
      <w:lvlJc w:val="left"/>
      <w:pPr>
        <w:ind w:left="2262" w:hanging="180"/>
      </w:pPr>
      <w:rPr>
        <w:rFonts w:ascii="Gill Sans MT" w:eastAsia="Gill Sans MT" w:hAnsi="Gill Sans MT" w:hint="default"/>
        <w:w w:val="100"/>
        <w:sz w:val="22"/>
        <w:szCs w:val="22"/>
      </w:r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22" w15:restartNumberingAfterBreak="0">
    <w:nsid w:val="1C31403C"/>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3" w15:restartNumberingAfterBreak="0">
    <w:nsid w:val="1E0437CF"/>
    <w:multiLevelType w:val="hybridMultilevel"/>
    <w:tmpl w:val="5FF24130"/>
    <w:lvl w:ilvl="0" w:tplc="818E87B6">
      <w:start w:val="1"/>
      <w:numFmt w:val="lowerLetter"/>
      <w:lvlText w:val="(%1)"/>
      <w:lvlJc w:val="left"/>
      <w:pPr>
        <w:ind w:left="108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4" w15:restartNumberingAfterBreak="0">
    <w:nsid w:val="1E0B3F93"/>
    <w:multiLevelType w:val="hybridMultilevel"/>
    <w:tmpl w:val="33828366"/>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25" w15:restartNumberingAfterBreak="0">
    <w:nsid w:val="1F3B5A83"/>
    <w:multiLevelType w:val="hybridMultilevel"/>
    <w:tmpl w:val="BBC6292E"/>
    <w:lvl w:ilvl="0" w:tplc="6AC813C2">
      <w:start w:val="2"/>
      <w:numFmt w:val="lowerRoman"/>
      <w:lvlText w:val="%1."/>
      <w:lvlJc w:val="right"/>
      <w:pPr>
        <w:ind w:left="1542"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22E27F28"/>
    <w:multiLevelType w:val="hybridMultilevel"/>
    <w:tmpl w:val="D368B5A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7" w15:restartNumberingAfterBreak="0">
    <w:nsid w:val="241C06F8"/>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8" w15:restartNumberingAfterBreak="0">
    <w:nsid w:val="25636FE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9" w15:restartNumberingAfterBreak="0">
    <w:nsid w:val="272D24DD"/>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30" w15:restartNumberingAfterBreak="0">
    <w:nsid w:val="2D681E37"/>
    <w:multiLevelType w:val="hybridMultilevel"/>
    <w:tmpl w:val="BE82FDDC"/>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2E047F2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2" w15:restartNumberingAfterBreak="0">
    <w:nsid w:val="2E2751E4"/>
    <w:multiLevelType w:val="multilevel"/>
    <w:tmpl w:val="FAFC337A"/>
    <w:styleLink w:val="Style3"/>
    <w:lvl w:ilvl="0">
      <w:start w:val="1"/>
      <w:numFmt w:val="lowerLetter"/>
      <w:lvlText w:val="(%1)"/>
      <w:lvlJc w:val="left"/>
      <w:pPr>
        <w:ind w:left="720" w:hanging="360"/>
      </w:pPr>
      <w:rPr>
        <w:rFonts w:hint="default"/>
        <w:b w:val="0"/>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E535642"/>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2F50480C"/>
    <w:multiLevelType w:val="hybridMultilevel"/>
    <w:tmpl w:val="82E06E02"/>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35" w15:restartNumberingAfterBreak="0">
    <w:nsid w:val="306E297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309463CD"/>
    <w:multiLevelType w:val="multilevel"/>
    <w:tmpl w:val="A01CE5E2"/>
    <w:styleLink w:val="Style5"/>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7" w15:restartNumberingAfterBreak="0">
    <w:nsid w:val="36ED669D"/>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8" w15:restartNumberingAfterBreak="0">
    <w:nsid w:val="37BB46E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9" w15:restartNumberingAfterBreak="0">
    <w:nsid w:val="38432734"/>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40" w15:restartNumberingAfterBreak="0">
    <w:nsid w:val="38AB2774"/>
    <w:multiLevelType w:val="hybridMultilevel"/>
    <w:tmpl w:val="41FE02D4"/>
    <w:lvl w:ilvl="0" w:tplc="C3DA2F24">
      <w:start w:val="1"/>
      <w:numFmt w:val="lowerLetter"/>
      <w:lvlText w:val="(%1)"/>
      <w:lvlJc w:val="left"/>
      <w:pPr>
        <w:ind w:left="667" w:hanging="359"/>
      </w:pPr>
      <w:rPr>
        <w:rFonts w:ascii="Gill Sans MT" w:eastAsia="Gill Sans MT" w:hAnsi="Gill Sans MT" w:hint="default"/>
        <w:b w:val="0"/>
        <w:bCs w:val="0"/>
        <w:w w:val="100"/>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8CC3B34"/>
    <w:multiLevelType w:val="hybridMultilevel"/>
    <w:tmpl w:val="113438F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2" w15:restartNumberingAfterBreak="0">
    <w:nsid w:val="38F955B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38FC4FD3"/>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4" w15:restartNumberingAfterBreak="0">
    <w:nsid w:val="3A2F501B"/>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45" w15:restartNumberingAfterBreak="0">
    <w:nsid w:val="3DDD7B74"/>
    <w:multiLevelType w:val="hybridMultilevel"/>
    <w:tmpl w:val="B1EC200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46" w15:restartNumberingAfterBreak="0">
    <w:nsid w:val="3E130DBA"/>
    <w:multiLevelType w:val="multilevel"/>
    <w:tmpl w:val="A01CE5E2"/>
    <w:numStyleLink w:val="Style5"/>
  </w:abstractNum>
  <w:abstractNum w:abstractNumId="47" w15:restartNumberingAfterBreak="0">
    <w:nsid w:val="3F3B6A84"/>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3F3F195F"/>
    <w:multiLevelType w:val="hybridMultilevel"/>
    <w:tmpl w:val="EA5206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9" w15:restartNumberingAfterBreak="0">
    <w:nsid w:val="3F684031"/>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0" w15:restartNumberingAfterBreak="0">
    <w:nsid w:val="41976EBB"/>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7C63326"/>
    <w:multiLevelType w:val="hybridMultilevel"/>
    <w:tmpl w:val="FB50B32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B">
      <w:start w:val="1"/>
      <w:numFmt w:val="lowerRoman"/>
      <w:lvlText w:val="%2."/>
      <w:lvlJc w:val="righ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2" w15:restartNumberingAfterBreak="0">
    <w:nsid w:val="48662E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3" w15:restartNumberingAfterBreak="0">
    <w:nsid w:val="4E915798"/>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4" w15:restartNumberingAfterBreak="0">
    <w:nsid w:val="4EDE5BD3"/>
    <w:multiLevelType w:val="hybridMultilevel"/>
    <w:tmpl w:val="F7C28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5" w15:restartNumberingAfterBreak="0">
    <w:nsid w:val="53F77EBD"/>
    <w:multiLevelType w:val="multilevel"/>
    <w:tmpl w:val="7ADA8FB6"/>
    <w:styleLink w:val="Style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6" w15:restartNumberingAfterBreak="0">
    <w:nsid w:val="5965404F"/>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7" w15:restartNumberingAfterBreak="0">
    <w:nsid w:val="5C03345C"/>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8" w15:restartNumberingAfterBreak="0">
    <w:nsid w:val="5C307039"/>
    <w:multiLevelType w:val="hybridMultilevel"/>
    <w:tmpl w:val="37760D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5D234A39"/>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60" w15:restartNumberingAfterBreak="0">
    <w:nsid w:val="5E552D6B"/>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61" w15:restartNumberingAfterBreak="0">
    <w:nsid w:val="5EAB2236"/>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2" w15:restartNumberingAfterBreak="0">
    <w:nsid w:val="5F091BDD"/>
    <w:multiLevelType w:val="hybridMultilevel"/>
    <w:tmpl w:val="187EE3DC"/>
    <w:lvl w:ilvl="0" w:tplc="F3AEF000">
      <w:start w:val="1"/>
      <w:numFmt w:val="lowerLetter"/>
      <w:lvlText w:val="(%1)"/>
      <w:lvlJc w:val="left"/>
      <w:pPr>
        <w:ind w:left="769" w:hanging="359"/>
      </w:pPr>
      <w:rPr>
        <w:rFonts w:ascii="Gill Sans MT" w:eastAsia="Gill Sans MT" w:hAnsi="Gill Sans MT" w:hint="default"/>
        <w:b w:val="0"/>
        <w:bCs w:val="0"/>
        <w:w w:val="100"/>
        <w:sz w:val="22"/>
        <w:szCs w:val="22"/>
      </w:rPr>
    </w:lvl>
    <w:lvl w:ilvl="1" w:tplc="14090019">
      <w:start w:val="1"/>
      <w:numFmt w:val="lowerLetter"/>
      <w:lvlText w:val="%2."/>
      <w:lvlJc w:val="left"/>
      <w:pPr>
        <w:ind w:left="1542" w:hanging="360"/>
      </w:pPr>
    </w:lvl>
    <w:lvl w:ilvl="2" w:tplc="1409001B" w:tentative="1">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3" w15:restartNumberingAfterBreak="0">
    <w:nsid w:val="606A176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4" w15:restartNumberingAfterBreak="0">
    <w:nsid w:val="61693989"/>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65" w15:restartNumberingAfterBreak="0">
    <w:nsid w:val="62547A33"/>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648628AC"/>
    <w:multiLevelType w:val="hybridMultilevel"/>
    <w:tmpl w:val="EC1A4F60"/>
    <w:lvl w:ilvl="0" w:tplc="593493C8">
      <w:start w:val="1"/>
      <w:numFmt w:val="lowerLetter"/>
      <w:lvlText w:val="(%1)"/>
      <w:lvlJc w:val="left"/>
      <w:pPr>
        <w:ind w:left="926"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67" w15:restartNumberingAfterBreak="0">
    <w:nsid w:val="686E10FF"/>
    <w:multiLevelType w:val="multilevel"/>
    <w:tmpl w:val="52A84E5A"/>
    <w:numStyleLink w:val="Style8"/>
  </w:abstractNum>
  <w:abstractNum w:abstractNumId="68" w15:restartNumberingAfterBreak="0">
    <w:nsid w:val="68C3583B"/>
    <w:multiLevelType w:val="hybridMultilevel"/>
    <w:tmpl w:val="37B0BC90"/>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9" w15:restartNumberingAfterBreak="0">
    <w:nsid w:val="69077920"/>
    <w:multiLevelType w:val="hybridMultilevel"/>
    <w:tmpl w:val="AAB446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690D5C1D"/>
    <w:multiLevelType w:val="hybridMultilevel"/>
    <w:tmpl w:val="2CAC2404"/>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71" w15:restartNumberingAfterBreak="0">
    <w:nsid w:val="695078C9"/>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6A645238"/>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3" w15:restartNumberingAfterBreak="0">
    <w:nsid w:val="6AAB5D92"/>
    <w:multiLevelType w:val="multilevel"/>
    <w:tmpl w:val="06EE53B6"/>
    <w:numStyleLink w:val="Style7"/>
  </w:abstractNum>
  <w:abstractNum w:abstractNumId="74" w15:restartNumberingAfterBreak="0">
    <w:nsid w:val="6B2D592E"/>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75" w15:restartNumberingAfterBreak="0">
    <w:nsid w:val="6B37689A"/>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76" w15:restartNumberingAfterBreak="0">
    <w:nsid w:val="6DF059CF"/>
    <w:multiLevelType w:val="hybridMultilevel"/>
    <w:tmpl w:val="3F46EDFA"/>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77" w15:restartNumberingAfterBreak="0">
    <w:nsid w:val="6EC96842"/>
    <w:multiLevelType w:val="hybridMultilevel"/>
    <w:tmpl w:val="0B8C52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8" w15:restartNumberingAfterBreak="0">
    <w:nsid w:val="70FE09F5"/>
    <w:multiLevelType w:val="multilevel"/>
    <w:tmpl w:val="7ADA8FB6"/>
    <w:numStyleLink w:val="Style6"/>
  </w:abstractNum>
  <w:abstractNum w:abstractNumId="79" w15:restartNumberingAfterBreak="0">
    <w:nsid w:val="7137247C"/>
    <w:multiLevelType w:val="hybridMultilevel"/>
    <w:tmpl w:val="C1B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0" w15:restartNumberingAfterBreak="0">
    <w:nsid w:val="72BE3A69"/>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73F26A8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750E5CD1"/>
    <w:multiLevelType w:val="hybridMultilevel"/>
    <w:tmpl w:val="B40CC6E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3" w15:restartNumberingAfterBreak="0">
    <w:nsid w:val="75BC7818"/>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4" w15:restartNumberingAfterBreak="0">
    <w:nsid w:val="760E3648"/>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5" w15:restartNumberingAfterBreak="0">
    <w:nsid w:val="773C7F99"/>
    <w:multiLevelType w:val="hybridMultilevel"/>
    <w:tmpl w:val="0F743404"/>
    <w:lvl w:ilvl="0" w:tplc="07824648">
      <w:start w:val="1"/>
      <w:numFmt w:val="lowerLetter"/>
      <w:lvlText w:val="(%1)"/>
      <w:lvlJc w:val="left"/>
      <w:pPr>
        <w:ind w:left="720" w:hanging="360"/>
      </w:pPr>
      <w:rPr>
        <w:rFonts w:hint="default"/>
        <w:b w:val="0"/>
        <w:bCs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15:restartNumberingAfterBreak="0">
    <w:nsid w:val="7850669A"/>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7" w15:restartNumberingAfterBreak="0">
    <w:nsid w:val="791F716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8" w15:restartNumberingAfterBreak="0">
    <w:nsid w:val="79B30FC0"/>
    <w:multiLevelType w:val="multilevel"/>
    <w:tmpl w:val="52A84E5A"/>
    <w:styleLink w:val="Style8"/>
    <w:lvl w:ilvl="0">
      <w:start w:val="1"/>
      <w:numFmt w:val="lowerLetter"/>
      <w:lvlText w:val="(%1)"/>
      <w:lvlJc w:val="left"/>
      <w:pPr>
        <w:ind w:left="667" w:hanging="359"/>
      </w:pPr>
      <w:rPr>
        <w:rFonts w:ascii="Gill Sans MT" w:eastAsia="Gill Sans MT" w:hAnsi="Gill Sans MT" w:hint="default"/>
        <w:w w:val="100"/>
        <w:sz w:val="22"/>
        <w:szCs w:val="22"/>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A474746"/>
    <w:multiLevelType w:val="multilevel"/>
    <w:tmpl w:val="F8A8EC64"/>
    <w:numStyleLink w:val="Style9"/>
  </w:abstractNum>
  <w:abstractNum w:abstractNumId="90" w15:restartNumberingAfterBreak="0">
    <w:nsid w:val="7EA5658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1" w15:restartNumberingAfterBreak="0">
    <w:nsid w:val="7EC34F8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2" w15:restartNumberingAfterBreak="0">
    <w:nsid w:val="7F3314DD"/>
    <w:multiLevelType w:val="multilevel"/>
    <w:tmpl w:val="FAFC337A"/>
    <w:numStyleLink w:val="Style3"/>
  </w:abstractNum>
  <w:abstractNum w:abstractNumId="93" w15:restartNumberingAfterBreak="0">
    <w:nsid w:val="7F7B6B31"/>
    <w:multiLevelType w:val="hybridMultilevel"/>
    <w:tmpl w:val="135AA640"/>
    <w:lvl w:ilvl="0" w:tplc="30407EE8">
      <w:start w:val="9"/>
      <w:numFmt w:val="lowerLetter"/>
      <w:lvlText w:val="%1."/>
      <w:lvlJc w:val="left"/>
      <w:pPr>
        <w:ind w:left="144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3"/>
  </w:num>
  <w:num w:numId="2">
    <w:abstractNumId w:val="54"/>
  </w:num>
  <w:num w:numId="3">
    <w:abstractNumId w:val="79"/>
  </w:num>
  <w:num w:numId="4">
    <w:abstractNumId w:val="48"/>
  </w:num>
  <w:num w:numId="5">
    <w:abstractNumId w:val="69"/>
  </w:num>
  <w:num w:numId="6">
    <w:abstractNumId w:val="18"/>
  </w:num>
  <w:num w:numId="7">
    <w:abstractNumId w:val="7"/>
  </w:num>
  <w:num w:numId="8">
    <w:abstractNumId w:val="77"/>
  </w:num>
  <w:num w:numId="9">
    <w:abstractNumId w:val="58"/>
  </w:num>
  <w:num w:numId="10">
    <w:abstractNumId w:val="45"/>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1"/>
  </w:num>
  <w:num w:numId="13">
    <w:abstractNumId w:val="50"/>
  </w:num>
  <w:num w:numId="1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92"/>
  </w:num>
  <w:num w:numId="17">
    <w:abstractNumId w:val="32"/>
  </w:num>
  <w:num w:numId="18">
    <w:abstractNumId w:val="46"/>
  </w:num>
  <w:num w:numId="19">
    <w:abstractNumId w:val="78"/>
  </w:num>
  <w:num w:numId="20">
    <w:abstractNumId w:val="40"/>
  </w:num>
  <w:num w:numId="21">
    <w:abstractNumId w:val="15"/>
  </w:num>
  <w:num w:numId="22">
    <w:abstractNumId w:val="29"/>
  </w:num>
  <w:num w:numId="23">
    <w:abstractNumId w:val="93"/>
  </w:num>
  <w:num w:numId="24">
    <w:abstractNumId w:val="2"/>
  </w:num>
  <w:num w:numId="25">
    <w:abstractNumId w:val="60"/>
  </w:num>
  <w:num w:numId="26">
    <w:abstractNumId w:val="8"/>
  </w:num>
  <w:num w:numId="27">
    <w:abstractNumId w:val="36"/>
  </w:num>
  <w:num w:numId="28">
    <w:abstractNumId w:val="55"/>
  </w:num>
  <w:num w:numId="29">
    <w:abstractNumId w:val="37"/>
  </w:num>
  <w:num w:numId="30">
    <w:abstractNumId w:val="42"/>
  </w:num>
  <w:num w:numId="31">
    <w:abstractNumId w:val="33"/>
  </w:num>
  <w:num w:numId="32">
    <w:abstractNumId w:val="71"/>
  </w:num>
  <w:num w:numId="33">
    <w:abstractNumId w:val="82"/>
  </w:num>
  <w:num w:numId="34">
    <w:abstractNumId w:val="52"/>
  </w:num>
  <w:num w:numId="35">
    <w:abstractNumId w:val="91"/>
  </w:num>
  <w:num w:numId="36">
    <w:abstractNumId w:val="14"/>
  </w:num>
  <w:num w:numId="37">
    <w:abstractNumId w:val="12"/>
  </w:num>
  <w:num w:numId="38">
    <w:abstractNumId w:val="61"/>
  </w:num>
  <w:num w:numId="39">
    <w:abstractNumId w:val="63"/>
  </w:num>
  <w:num w:numId="40">
    <w:abstractNumId w:val="38"/>
  </w:num>
  <w:num w:numId="41">
    <w:abstractNumId w:val="1"/>
  </w:num>
  <w:num w:numId="42">
    <w:abstractNumId w:val="11"/>
  </w:num>
  <w:num w:numId="43">
    <w:abstractNumId w:val="87"/>
  </w:num>
  <w:num w:numId="44">
    <w:abstractNumId w:val="35"/>
  </w:num>
  <w:num w:numId="45">
    <w:abstractNumId w:val="30"/>
  </w:num>
  <w:num w:numId="46">
    <w:abstractNumId w:val="67"/>
  </w:num>
  <w:num w:numId="47">
    <w:abstractNumId w:val="62"/>
  </w:num>
  <w:num w:numId="48">
    <w:abstractNumId w:val="83"/>
  </w:num>
  <w:num w:numId="49">
    <w:abstractNumId w:val="73"/>
  </w:num>
  <w:num w:numId="50">
    <w:abstractNumId w:val="49"/>
  </w:num>
  <w:num w:numId="51">
    <w:abstractNumId w:val="9"/>
  </w:num>
  <w:num w:numId="52">
    <w:abstractNumId w:val="47"/>
  </w:num>
  <w:num w:numId="53">
    <w:abstractNumId w:val="85"/>
  </w:num>
  <w:num w:numId="54">
    <w:abstractNumId w:val="57"/>
  </w:num>
  <w:num w:numId="55">
    <w:abstractNumId w:val="28"/>
  </w:num>
  <w:num w:numId="56">
    <w:abstractNumId w:val="65"/>
  </w:num>
  <w:num w:numId="57">
    <w:abstractNumId w:val="44"/>
  </w:num>
  <w:num w:numId="58">
    <w:abstractNumId w:val="31"/>
  </w:num>
  <w:num w:numId="59">
    <w:abstractNumId w:val="88"/>
  </w:num>
  <w:num w:numId="60">
    <w:abstractNumId w:val="5"/>
  </w:num>
  <w:num w:numId="61">
    <w:abstractNumId w:val="0"/>
  </w:num>
  <w:num w:numId="62">
    <w:abstractNumId w:val="80"/>
  </w:num>
  <w:num w:numId="63">
    <w:abstractNumId w:val="59"/>
  </w:num>
  <w:num w:numId="64">
    <w:abstractNumId w:val="39"/>
  </w:num>
  <w:num w:numId="65">
    <w:abstractNumId w:val="24"/>
  </w:num>
  <w:num w:numId="66">
    <w:abstractNumId w:val="76"/>
  </w:num>
  <w:num w:numId="67">
    <w:abstractNumId w:val="68"/>
  </w:num>
  <w:num w:numId="68">
    <w:abstractNumId w:val="21"/>
  </w:num>
  <w:num w:numId="69">
    <w:abstractNumId w:val="25"/>
  </w:num>
  <w:num w:numId="70">
    <w:abstractNumId w:val="26"/>
  </w:num>
  <w:num w:numId="71">
    <w:abstractNumId w:val="41"/>
  </w:num>
  <w:num w:numId="72">
    <w:abstractNumId w:val="3"/>
  </w:num>
  <w:num w:numId="73">
    <w:abstractNumId w:val="51"/>
  </w:num>
  <w:num w:numId="74">
    <w:abstractNumId w:val="19"/>
  </w:num>
  <w:num w:numId="75">
    <w:abstractNumId w:val="66"/>
  </w:num>
  <w:num w:numId="76">
    <w:abstractNumId w:val="34"/>
  </w:num>
  <w:num w:numId="77">
    <w:abstractNumId w:val="70"/>
  </w:num>
  <w:num w:numId="78">
    <w:abstractNumId w:val="17"/>
  </w:num>
  <w:num w:numId="79">
    <w:abstractNumId w:val="4"/>
  </w:num>
  <w:num w:numId="80">
    <w:abstractNumId w:val="74"/>
  </w:num>
  <w:num w:numId="81">
    <w:abstractNumId w:val="86"/>
  </w:num>
  <w:num w:numId="82">
    <w:abstractNumId w:val="64"/>
  </w:num>
  <w:num w:numId="83">
    <w:abstractNumId w:val="89"/>
  </w:num>
  <w:num w:numId="84">
    <w:abstractNumId w:val="27"/>
  </w:num>
  <w:num w:numId="85">
    <w:abstractNumId w:val="90"/>
  </w:num>
  <w:num w:numId="86">
    <w:abstractNumId w:val="75"/>
  </w:num>
  <w:num w:numId="87">
    <w:abstractNumId w:val="16"/>
  </w:num>
  <w:num w:numId="88">
    <w:abstractNumId w:val="84"/>
  </w:num>
  <w:num w:numId="89">
    <w:abstractNumId w:val="56"/>
  </w:num>
  <w:num w:numId="90">
    <w:abstractNumId w:val="22"/>
  </w:num>
  <w:num w:numId="91">
    <w:abstractNumId w:val="53"/>
  </w:num>
  <w:num w:numId="92">
    <w:abstractNumId w:val="43"/>
  </w:num>
  <w:num w:numId="93">
    <w:abstractNumId w:val="20"/>
  </w:num>
  <w:num w:numId="94">
    <w:abstractNumId w:val="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1D"/>
    <w:rsid w:val="00002BE7"/>
    <w:rsid w:val="000203C9"/>
    <w:rsid w:val="0002269E"/>
    <w:rsid w:val="000242E5"/>
    <w:rsid w:val="00027394"/>
    <w:rsid w:val="00031FBA"/>
    <w:rsid w:val="000500D8"/>
    <w:rsid w:val="00056347"/>
    <w:rsid w:val="000848B2"/>
    <w:rsid w:val="0009354A"/>
    <w:rsid w:val="00094F59"/>
    <w:rsid w:val="00095F1E"/>
    <w:rsid w:val="000A1262"/>
    <w:rsid w:val="000B2EF5"/>
    <w:rsid w:val="000D2C39"/>
    <w:rsid w:val="000D326E"/>
    <w:rsid w:val="000D531D"/>
    <w:rsid w:val="000E29DE"/>
    <w:rsid w:val="00110A23"/>
    <w:rsid w:val="00114D6A"/>
    <w:rsid w:val="0012227F"/>
    <w:rsid w:val="001243D5"/>
    <w:rsid w:val="00127A29"/>
    <w:rsid w:val="00130EF6"/>
    <w:rsid w:val="001413C5"/>
    <w:rsid w:val="0016098B"/>
    <w:rsid w:val="001A68F2"/>
    <w:rsid w:val="001C35F2"/>
    <w:rsid w:val="001D5050"/>
    <w:rsid w:val="001E1B9C"/>
    <w:rsid w:val="0020376E"/>
    <w:rsid w:val="002111AB"/>
    <w:rsid w:val="002405AB"/>
    <w:rsid w:val="002441A9"/>
    <w:rsid w:val="002446B5"/>
    <w:rsid w:val="00255CCD"/>
    <w:rsid w:val="00263964"/>
    <w:rsid w:val="00265948"/>
    <w:rsid w:val="002662F2"/>
    <w:rsid w:val="002678AD"/>
    <w:rsid w:val="00271869"/>
    <w:rsid w:val="002764E3"/>
    <w:rsid w:val="00284C38"/>
    <w:rsid w:val="00293D79"/>
    <w:rsid w:val="002B1A1A"/>
    <w:rsid w:val="002B608D"/>
    <w:rsid w:val="002C4516"/>
    <w:rsid w:val="002C52F4"/>
    <w:rsid w:val="002E42FF"/>
    <w:rsid w:val="002F105B"/>
    <w:rsid w:val="002F1CB1"/>
    <w:rsid w:val="002F1ED9"/>
    <w:rsid w:val="002F61B0"/>
    <w:rsid w:val="00303978"/>
    <w:rsid w:val="0030529A"/>
    <w:rsid w:val="003056B6"/>
    <w:rsid w:val="003105F6"/>
    <w:rsid w:val="003215B4"/>
    <w:rsid w:val="00326263"/>
    <w:rsid w:val="0033226B"/>
    <w:rsid w:val="00342520"/>
    <w:rsid w:val="00347E54"/>
    <w:rsid w:val="00365454"/>
    <w:rsid w:val="003763CC"/>
    <w:rsid w:val="00377F24"/>
    <w:rsid w:val="0038540E"/>
    <w:rsid w:val="0038585B"/>
    <w:rsid w:val="003A138D"/>
    <w:rsid w:val="003A28D3"/>
    <w:rsid w:val="003A3D08"/>
    <w:rsid w:val="003B1FE7"/>
    <w:rsid w:val="003B2264"/>
    <w:rsid w:val="003B78D0"/>
    <w:rsid w:val="003D601B"/>
    <w:rsid w:val="003E28A5"/>
    <w:rsid w:val="003E5EB4"/>
    <w:rsid w:val="003F46AA"/>
    <w:rsid w:val="003F694D"/>
    <w:rsid w:val="00402180"/>
    <w:rsid w:val="004024F6"/>
    <w:rsid w:val="00435920"/>
    <w:rsid w:val="004367F7"/>
    <w:rsid w:val="00454478"/>
    <w:rsid w:val="004559E4"/>
    <w:rsid w:val="0046000D"/>
    <w:rsid w:val="0046273C"/>
    <w:rsid w:val="00495F2A"/>
    <w:rsid w:val="004C1D6B"/>
    <w:rsid w:val="004C3AE6"/>
    <w:rsid w:val="004D5DC0"/>
    <w:rsid w:val="004F0025"/>
    <w:rsid w:val="004F1CC7"/>
    <w:rsid w:val="0050155B"/>
    <w:rsid w:val="00503A70"/>
    <w:rsid w:val="00505699"/>
    <w:rsid w:val="00505A7C"/>
    <w:rsid w:val="00514287"/>
    <w:rsid w:val="00536DD5"/>
    <w:rsid w:val="00554CF5"/>
    <w:rsid w:val="00566268"/>
    <w:rsid w:val="0057030E"/>
    <w:rsid w:val="005721C7"/>
    <w:rsid w:val="005858D3"/>
    <w:rsid w:val="00587671"/>
    <w:rsid w:val="005A3E64"/>
    <w:rsid w:val="005A75B1"/>
    <w:rsid w:val="005B6E56"/>
    <w:rsid w:val="005C201D"/>
    <w:rsid w:val="005E50DC"/>
    <w:rsid w:val="005F4D86"/>
    <w:rsid w:val="0060472F"/>
    <w:rsid w:val="00614618"/>
    <w:rsid w:val="006317E4"/>
    <w:rsid w:val="006351E2"/>
    <w:rsid w:val="006442B9"/>
    <w:rsid w:val="00650FC5"/>
    <w:rsid w:val="00661009"/>
    <w:rsid w:val="00662D7C"/>
    <w:rsid w:val="006659EE"/>
    <w:rsid w:val="0067178E"/>
    <w:rsid w:val="006723A2"/>
    <w:rsid w:val="00675730"/>
    <w:rsid w:val="00677B9A"/>
    <w:rsid w:val="006926A7"/>
    <w:rsid w:val="0069554C"/>
    <w:rsid w:val="006C662D"/>
    <w:rsid w:val="006D65F8"/>
    <w:rsid w:val="006E42DC"/>
    <w:rsid w:val="006E583D"/>
    <w:rsid w:val="006F331E"/>
    <w:rsid w:val="00705725"/>
    <w:rsid w:val="0072048C"/>
    <w:rsid w:val="0072066D"/>
    <w:rsid w:val="00726B35"/>
    <w:rsid w:val="00727EEE"/>
    <w:rsid w:val="007460AA"/>
    <w:rsid w:val="00751AD3"/>
    <w:rsid w:val="007668F4"/>
    <w:rsid w:val="007770A6"/>
    <w:rsid w:val="0078340C"/>
    <w:rsid w:val="007864A7"/>
    <w:rsid w:val="00797EEB"/>
    <w:rsid w:val="007A10EF"/>
    <w:rsid w:val="007B027B"/>
    <w:rsid w:val="007C785F"/>
    <w:rsid w:val="007E64EE"/>
    <w:rsid w:val="007F075F"/>
    <w:rsid w:val="00843D7B"/>
    <w:rsid w:val="0084518D"/>
    <w:rsid w:val="00857D55"/>
    <w:rsid w:val="00861ED6"/>
    <w:rsid w:val="008671DC"/>
    <w:rsid w:val="0086725F"/>
    <w:rsid w:val="00867495"/>
    <w:rsid w:val="00870AC7"/>
    <w:rsid w:val="008741D8"/>
    <w:rsid w:val="008A1767"/>
    <w:rsid w:val="008B0D5A"/>
    <w:rsid w:val="008C517A"/>
    <w:rsid w:val="008C7AE3"/>
    <w:rsid w:val="008C7BCD"/>
    <w:rsid w:val="008F13CA"/>
    <w:rsid w:val="009071D7"/>
    <w:rsid w:val="009141FA"/>
    <w:rsid w:val="00915A26"/>
    <w:rsid w:val="00917060"/>
    <w:rsid w:val="00924927"/>
    <w:rsid w:val="009254F3"/>
    <w:rsid w:val="00926832"/>
    <w:rsid w:val="00933523"/>
    <w:rsid w:val="00941FD3"/>
    <w:rsid w:val="009433C8"/>
    <w:rsid w:val="0096198D"/>
    <w:rsid w:val="0097345C"/>
    <w:rsid w:val="0099467F"/>
    <w:rsid w:val="00996736"/>
    <w:rsid w:val="00997C53"/>
    <w:rsid w:val="009B14FF"/>
    <w:rsid w:val="009B5935"/>
    <w:rsid w:val="009C0D0A"/>
    <w:rsid w:val="00A04D1E"/>
    <w:rsid w:val="00A11839"/>
    <w:rsid w:val="00A166FA"/>
    <w:rsid w:val="00A36ADE"/>
    <w:rsid w:val="00A37D41"/>
    <w:rsid w:val="00A5760A"/>
    <w:rsid w:val="00A601BC"/>
    <w:rsid w:val="00AB4915"/>
    <w:rsid w:val="00AB5B1E"/>
    <w:rsid w:val="00AB6741"/>
    <w:rsid w:val="00AC0F00"/>
    <w:rsid w:val="00AC4195"/>
    <w:rsid w:val="00AD5336"/>
    <w:rsid w:val="00AE6365"/>
    <w:rsid w:val="00AE6B0A"/>
    <w:rsid w:val="00AF03F4"/>
    <w:rsid w:val="00AF249E"/>
    <w:rsid w:val="00B03D9F"/>
    <w:rsid w:val="00B15C6E"/>
    <w:rsid w:val="00B47CA3"/>
    <w:rsid w:val="00B62F42"/>
    <w:rsid w:val="00B633C3"/>
    <w:rsid w:val="00B81364"/>
    <w:rsid w:val="00B95C67"/>
    <w:rsid w:val="00BB0B53"/>
    <w:rsid w:val="00BB2B49"/>
    <w:rsid w:val="00BB47E9"/>
    <w:rsid w:val="00BB5FAC"/>
    <w:rsid w:val="00BC3C74"/>
    <w:rsid w:val="00BE4BE6"/>
    <w:rsid w:val="00BE61F7"/>
    <w:rsid w:val="00C00628"/>
    <w:rsid w:val="00C029A3"/>
    <w:rsid w:val="00C063C2"/>
    <w:rsid w:val="00C0662B"/>
    <w:rsid w:val="00C160F4"/>
    <w:rsid w:val="00C665BB"/>
    <w:rsid w:val="00C72B02"/>
    <w:rsid w:val="00C74FCC"/>
    <w:rsid w:val="00CA0DAB"/>
    <w:rsid w:val="00CB167B"/>
    <w:rsid w:val="00CB2F7F"/>
    <w:rsid w:val="00CB6C98"/>
    <w:rsid w:val="00CD02BA"/>
    <w:rsid w:val="00CD2788"/>
    <w:rsid w:val="00CF44AB"/>
    <w:rsid w:val="00D00429"/>
    <w:rsid w:val="00D01A79"/>
    <w:rsid w:val="00D02809"/>
    <w:rsid w:val="00D04FCC"/>
    <w:rsid w:val="00D15E92"/>
    <w:rsid w:val="00D20DEC"/>
    <w:rsid w:val="00D3371B"/>
    <w:rsid w:val="00D34E5C"/>
    <w:rsid w:val="00D543FF"/>
    <w:rsid w:val="00D56FDC"/>
    <w:rsid w:val="00D576EB"/>
    <w:rsid w:val="00D6067B"/>
    <w:rsid w:val="00D713EB"/>
    <w:rsid w:val="00D83797"/>
    <w:rsid w:val="00D91AA9"/>
    <w:rsid w:val="00DA1A93"/>
    <w:rsid w:val="00DC0FE7"/>
    <w:rsid w:val="00DC1CDD"/>
    <w:rsid w:val="00DC68F1"/>
    <w:rsid w:val="00DC7E96"/>
    <w:rsid w:val="00DD64BD"/>
    <w:rsid w:val="00DE60F1"/>
    <w:rsid w:val="00DF33AA"/>
    <w:rsid w:val="00E04114"/>
    <w:rsid w:val="00E3468E"/>
    <w:rsid w:val="00E41909"/>
    <w:rsid w:val="00E427C0"/>
    <w:rsid w:val="00E44150"/>
    <w:rsid w:val="00E47EC6"/>
    <w:rsid w:val="00E508B7"/>
    <w:rsid w:val="00E570D2"/>
    <w:rsid w:val="00E61332"/>
    <w:rsid w:val="00E64495"/>
    <w:rsid w:val="00E64F73"/>
    <w:rsid w:val="00E72B5C"/>
    <w:rsid w:val="00E73AB0"/>
    <w:rsid w:val="00E74BA4"/>
    <w:rsid w:val="00E93D76"/>
    <w:rsid w:val="00EB22B7"/>
    <w:rsid w:val="00EB7C17"/>
    <w:rsid w:val="00EC77CA"/>
    <w:rsid w:val="00ED717B"/>
    <w:rsid w:val="00ED7A32"/>
    <w:rsid w:val="00EE163F"/>
    <w:rsid w:val="00EE2841"/>
    <w:rsid w:val="00EE66CA"/>
    <w:rsid w:val="00EF7B90"/>
    <w:rsid w:val="00F01510"/>
    <w:rsid w:val="00F13066"/>
    <w:rsid w:val="00F132BB"/>
    <w:rsid w:val="00F17E31"/>
    <w:rsid w:val="00F3039B"/>
    <w:rsid w:val="00F66106"/>
    <w:rsid w:val="00F662FA"/>
    <w:rsid w:val="00F859B0"/>
    <w:rsid w:val="00FA10B4"/>
    <w:rsid w:val="00FA66DF"/>
    <w:rsid w:val="00FD252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C35CDB"/>
  <w15:chartTrackingRefBased/>
  <w15:docId w15:val="{E2133427-3B68-41A4-BA68-DCADBCCE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E7"/>
  </w:style>
  <w:style w:type="paragraph" w:styleId="Heading1">
    <w:name w:val="heading 1"/>
    <w:basedOn w:val="Normal"/>
    <w:next w:val="Normal"/>
    <w:link w:val="Heading1Char"/>
    <w:uiPriority w:val="9"/>
    <w:qFormat/>
    <w:rsid w:val="00E93D76"/>
    <w:pPr>
      <w:keepNext/>
      <w:keepLines/>
      <w:spacing w:before="240" w:after="0"/>
      <w:outlineLvl w:val="0"/>
    </w:pPr>
    <w:rPr>
      <w:rFonts w:ascii="Gill Sans MT" w:eastAsiaTheme="majorEastAsia" w:hAnsi="Gill Sans MT" w:cstheme="majorBidi"/>
      <w:b/>
      <w:color w:val="7C2128"/>
      <w:sz w:val="32"/>
      <w:szCs w:val="32"/>
      <w:lang w:eastAsia="ja-JP"/>
    </w:rPr>
  </w:style>
  <w:style w:type="paragraph" w:styleId="Heading2">
    <w:name w:val="heading 2"/>
    <w:basedOn w:val="Normal"/>
    <w:next w:val="Normal"/>
    <w:link w:val="Heading2Char"/>
    <w:uiPriority w:val="9"/>
    <w:unhideWhenUsed/>
    <w:qFormat/>
    <w:rsid w:val="00E93D76"/>
    <w:pPr>
      <w:keepNext/>
      <w:keepLines/>
      <w:spacing w:before="40" w:after="0"/>
      <w:outlineLvl w:val="1"/>
    </w:pPr>
    <w:rPr>
      <w:rFonts w:ascii="Gill Sans MT" w:eastAsiaTheme="majorEastAsia" w:hAnsi="Gill Sans MT" w:cstheme="majorBidi"/>
      <w:b/>
      <w:color w:val="7C2128"/>
      <w:sz w:val="26"/>
      <w:szCs w:val="26"/>
      <w:lang w:eastAsia="ja-JP"/>
    </w:rPr>
  </w:style>
  <w:style w:type="paragraph" w:styleId="Heading3">
    <w:name w:val="heading 3"/>
    <w:basedOn w:val="Normal"/>
    <w:next w:val="Normal"/>
    <w:link w:val="Heading3Char"/>
    <w:uiPriority w:val="9"/>
    <w:unhideWhenUsed/>
    <w:qFormat/>
    <w:rsid w:val="008F13CA"/>
    <w:pPr>
      <w:keepNext/>
      <w:keepLines/>
      <w:spacing w:before="40" w:after="0"/>
      <w:outlineLvl w:val="2"/>
    </w:pPr>
    <w:rPr>
      <w:rFonts w:asciiTheme="majorHAnsi" w:eastAsiaTheme="majorEastAsia" w:hAnsiTheme="majorHAnsi" w:cstheme="majorBidi"/>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8AD"/>
    <w:rPr>
      <w:rFonts w:ascii="Segoe UI" w:hAnsi="Segoe UI" w:cs="Segoe UI"/>
      <w:sz w:val="18"/>
      <w:szCs w:val="18"/>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AB4915"/>
    <w:pPr>
      <w:ind w:left="720"/>
      <w:contextualSpacing/>
    </w:pPr>
  </w:style>
  <w:style w:type="character" w:styleId="CommentReference">
    <w:name w:val="annotation reference"/>
    <w:basedOn w:val="DefaultParagraphFont"/>
    <w:uiPriority w:val="99"/>
    <w:semiHidden/>
    <w:unhideWhenUsed/>
    <w:rsid w:val="007770A6"/>
    <w:rPr>
      <w:sz w:val="16"/>
      <w:szCs w:val="16"/>
    </w:rPr>
  </w:style>
  <w:style w:type="paragraph" w:styleId="CommentText">
    <w:name w:val="annotation text"/>
    <w:basedOn w:val="Normal"/>
    <w:link w:val="CommentTextChar"/>
    <w:uiPriority w:val="99"/>
    <w:semiHidden/>
    <w:unhideWhenUsed/>
    <w:rsid w:val="007770A6"/>
    <w:pPr>
      <w:spacing w:line="240" w:lineRule="auto"/>
    </w:pPr>
    <w:rPr>
      <w:sz w:val="20"/>
      <w:szCs w:val="20"/>
    </w:rPr>
  </w:style>
  <w:style w:type="character" w:customStyle="1" w:styleId="CommentTextChar">
    <w:name w:val="Comment Text Char"/>
    <w:basedOn w:val="DefaultParagraphFont"/>
    <w:link w:val="CommentText"/>
    <w:uiPriority w:val="99"/>
    <w:semiHidden/>
    <w:rsid w:val="007770A6"/>
    <w:rPr>
      <w:sz w:val="20"/>
      <w:szCs w:val="20"/>
    </w:rPr>
  </w:style>
  <w:style w:type="paragraph" w:styleId="CommentSubject">
    <w:name w:val="annotation subject"/>
    <w:basedOn w:val="CommentText"/>
    <w:next w:val="CommentText"/>
    <w:link w:val="CommentSubjectChar"/>
    <w:uiPriority w:val="99"/>
    <w:semiHidden/>
    <w:unhideWhenUsed/>
    <w:rsid w:val="007770A6"/>
    <w:rPr>
      <w:b/>
      <w:bCs/>
    </w:rPr>
  </w:style>
  <w:style w:type="character" w:customStyle="1" w:styleId="CommentSubjectChar">
    <w:name w:val="Comment Subject Char"/>
    <w:basedOn w:val="CommentTextChar"/>
    <w:link w:val="CommentSubject"/>
    <w:uiPriority w:val="99"/>
    <w:semiHidden/>
    <w:rsid w:val="007770A6"/>
    <w:rPr>
      <w:b/>
      <w:bCs/>
      <w:sz w:val="20"/>
      <w:szCs w:val="20"/>
    </w:rPr>
  </w:style>
  <w:style w:type="character" w:styleId="Hyperlink">
    <w:name w:val="Hyperlink"/>
    <w:basedOn w:val="DefaultParagraphFont"/>
    <w:uiPriority w:val="99"/>
    <w:unhideWhenUsed/>
    <w:rsid w:val="00E3468E"/>
    <w:rPr>
      <w:color w:val="0563C1" w:themeColor="hyperlink"/>
      <w:u w:val="single"/>
    </w:rPr>
  </w:style>
  <w:style w:type="character" w:customStyle="1" w:styleId="Heading1Char">
    <w:name w:val="Heading 1 Char"/>
    <w:basedOn w:val="DefaultParagraphFont"/>
    <w:link w:val="Heading1"/>
    <w:uiPriority w:val="9"/>
    <w:rsid w:val="00E93D76"/>
    <w:rPr>
      <w:rFonts w:ascii="Gill Sans MT" w:eastAsiaTheme="majorEastAsia" w:hAnsi="Gill Sans MT" w:cstheme="majorBidi"/>
      <w:b/>
      <w:color w:val="7C2128"/>
      <w:sz w:val="32"/>
      <w:szCs w:val="32"/>
      <w:lang w:eastAsia="ja-JP"/>
    </w:rPr>
  </w:style>
  <w:style w:type="character" w:customStyle="1" w:styleId="Heading2Char">
    <w:name w:val="Heading 2 Char"/>
    <w:basedOn w:val="DefaultParagraphFont"/>
    <w:link w:val="Heading2"/>
    <w:uiPriority w:val="9"/>
    <w:rsid w:val="00E93D76"/>
    <w:rPr>
      <w:rFonts w:ascii="Gill Sans MT" w:eastAsiaTheme="majorEastAsia" w:hAnsi="Gill Sans MT" w:cstheme="majorBidi"/>
      <w:b/>
      <w:color w:val="7C2128"/>
      <w:sz w:val="26"/>
      <w:szCs w:val="26"/>
      <w:lang w:eastAsia="ja-JP"/>
    </w:rPr>
  </w:style>
  <w:style w:type="table" w:styleId="TableGrid">
    <w:name w:val="Table Grid"/>
    <w:basedOn w:val="TableNormal"/>
    <w:uiPriority w:val="39"/>
    <w:rsid w:val="00E93D7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00429"/>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D00429"/>
    <w:rPr>
      <w:rFonts w:eastAsiaTheme="minorEastAsia"/>
      <w:sz w:val="20"/>
      <w:szCs w:val="20"/>
      <w:lang w:eastAsia="ja-JP"/>
    </w:rPr>
  </w:style>
  <w:style w:type="table" w:customStyle="1" w:styleId="TableGrid1">
    <w:name w:val="Table Grid1"/>
    <w:basedOn w:val="TableNormal"/>
    <w:next w:val="TableGrid"/>
    <w:uiPriority w:val="39"/>
    <w:rsid w:val="0069554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1009"/>
    <w:rPr>
      <w:color w:val="605E5C"/>
      <w:shd w:val="clear" w:color="auto" w:fill="E1DFDD"/>
    </w:rPr>
  </w:style>
  <w:style w:type="paragraph" w:styleId="TOCHeading">
    <w:name w:val="TOC Heading"/>
    <w:basedOn w:val="Heading1"/>
    <w:next w:val="Normal"/>
    <w:uiPriority w:val="39"/>
    <w:unhideWhenUsed/>
    <w:qFormat/>
    <w:rsid w:val="00661009"/>
    <w:pPr>
      <w:outlineLvl w:val="9"/>
    </w:pPr>
    <w:rPr>
      <w:rFonts w:asciiTheme="majorHAnsi" w:hAnsiTheme="majorHAnsi"/>
      <w:b w:val="0"/>
      <w:color w:val="2F5496" w:themeColor="accent1" w:themeShade="BF"/>
      <w:lang w:val="en-US" w:eastAsia="en-US"/>
    </w:rPr>
  </w:style>
  <w:style w:type="paragraph" w:styleId="TOC1">
    <w:name w:val="toc 1"/>
    <w:basedOn w:val="Normal"/>
    <w:next w:val="Normal"/>
    <w:autoRedefine/>
    <w:uiPriority w:val="39"/>
    <w:unhideWhenUsed/>
    <w:rsid w:val="00924927"/>
    <w:pPr>
      <w:spacing w:after="100"/>
    </w:pPr>
    <w:rPr>
      <w:rFonts w:ascii="Gill Sans MT" w:hAnsi="Gill Sans MT"/>
    </w:rPr>
  </w:style>
  <w:style w:type="paragraph" w:styleId="TOC2">
    <w:name w:val="toc 2"/>
    <w:basedOn w:val="Normal"/>
    <w:next w:val="Normal"/>
    <w:autoRedefine/>
    <w:uiPriority w:val="39"/>
    <w:unhideWhenUsed/>
    <w:rsid w:val="00377F24"/>
    <w:pPr>
      <w:tabs>
        <w:tab w:val="right" w:leader="dot" w:pos="9016"/>
      </w:tabs>
      <w:spacing w:after="100"/>
      <w:ind w:left="220"/>
    </w:pPr>
    <w:rPr>
      <w:rFonts w:ascii="Gill Sans Nova" w:hAnsi="Gill Sans Nova"/>
      <w:b/>
      <w:bCs/>
      <w:noProof/>
    </w:rPr>
  </w:style>
  <w:style w:type="paragraph" w:styleId="Header">
    <w:name w:val="header"/>
    <w:basedOn w:val="Normal"/>
    <w:link w:val="HeaderChar"/>
    <w:uiPriority w:val="99"/>
    <w:unhideWhenUsed/>
    <w:rsid w:val="00996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36"/>
  </w:style>
  <w:style w:type="paragraph" w:styleId="Footer">
    <w:name w:val="footer"/>
    <w:basedOn w:val="Normal"/>
    <w:link w:val="FooterChar"/>
    <w:uiPriority w:val="99"/>
    <w:unhideWhenUsed/>
    <w:rsid w:val="00996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36"/>
  </w:style>
  <w:style w:type="character" w:styleId="FollowedHyperlink">
    <w:name w:val="FollowedHyperlink"/>
    <w:basedOn w:val="DefaultParagraphFont"/>
    <w:uiPriority w:val="99"/>
    <w:semiHidden/>
    <w:unhideWhenUsed/>
    <w:rsid w:val="002C52F4"/>
    <w:rPr>
      <w:color w:val="954F72" w:themeColor="followedHyperlink"/>
      <w:u w:val="single"/>
    </w:rPr>
  </w:style>
  <w:style w:type="character" w:customStyle="1" w:styleId="Heading3Char">
    <w:name w:val="Heading 3 Char"/>
    <w:basedOn w:val="DefaultParagraphFont"/>
    <w:link w:val="Heading3"/>
    <w:uiPriority w:val="9"/>
    <w:rsid w:val="008F13CA"/>
    <w:rPr>
      <w:rFonts w:asciiTheme="majorHAnsi" w:eastAsiaTheme="majorEastAsia" w:hAnsiTheme="majorHAnsi" w:cstheme="majorBidi"/>
      <w:color w:val="1F3763" w:themeColor="accent1" w:themeShade="7F"/>
      <w:sz w:val="24"/>
      <w:szCs w:val="24"/>
      <w:lang w:eastAsia="ja-JP"/>
    </w:rPr>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8F13CA"/>
  </w:style>
  <w:style w:type="numbering" w:customStyle="1" w:styleId="Style3">
    <w:name w:val="Style3"/>
    <w:uiPriority w:val="99"/>
    <w:rsid w:val="008F13CA"/>
    <w:pPr>
      <w:numPr>
        <w:numId w:val="17"/>
      </w:numPr>
    </w:pPr>
  </w:style>
  <w:style w:type="paragraph" w:customStyle="1" w:styleId="TableParagraph">
    <w:name w:val="Table Paragraph"/>
    <w:basedOn w:val="Normal"/>
    <w:uiPriority w:val="1"/>
    <w:qFormat/>
    <w:rsid w:val="008F13CA"/>
    <w:pPr>
      <w:widowControl w:val="0"/>
      <w:spacing w:after="0" w:line="240" w:lineRule="auto"/>
    </w:pPr>
    <w:rPr>
      <w:lang w:val="en-US"/>
    </w:rPr>
  </w:style>
  <w:style w:type="numbering" w:customStyle="1" w:styleId="Style5">
    <w:name w:val="Style5"/>
    <w:uiPriority w:val="99"/>
    <w:rsid w:val="008F13CA"/>
    <w:pPr>
      <w:numPr>
        <w:numId w:val="27"/>
      </w:numPr>
    </w:pPr>
  </w:style>
  <w:style w:type="numbering" w:customStyle="1" w:styleId="Style6">
    <w:name w:val="Style6"/>
    <w:uiPriority w:val="99"/>
    <w:rsid w:val="008F13CA"/>
    <w:pPr>
      <w:numPr>
        <w:numId w:val="28"/>
      </w:numPr>
    </w:pPr>
  </w:style>
  <w:style w:type="paragraph" w:styleId="TOC3">
    <w:name w:val="toc 3"/>
    <w:basedOn w:val="Normal"/>
    <w:next w:val="Normal"/>
    <w:autoRedefine/>
    <w:uiPriority w:val="39"/>
    <w:unhideWhenUsed/>
    <w:rsid w:val="00377F24"/>
    <w:pPr>
      <w:tabs>
        <w:tab w:val="right" w:leader="dot" w:pos="9016"/>
      </w:tabs>
      <w:spacing w:after="100"/>
      <w:ind w:left="440"/>
    </w:pPr>
    <w:rPr>
      <w:rFonts w:ascii="Gill Sans Nova" w:hAnsi="Gill Sans Nova"/>
      <w:b/>
      <w:bCs/>
      <w:noProof/>
    </w:rPr>
  </w:style>
  <w:style w:type="numbering" w:customStyle="1" w:styleId="Style7">
    <w:name w:val="Style7"/>
    <w:uiPriority w:val="99"/>
    <w:rsid w:val="007B027B"/>
    <w:pPr>
      <w:numPr>
        <w:numId w:val="51"/>
      </w:numPr>
    </w:pPr>
  </w:style>
  <w:style w:type="numbering" w:customStyle="1" w:styleId="Style8">
    <w:name w:val="Style8"/>
    <w:uiPriority w:val="99"/>
    <w:rsid w:val="007B027B"/>
    <w:pPr>
      <w:numPr>
        <w:numId w:val="59"/>
      </w:numPr>
    </w:pPr>
  </w:style>
  <w:style w:type="numbering" w:customStyle="1" w:styleId="Style9">
    <w:name w:val="Style9"/>
    <w:uiPriority w:val="99"/>
    <w:rsid w:val="007B027B"/>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413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zqa.govt.nz/assets/Providers-and-partners/Code-of-Practice/Self-review-and-attestation/Self-Review_Toolkit_Tertiary_Providers-TOOL-A-8-12.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zqa.govt.nz/assets/Providers-and-partners/Code-of-Practice/Self-review-and-attestation/Self-Review_Toolkit_Tertiary_Providers-TOOL-A-5-7.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5F091-A927-40C9-9BC5-A11B1AD2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3159</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Anderson</dc:creator>
  <cp:keywords/>
  <dc:description/>
  <cp:lastModifiedBy>Dylan Anderson</cp:lastModifiedBy>
  <cp:revision>4</cp:revision>
  <cp:lastPrinted>2022-04-27T02:22:00Z</cp:lastPrinted>
  <dcterms:created xsi:type="dcterms:W3CDTF">2022-06-07T21:06:00Z</dcterms:created>
  <dcterms:modified xsi:type="dcterms:W3CDTF">2022-06-15T23:23:00Z</dcterms:modified>
</cp:coreProperties>
</file>