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334F5C" w14:textId="2069EE05" w:rsidR="00107848" w:rsidRPr="002C7F13" w:rsidRDefault="004B7517" w:rsidP="00107848">
      <w:pPr>
        <w:rPr>
          <w:rFonts w:ascii="Gill Sans Nova" w:hAnsi="Gill Sans Nova" w:cs="Arial"/>
          <w:b/>
          <w:sz w:val="20"/>
          <w:szCs w:val="20"/>
        </w:rPr>
      </w:pPr>
      <w:r>
        <w:rPr>
          <w:rFonts w:ascii="Gill Sans Nova" w:hAnsi="Gill Sans Nova"/>
          <w:noProof/>
        </w:rPr>
        <w:drawing>
          <wp:anchor distT="0" distB="0" distL="114300" distR="114300" simplePos="0" relativeHeight="251659263" behindDoc="0" locked="1" layoutInCell="1" allowOverlap="1" wp14:anchorId="1ADD0026" wp14:editId="3B0C2FCE">
            <wp:simplePos x="0" y="0"/>
            <wp:positionH relativeFrom="page">
              <wp:posOffset>396240</wp:posOffset>
            </wp:positionH>
            <wp:positionV relativeFrom="page">
              <wp:posOffset>467995</wp:posOffset>
            </wp:positionV>
            <wp:extent cx="3636000" cy="2833200"/>
            <wp:effectExtent l="0" t="0" r="0" b="0"/>
            <wp:wrapNone/>
            <wp:docPr id="4" name="Picture 4"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 text, application&#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3636000" cy="2833200"/>
                    </a:xfrm>
                    <a:prstGeom prst="rect">
                      <a:avLst/>
                    </a:prstGeom>
                  </pic:spPr>
                </pic:pic>
              </a:graphicData>
            </a:graphic>
            <wp14:sizeRelH relativeFrom="margin">
              <wp14:pctWidth>0</wp14:pctWidth>
            </wp14:sizeRelH>
            <wp14:sizeRelV relativeFrom="margin">
              <wp14:pctHeight>0</wp14:pctHeight>
            </wp14:sizeRelV>
          </wp:anchor>
        </w:drawing>
      </w:r>
      <w:r w:rsidR="00EC0291" w:rsidRPr="002C7F13">
        <w:rPr>
          <w:rFonts w:ascii="Gill Sans Nova" w:hAnsi="Gill Sans Nova"/>
          <w:noProof/>
        </w:rPr>
        <w:drawing>
          <wp:anchor distT="0" distB="0" distL="114300" distR="114300" simplePos="0" relativeHeight="251658239" behindDoc="1" locked="0" layoutInCell="1" allowOverlap="1" wp14:anchorId="2BF51353" wp14:editId="3CF49F0B">
            <wp:simplePos x="0" y="0"/>
            <wp:positionH relativeFrom="page">
              <wp:posOffset>0</wp:posOffset>
            </wp:positionH>
            <wp:positionV relativeFrom="page">
              <wp:posOffset>116840</wp:posOffset>
            </wp:positionV>
            <wp:extent cx="7537450" cy="10662285"/>
            <wp:effectExtent l="0" t="0" r="6350" b="571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9">
                      <a:extLst>
                        <a:ext uri="{28A0092B-C50C-407E-A947-70E740481C1C}">
                          <a14:useLocalDpi xmlns:a14="http://schemas.microsoft.com/office/drawing/2010/main" val="0"/>
                        </a:ext>
                      </a:extLst>
                    </a:blip>
                    <a:stretch>
                      <a:fillRect/>
                    </a:stretch>
                  </pic:blipFill>
                  <pic:spPr>
                    <a:xfrm>
                      <a:off x="0" y="0"/>
                      <a:ext cx="7537450" cy="10662285"/>
                    </a:xfrm>
                    <a:prstGeom prst="rect">
                      <a:avLst/>
                    </a:prstGeom>
                  </pic:spPr>
                </pic:pic>
              </a:graphicData>
            </a:graphic>
            <wp14:sizeRelH relativeFrom="margin">
              <wp14:pctWidth>0</wp14:pctWidth>
            </wp14:sizeRelH>
            <wp14:sizeRelV relativeFrom="margin">
              <wp14:pctHeight>0</wp14:pctHeight>
            </wp14:sizeRelV>
          </wp:anchor>
        </w:drawing>
      </w:r>
    </w:p>
    <w:p w14:paraId="64C36D6A" w14:textId="77777777" w:rsidR="003275C8" w:rsidRPr="002C7F13" w:rsidRDefault="003275C8" w:rsidP="000F6106">
      <w:pPr>
        <w:pStyle w:val="Heading2"/>
        <w:sectPr w:rsidR="003275C8" w:rsidRPr="002C7F13" w:rsidSect="00A91084">
          <w:footerReference w:type="default" r:id="rId10"/>
          <w:footerReference w:type="first" r:id="rId11"/>
          <w:type w:val="continuous"/>
          <w:pgSz w:w="11906" w:h="16838"/>
          <w:pgMar w:top="1440" w:right="1440" w:bottom="1440" w:left="1440" w:header="0" w:footer="709" w:gutter="0"/>
          <w:cols w:space="708"/>
          <w:docGrid w:linePitch="360"/>
        </w:sectPr>
      </w:pPr>
      <w:bookmarkStart w:id="0" w:name="_Hlk512851542"/>
      <w:bookmarkEnd w:id="0"/>
    </w:p>
    <w:p w14:paraId="3FFA8294" w14:textId="2917C291" w:rsidR="00017993" w:rsidRPr="002C7F13" w:rsidRDefault="00017993" w:rsidP="00017993">
      <w:pPr>
        <w:pStyle w:val="Heading1"/>
        <w:rPr>
          <w:rFonts w:ascii="Gill Sans Nova" w:hAnsi="Gill Sans Nova"/>
          <w:color w:val="0084A9"/>
          <w:sz w:val="28"/>
          <w:szCs w:val="28"/>
        </w:rPr>
      </w:pPr>
      <w:bookmarkStart w:id="1" w:name="_Toc57904920"/>
      <w:bookmarkStart w:id="2" w:name="_Toc92799108"/>
      <w:bookmarkStart w:id="3" w:name="_Toc97188819"/>
      <w:r w:rsidRPr="002C7F13">
        <w:rPr>
          <w:rFonts w:ascii="Gill Sans Nova" w:hAnsi="Gill Sans Nova"/>
          <w:b/>
          <w:bCs/>
          <w:color w:val="0084A9"/>
          <w:szCs w:val="26"/>
        </w:rPr>
        <w:lastRenderedPageBreak/>
        <w:t>Tool B: key evaluative questions (</w:t>
      </w:r>
      <w:r w:rsidR="00B4553E">
        <w:rPr>
          <w:rFonts w:ascii="Gill Sans Nova" w:hAnsi="Gill Sans Nova"/>
          <w:b/>
          <w:bCs/>
          <w:color w:val="0084A9"/>
          <w:szCs w:val="26"/>
        </w:rPr>
        <w:t>the</w:t>
      </w:r>
      <w:r w:rsidRPr="002C7F13">
        <w:rPr>
          <w:rFonts w:ascii="Gill Sans Nova" w:hAnsi="Gill Sans Nova"/>
          <w:b/>
          <w:bCs/>
          <w:color w:val="0084A9"/>
          <w:szCs w:val="26"/>
        </w:rPr>
        <w:t xml:space="preserve"> Code)</w:t>
      </w:r>
      <w:bookmarkEnd w:id="1"/>
      <w:bookmarkEnd w:id="2"/>
      <w:bookmarkEnd w:id="3"/>
    </w:p>
    <w:p w14:paraId="087041E8" w14:textId="77777777" w:rsidR="00017993" w:rsidRPr="002C7F13" w:rsidRDefault="00017993" w:rsidP="00017993">
      <w:pPr>
        <w:rPr>
          <w:rFonts w:ascii="Gill Sans Nova" w:hAnsi="Gill Sans Nova"/>
        </w:rPr>
      </w:pPr>
    </w:p>
    <w:p w14:paraId="559D2876" w14:textId="22FE9AC3" w:rsidR="00017993" w:rsidRPr="002C7F13" w:rsidRDefault="00017993" w:rsidP="00017993">
      <w:pPr>
        <w:rPr>
          <w:rFonts w:ascii="Gill Sans Nova" w:hAnsi="Gill Sans Nova"/>
        </w:rPr>
      </w:pPr>
      <w:r w:rsidRPr="002C7F13">
        <w:rPr>
          <w:rFonts w:ascii="Gill Sans Nova" w:hAnsi="Gill Sans Nova"/>
        </w:rPr>
        <w:t xml:space="preserve">Use this optional tool to help you </w:t>
      </w:r>
      <w:r w:rsidRPr="002C7F13">
        <w:rPr>
          <w:rFonts w:ascii="Gill Sans Nova" w:hAnsi="Gill Sans Nova"/>
          <w:b/>
          <w:bCs/>
        </w:rPr>
        <w:t>make sense</w:t>
      </w:r>
      <w:r w:rsidRPr="002C7F13">
        <w:rPr>
          <w:rFonts w:ascii="Gill Sans Nova" w:hAnsi="Gill Sans Nova"/>
        </w:rPr>
        <w:t xml:space="preserve"> of your gathered information in terms of what it tells you about your current practice in relation to the Code outcomes sought for your learners. </w:t>
      </w:r>
    </w:p>
    <w:p w14:paraId="09262624" w14:textId="6C3FFCE1" w:rsidR="00017993" w:rsidRPr="002C7F13" w:rsidRDefault="00017993" w:rsidP="00017993">
      <w:pPr>
        <w:rPr>
          <w:rFonts w:ascii="Gill Sans Nova" w:hAnsi="Gill Sans Nova"/>
        </w:rPr>
      </w:pPr>
      <w:r w:rsidRPr="002C7F13">
        <w:rPr>
          <w:rFonts w:ascii="Gill Sans Nova" w:hAnsi="Gill Sans Nova"/>
        </w:rPr>
        <w:t xml:space="preserve">Consider how </w:t>
      </w:r>
      <w:r w:rsidR="00EF1608">
        <w:rPr>
          <w:rFonts w:ascii="Gill Sans Nova" w:hAnsi="Gill Sans Nova"/>
        </w:rPr>
        <w:t xml:space="preserve">effectively </w:t>
      </w:r>
      <w:r w:rsidRPr="002C7F13">
        <w:rPr>
          <w:rFonts w:ascii="Gill Sans Nova" w:hAnsi="Gill Sans Nova"/>
        </w:rPr>
        <w:t xml:space="preserve">your organisation is achieving the overarching outcomes, your current strengths, and any opportunities for development. </w:t>
      </w:r>
    </w:p>
    <w:p w14:paraId="70A8A79F" w14:textId="77777777" w:rsidR="008D63A7" w:rsidRPr="00F13ADE" w:rsidRDefault="008D63A7" w:rsidP="008D63A7">
      <w:pPr>
        <w:pStyle w:val="Heading2"/>
      </w:pPr>
      <w:bookmarkStart w:id="4" w:name="_Toc92799110"/>
      <w:bookmarkStart w:id="5" w:name="_Toc94182758"/>
      <w:r>
        <w:t>O</w:t>
      </w:r>
      <w:r w:rsidRPr="00F13ADE">
        <w:t xml:space="preserve">utcome 13:  </w:t>
      </w:r>
      <w:bookmarkEnd w:id="4"/>
      <w:bookmarkEnd w:id="5"/>
      <w:r>
        <w:t>Marketing and promotion</w:t>
      </w:r>
    </w:p>
    <w:p w14:paraId="0066B260" w14:textId="6C28C542" w:rsidR="008D63A7" w:rsidRPr="00862258" w:rsidRDefault="008D63A7" w:rsidP="008D63A7">
      <w:pPr>
        <w:rPr>
          <w:rFonts w:ascii="Gill Sans Nova" w:hAnsi="Gill Sans Nova"/>
        </w:rPr>
      </w:pPr>
      <w:r w:rsidRPr="00E3246C">
        <w:rPr>
          <w:rFonts w:ascii="Gill Sans Nova" w:hAnsi="Gill Sans Nova"/>
        </w:rPr>
        <w:t>Signatories must ensure that the marketing and promotion to prospective international school learners of services provided by signatories includes clear, sufficient, and accurate information enabling those learners to make informed choices about the services provided.</w:t>
      </w:r>
      <w:r w:rsidR="00862258">
        <w:rPr>
          <w:rFonts w:ascii="Gill Sans Nova" w:hAnsi="Gill Sans Nova"/>
        </w:rPr>
        <w:br/>
      </w:r>
    </w:p>
    <w:tbl>
      <w:tblPr>
        <w:tblStyle w:val="TableGrid"/>
        <w:tblW w:w="0" w:type="auto"/>
        <w:tblLook w:val="04A0" w:firstRow="1" w:lastRow="0" w:firstColumn="1" w:lastColumn="0" w:noHBand="0" w:noVBand="1"/>
      </w:tblPr>
      <w:tblGrid>
        <w:gridCol w:w="4529"/>
        <w:gridCol w:w="3139"/>
        <w:gridCol w:w="3140"/>
        <w:gridCol w:w="2937"/>
      </w:tblGrid>
      <w:tr w:rsidR="008D63A7" w:rsidRPr="00C47ED9" w14:paraId="51F9C40B" w14:textId="77777777" w:rsidTr="002A359A">
        <w:tc>
          <w:tcPr>
            <w:tcW w:w="4529" w:type="dxa"/>
            <w:shd w:val="clear" w:color="auto" w:fill="E7E6E6" w:themeFill="background2"/>
          </w:tcPr>
          <w:p w14:paraId="7ED5B5C8" w14:textId="77777777" w:rsidR="008D63A7" w:rsidRPr="00C47ED9" w:rsidRDefault="008D63A7" w:rsidP="002A359A">
            <w:pPr>
              <w:rPr>
                <w:rFonts w:ascii="Gill Sans MT" w:hAnsi="Gill Sans MT"/>
                <w:b/>
                <w:bCs/>
              </w:rPr>
            </w:pPr>
            <w:r w:rsidRPr="00C47ED9">
              <w:rPr>
                <w:rFonts w:ascii="Gill Sans MT" w:hAnsi="Gill Sans MT"/>
                <w:b/>
                <w:bCs/>
              </w:rPr>
              <w:t>KEQ</w:t>
            </w:r>
          </w:p>
        </w:tc>
        <w:tc>
          <w:tcPr>
            <w:tcW w:w="3139" w:type="dxa"/>
            <w:shd w:val="clear" w:color="auto" w:fill="E7E6E6" w:themeFill="background2"/>
          </w:tcPr>
          <w:p w14:paraId="67ABC09A" w14:textId="6C77467E" w:rsidR="008D63A7" w:rsidRPr="00C47ED9" w:rsidRDefault="008D63A7" w:rsidP="002A359A">
            <w:pPr>
              <w:rPr>
                <w:rFonts w:ascii="Gill Sans MT" w:hAnsi="Gill Sans MT"/>
                <w:b/>
                <w:bCs/>
              </w:rPr>
            </w:pPr>
            <w:r w:rsidRPr="00BD6D43">
              <w:rPr>
                <w:rFonts w:ascii="Gill Sans MT" w:hAnsi="Gill Sans MT"/>
                <w:b/>
                <w:bCs/>
              </w:rPr>
              <w:t xml:space="preserve">How </w:t>
            </w:r>
            <w:r w:rsidR="00EF1608">
              <w:rPr>
                <w:rFonts w:ascii="Gill Sans MT" w:hAnsi="Gill Sans MT"/>
                <w:b/>
                <w:bCs/>
              </w:rPr>
              <w:t>effectively?</w:t>
            </w:r>
          </w:p>
        </w:tc>
        <w:tc>
          <w:tcPr>
            <w:tcW w:w="3140" w:type="dxa"/>
            <w:shd w:val="clear" w:color="auto" w:fill="E7E6E6" w:themeFill="background2"/>
          </w:tcPr>
          <w:p w14:paraId="4308C16A" w14:textId="77777777" w:rsidR="008D63A7" w:rsidRPr="00C47ED9" w:rsidRDefault="008D63A7" w:rsidP="002A359A">
            <w:pPr>
              <w:rPr>
                <w:rFonts w:ascii="Gill Sans MT" w:hAnsi="Gill Sans MT"/>
                <w:b/>
                <w:bCs/>
              </w:rPr>
            </w:pPr>
            <w:r w:rsidRPr="00BD6D43">
              <w:rPr>
                <w:rFonts w:ascii="Gill Sans MT" w:hAnsi="Gill Sans MT"/>
                <w:b/>
                <w:bCs/>
              </w:rPr>
              <w:t>How do we know?</w:t>
            </w:r>
          </w:p>
        </w:tc>
        <w:tc>
          <w:tcPr>
            <w:tcW w:w="2937" w:type="dxa"/>
            <w:shd w:val="clear" w:color="auto" w:fill="E7E6E6" w:themeFill="background2"/>
          </w:tcPr>
          <w:p w14:paraId="41F0E7CF" w14:textId="77777777" w:rsidR="008D63A7" w:rsidRPr="00C47ED9" w:rsidRDefault="008D63A7" w:rsidP="002A359A">
            <w:pPr>
              <w:rPr>
                <w:rFonts w:ascii="Gill Sans MT" w:hAnsi="Gill Sans MT"/>
                <w:b/>
                <w:bCs/>
              </w:rPr>
            </w:pPr>
            <w:r w:rsidRPr="00BD6D43">
              <w:rPr>
                <w:rFonts w:ascii="Gill Sans MT" w:hAnsi="Gill Sans MT"/>
                <w:b/>
                <w:bCs/>
              </w:rPr>
              <w:t>How can we improve?</w:t>
            </w:r>
          </w:p>
        </w:tc>
      </w:tr>
      <w:tr w:rsidR="00FE225B" w:rsidRPr="00C47ED9" w14:paraId="3C6EBF9C" w14:textId="77777777" w:rsidTr="00D435C9">
        <w:trPr>
          <w:trHeight w:val="1781"/>
        </w:trPr>
        <w:tc>
          <w:tcPr>
            <w:tcW w:w="4529" w:type="dxa"/>
            <w:vAlign w:val="center"/>
          </w:tcPr>
          <w:p w14:paraId="3DA86104" w14:textId="7041FB3A" w:rsidR="00FE225B" w:rsidRDefault="00FE225B" w:rsidP="00D435C9">
            <w:pPr>
              <w:rPr>
                <w:rFonts w:ascii="Gill Sans Nova" w:hAnsi="Gill Sans Nova"/>
              </w:rPr>
            </w:pPr>
            <w:r w:rsidRPr="004168F7">
              <w:rPr>
                <w:rFonts w:ascii="Gill Sans Nova" w:hAnsi="Gill Sans Nova"/>
              </w:rPr>
              <w:t xml:space="preserve">How </w:t>
            </w:r>
            <w:r w:rsidR="00EF1608">
              <w:rPr>
                <w:rFonts w:ascii="Gill Sans Nova" w:hAnsi="Gill Sans Nova"/>
              </w:rPr>
              <w:t xml:space="preserve">effectively </w:t>
            </w:r>
            <w:r w:rsidRPr="004168F7">
              <w:rPr>
                <w:rFonts w:ascii="Gill Sans Nova" w:hAnsi="Gill Sans Nova"/>
              </w:rPr>
              <w:t xml:space="preserve">do our current practices ensure our international </w:t>
            </w:r>
            <w:r>
              <w:rPr>
                <w:rFonts w:ascii="Gill Sans Nova" w:hAnsi="Gill Sans Nova"/>
              </w:rPr>
              <w:t>school</w:t>
            </w:r>
            <w:r w:rsidRPr="004168F7">
              <w:rPr>
                <w:rFonts w:ascii="Gill Sans Nova" w:hAnsi="Gill Sans Nova"/>
              </w:rPr>
              <w:t xml:space="preserve"> learners</w:t>
            </w:r>
            <w:r>
              <w:rPr>
                <w:rFonts w:ascii="Gill Sans Nova" w:hAnsi="Gill Sans Nova"/>
              </w:rPr>
              <w:t xml:space="preserve"> </w:t>
            </w:r>
            <w:r w:rsidRPr="00886B02">
              <w:rPr>
                <w:rFonts w:ascii="Gill Sans Nova" w:hAnsi="Gill Sans Nova"/>
              </w:rPr>
              <w:t xml:space="preserve">and where relevant, their parents or legal guardians, </w:t>
            </w:r>
            <w:r>
              <w:rPr>
                <w:rFonts w:ascii="Gill Sans Nova" w:hAnsi="Gill Sans Nova"/>
              </w:rPr>
              <w:t>can</w:t>
            </w:r>
            <w:r w:rsidRPr="004168F7">
              <w:rPr>
                <w:rFonts w:ascii="Gill Sans Nova" w:hAnsi="Gill Sans Nova"/>
              </w:rPr>
              <w:t xml:space="preserve"> make informed choices about the services we provide?</w:t>
            </w:r>
          </w:p>
        </w:tc>
        <w:tc>
          <w:tcPr>
            <w:tcW w:w="3139" w:type="dxa"/>
          </w:tcPr>
          <w:p w14:paraId="7F9E9C95" w14:textId="77777777" w:rsidR="00FE225B" w:rsidRPr="00C47ED9" w:rsidRDefault="00FE225B" w:rsidP="002A359A">
            <w:pPr>
              <w:rPr>
                <w:rFonts w:ascii="Gill Sans MT" w:hAnsi="Gill Sans MT"/>
              </w:rPr>
            </w:pPr>
          </w:p>
        </w:tc>
        <w:tc>
          <w:tcPr>
            <w:tcW w:w="3140" w:type="dxa"/>
          </w:tcPr>
          <w:p w14:paraId="02EA00EF" w14:textId="77777777" w:rsidR="00FE225B" w:rsidRPr="00C47ED9" w:rsidRDefault="00FE225B" w:rsidP="002A359A">
            <w:pPr>
              <w:rPr>
                <w:rFonts w:ascii="Gill Sans MT" w:hAnsi="Gill Sans MT"/>
              </w:rPr>
            </w:pPr>
          </w:p>
        </w:tc>
        <w:tc>
          <w:tcPr>
            <w:tcW w:w="2937" w:type="dxa"/>
          </w:tcPr>
          <w:p w14:paraId="66328D97" w14:textId="77777777" w:rsidR="00FE225B" w:rsidRPr="00C47ED9" w:rsidRDefault="00FE225B" w:rsidP="002A359A">
            <w:pPr>
              <w:rPr>
                <w:rFonts w:ascii="Gill Sans MT" w:hAnsi="Gill Sans MT"/>
              </w:rPr>
            </w:pPr>
          </w:p>
        </w:tc>
      </w:tr>
      <w:tr w:rsidR="008D63A7" w:rsidRPr="00C47ED9" w14:paraId="1D622712" w14:textId="77777777" w:rsidTr="00D435C9">
        <w:trPr>
          <w:trHeight w:val="954"/>
        </w:trPr>
        <w:tc>
          <w:tcPr>
            <w:tcW w:w="4529" w:type="dxa"/>
            <w:vAlign w:val="center"/>
          </w:tcPr>
          <w:p w14:paraId="1692797A" w14:textId="46A40E79" w:rsidR="008D63A7" w:rsidRPr="001449D9" w:rsidRDefault="008D63A7" w:rsidP="00D435C9">
            <w:pPr>
              <w:rPr>
                <w:rFonts w:ascii="Gill Sans Nova" w:hAnsi="Gill Sans Nova"/>
              </w:rPr>
            </w:pPr>
            <w:r>
              <w:rPr>
                <w:rFonts w:ascii="Gill Sans Nova" w:hAnsi="Gill Sans Nova"/>
              </w:rPr>
              <w:t xml:space="preserve">How </w:t>
            </w:r>
            <w:r w:rsidR="00EF1608">
              <w:rPr>
                <w:rFonts w:ascii="Gill Sans Nova" w:hAnsi="Gill Sans Nova"/>
              </w:rPr>
              <w:t xml:space="preserve">effectively </w:t>
            </w:r>
            <w:r>
              <w:rPr>
                <w:rFonts w:ascii="Gill Sans Nova" w:hAnsi="Gill Sans Nova"/>
              </w:rPr>
              <w:t xml:space="preserve">do we </w:t>
            </w:r>
            <w:r w:rsidRPr="009D79BF">
              <w:rPr>
                <w:rFonts w:ascii="Gill Sans Nova" w:hAnsi="Gill Sans Nova"/>
              </w:rPr>
              <w:t xml:space="preserve">identify the information needs of international </w:t>
            </w:r>
            <w:r>
              <w:rPr>
                <w:rFonts w:ascii="Gill Sans Nova" w:hAnsi="Gill Sans Nova"/>
              </w:rPr>
              <w:t>learners</w:t>
            </w:r>
            <w:r w:rsidRPr="009D79BF">
              <w:rPr>
                <w:rFonts w:ascii="Gill Sans Nova" w:hAnsi="Gill Sans Nova"/>
              </w:rPr>
              <w:t xml:space="preserve"> we intend to enrol?</w:t>
            </w:r>
          </w:p>
        </w:tc>
        <w:tc>
          <w:tcPr>
            <w:tcW w:w="3139" w:type="dxa"/>
          </w:tcPr>
          <w:p w14:paraId="0C4AEDA7" w14:textId="77777777" w:rsidR="008D63A7" w:rsidRPr="00C47ED9" w:rsidRDefault="008D63A7" w:rsidP="002A359A">
            <w:pPr>
              <w:rPr>
                <w:rFonts w:ascii="Gill Sans MT" w:hAnsi="Gill Sans MT"/>
              </w:rPr>
            </w:pPr>
          </w:p>
        </w:tc>
        <w:tc>
          <w:tcPr>
            <w:tcW w:w="3140" w:type="dxa"/>
          </w:tcPr>
          <w:p w14:paraId="318BD937" w14:textId="77777777" w:rsidR="008D63A7" w:rsidRPr="00C47ED9" w:rsidRDefault="008D63A7" w:rsidP="002A359A">
            <w:pPr>
              <w:rPr>
                <w:rFonts w:ascii="Gill Sans MT" w:hAnsi="Gill Sans MT"/>
              </w:rPr>
            </w:pPr>
          </w:p>
        </w:tc>
        <w:tc>
          <w:tcPr>
            <w:tcW w:w="2937" w:type="dxa"/>
          </w:tcPr>
          <w:p w14:paraId="5D18D9A3" w14:textId="77777777" w:rsidR="008D63A7" w:rsidRPr="00C47ED9" w:rsidRDefault="008D63A7" w:rsidP="002A359A">
            <w:pPr>
              <w:rPr>
                <w:rFonts w:ascii="Gill Sans MT" w:hAnsi="Gill Sans MT"/>
              </w:rPr>
            </w:pPr>
          </w:p>
        </w:tc>
      </w:tr>
      <w:tr w:rsidR="008D63A7" w:rsidRPr="00C47ED9" w14:paraId="29637C52" w14:textId="77777777" w:rsidTr="00D435C9">
        <w:trPr>
          <w:trHeight w:val="1167"/>
        </w:trPr>
        <w:tc>
          <w:tcPr>
            <w:tcW w:w="4529" w:type="dxa"/>
            <w:vAlign w:val="center"/>
          </w:tcPr>
          <w:p w14:paraId="5D73B7CB" w14:textId="16C7E5CB" w:rsidR="008D63A7" w:rsidRPr="00FE225B" w:rsidRDefault="008D63A7" w:rsidP="00D435C9">
            <w:pPr>
              <w:rPr>
                <w:rFonts w:ascii="Gill Sans Nova" w:hAnsi="Gill Sans Nova"/>
              </w:rPr>
            </w:pPr>
            <w:r w:rsidRPr="001449D9">
              <w:rPr>
                <w:rFonts w:ascii="Gill Sans Nova" w:hAnsi="Gill Sans Nova"/>
              </w:rPr>
              <w:t xml:space="preserve">How </w:t>
            </w:r>
            <w:r w:rsidR="00EF1608">
              <w:rPr>
                <w:rFonts w:ascii="Gill Sans Nova" w:hAnsi="Gill Sans Nova"/>
              </w:rPr>
              <w:t xml:space="preserve">effectively </w:t>
            </w:r>
            <w:r w:rsidRPr="001449D9">
              <w:rPr>
                <w:rFonts w:ascii="Gill Sans Nova" w:hAnsi="Gill Sans Nova"/>
              </w:rPr>
              <w:t xml:space="preserve">does our marketing and promotion material provide clear, </w:t>
            </w:r>
            <w:proofErr w:type="gramStart"/>
            <w:r w:rsidRPr="001449D9">
              <w:rPr>
                <w:rFonts w:ascii="Gill Sans Nova" w:hAnsi="Gill Sans Nova"/>
              </w:rPr>
              <w:t>sufficient</w:t>
            </w:r>
            <w:proofErr w:type="gramEnd"/>
            <w:r w:rsidRPr="001449D9">
              <w:rPr>
                <w:rFonts w:ascii="Gill Sans Nova" w:hAnsi="Gill Sans Nova"/>
              </w:rPr>
              <w:t xml:space="preserve"> and accurate information?</w:t>
            </w:r>
          </w:p>
        </w:tc>
        <w:tc>
          <w:tcPr>
            <w:tcW w:w="3139" w:type="dxa"/>
          </w:tcPr>
          <w:p w14:paraId="3B5EC5AE" w14:textId="77777777" w:rsidR="008D63A7" w:rsidRPr="00C47ED9" w:rsidRDefault="008D63A7" w:rsidP="002A359A">
            <w:pPr>
              <w:rPr>
                <w:rFonts w:ascii="Gill Sans MT" w:hAnsi="Gill Sans MT"/>
              </w:rPr>
            </w:pPr>
          </w:p>
        </w:tc>
        <w:tc>
          <w:tcPr>
            <w:tcW w:w="3140" w:type="dxa"/>
          </w:tcPr>
          <w:p w14:paraId="3DD2835F" w14:textId="77777777" w:rsidR="008D63A7" w:rsidRPr="00C47ED9" w:rsidRDefault="008D63A7" w:rsidP="002A359A">
            <w:pPr>
              <w:rPr>
                <w:rFonts w:ascii="Gill Sans MT" w:hAnsi="Gill Sans MT"/>
              </w:rPr>
            </w:pPr>
          </w:p>
        </w:tc>
        <w:tc>
          <w:tcPr>
            <w:tcW w:w="2937" w:type="dxa"/>
          </w:tcPr>
          <w:p w14:paraId="5006A136" w14:textId="77777777" w:rsidR="008D63A7" w:rsidRPr="00C47ED9" w:rsidRDefault="008D63A7" w:rsidP="002A359A">
            <w:pPr>
              <w:rPr>
                <w:rFonts w:ascii="Gill Sans MT" w:hAnsi="Gill Sans MT"/>
              </w:rPr>
            </w:pPr>
          </w:p>
        </w:tc>
      </w:tr>
    </w:tbl>
    <w:p w14:paraId="20A02D83" w14:textId="77777777" w:rsidR="008D63A7" w:rsidRPr="00F13ADE" w:rsidRDefault="008D63A7" w:rsidP="008D63A7">
      <w:pPr>
        <w:pStyle w:val="Heading2"/>
      </w:pPr>
      <w:bookmarkStart w:id="6" w:name="_Toc92799111"/>
      <w:bookmarkStart w:id="7" w:name="_Toc94182759"/>
      <w:r w:rsidRPr="00F13ADE">
        <w:lastRenderedPageBreak/>
        <w:t xml:space="preserve">Outcome 14: </w:t>
      </w:r>
      <w:bookmarkEnd w:id="6"/>
      <w:r w:rsidRPr="00F13ADE">
        <w:t>Managing and monitoring education agents</w:t>
      </w:r>
      <w:bookmarkEnd w:id="7"/>
      <w:r w:rsidRPr="00F13ADE">
        <w:t xml:space="preserve">  </w:t>
      </w:r>
    </w:p>
    <w:p w14:paraId="3BFEC166" w14:textId="77777777" w:rsidR="008D63A7" w:rsidRPr="00E3246C" w:rsidRDefault="008D63A7" w:rsidP="008D63A7">
      <w:pPr>
        <w:contextualSpacing/>
        <w:rPr>
          <w:rFonts w:ascii="Gill Sans Nova" w:hAnsi="Gill Sans Nova"/>
        </w:rPr>
      </w:pPr>
      <w:r w:rsidRPr="00E3246C">
        <w:rPr>
          <w:rFonts w:ascii="Gill Sans Nova" w:hAnsi="Gill Sans Nova"/>
        </w:rPr>
        <w:t xml:space="preserve">Signatories must effectively manage and monitor their education agents to ensure that those education agents – </w:t>
      </w:r>
    </w:p>
    <w:p w14:paraId="374E327B" w14:textId="77777777" w:rsidR="008D63A7" w:rsidRPr="00E3246C" w:rsidRDefault="008D63A7" w:rsidP="008D63A7">
      <w:pPr>
        <w:contextualSpacing/>
        <w:rPr>
          <w:rFonts w:ascii="Gill Sans Nova" w:hAnsi="Gill Sans Nova"/>
        </w:rPr>
      </w:pPr>
    </w:p>
    <w:p w14:paraId="4DF37D03" w14:textId="77777777" w:rsidR="008D63A7" w:rsidRPr="00E3246C" w:rsidRDefault="008D63A7" w:rsidP="008D63A7">
      <w:pPr>
        <w:contextualSpacing/>
        <w:rPr>
          <w:rFonts w:ascii="Gill Sans Nova" w:hAnsi="Gill Sans Nova"/>
        </w:rPr>
      </w:pPr>
      <w:r w:rsidRPr="00E3246C">
        <w:rPr>
          <w:rFonts w:ascii="Gill Sans Nova" w:hAnsi="Gill Sans Nova"/>
        </w:rPr>
        <w:t>(a)</w:t>
      </w:r>
      <w:r w:rsidRPr="00E3246C">
        <w:rPr>
          <w:rFonts w:ascii="Gill Sans Nova" w:hAnsi="Gill Sans Nova"/>
        </w:rPr>
        <w:tab/>
        <w:t xml:space="preserve">provide international school learners with reliable information and advice about studying, working, and living in New Zealand; and </w:t>
      </w:r>
    </w:p>
    <w:p w14:paraId="110FBE40" w14:textId="77777777" w:rsidR="008D63A7" w:rsidRPr="00E3246C" w:rsidRDefault="008D63A7" w:rsidP="008D63A7">
      <w:pPr>
        <w:contextualSpacing/>
        <w:rPr>
          <w:rFonts w:ascii="Gill Sans Nova" w:hAnsi="Gill Sans Nova"/>
        </w:rPr>
      </w:pPr>
      <w:r w:rsidRPr="00E3246C">
        <w:rPr>
          <w:rFonts w:ascii="Gill Sans Nova" w:hAnsi="Gill Sans Nova"/>
        </w:rPr>
        <w:t>(b)</w:t>
      </w:r>
      <w:r w:rsidRPr="00E3246C">
        <w:rPr>
          <w:rFonts w:ascii="Gill Sans Nova" w:hAnsi="Gill Sans Nova"/>
        </w:rPr>
        <w:tab/>
        <w:t xml:space="preserve">act with integrity and professionalism towards prospective international school learners; and </w:t>
      </w:r>
    </w:p>
    <w:p w14:paraId="24024EC8" w14:textId="77777777" w:rsidR="008D63A7" w:rsidRPr="00E3246C" w:rsidRDefault="008D63A7" w:rsidP="008D63A7">
      <w:pPr>
        <w:contextualSpacing/>
        <w:rPr>
          <w:rFonts w:ascii="Gill Sans Nova" w:hAnsi="Gill Sans Nova"/>
        </w:rPr>
      </w:pPr>
      <w:r w:rsidRPr="00E3246C">
        <w:rPr>
          <w:rFonts w:ascii="Gill Sans Nova" w:hAnsi="Gill Sans Nova"/>
        </w:rPr>
        <w:t>(c)</w:t>
      </w:r>
      <w:r w:rsidRPr="00E3246C">
        <w:rPr>
          <w:rFonts w:ascii="Gill Sans Nova" w:hAnsi="Gill Sans Nova"/>
        </w:rPr>
        <w:tab/>
        <w:t>do not breach the law or jeopardise the signatory’s compliance with this code.</w:t>
      </w:r>
    </w:p>
    <w:p w14:paraId="0795049C" w14:textId="77777777" w:rsidR="008D63A7" w:rsidRPr="00C47ED9" w:rsidRDefault="008D63A7" w:rsidP="008D63A7">
      <w:pPr>
        <w:contextualSpacing/>
        <w:rPr>
          <w:rFonts w:ascii="Gill Sans MT" w:hAnsi="Gill Sans MT"/>
        </w:rPr>
      </w:pPr>
    </w:p>
    <w:tbl>
      <w:tblPr>
        <w:tblStyle w:val="TableGrid"/>
        <w:tblW w:w="0" w:type="auto"/>
        <w:tblLook w:val="04A0" w:firstRow="1" w:lastRow="0" w:firstColumn="1" w:lastColumn="0" w:noHBand="0" w:noVBand="1"/>
      </w:tblPr>
      <w:tblGrid>
        <w:gridCol w:w="4529"/>
        <w:gridCol w:w="3139"/>
        <w:gridCol w:w="3140"/>
        <w:gridCol w:w="2937"/>
      </w:tblGrid>
      <w:tr w:rsidR="008D63A7" w:rsidRPr="00C47ED9" w14:paraId="16B75A2E" w14:textId="77777777" w:rsidTr="002A359A">
        <w:tc>
          <w:tcPr>
            <w:tcW w:w="4529" w:type="dxa"/>
            <w:shd w:val="clear" w:color="auto" w:fill="E7E6E6" w:themeFill="background2"/>
          </w:tcPr>
          <w:p w14:paraId="7ADE7FC1" w14:textId="77777777" w:rsidR="008D63A7" w:rsidRPr="00C47ED9" w:rsidRDefault="008D63A7" w:rsidP="002A359A">
            <w:pPr>
              <w:rPr>
                <w:rFonts w:ascii="Gill Sans MT" w:hAnsi="Gill Sans MT"/>
                <w:b/>
                <w:bCs/>
              </w:rPr>
            </w:pPr>
            <w:r w:rsidRPr="00C47ED9">
              <w:rPr>
                <w:rFonts w:ascii="Gill Sans MT" w:hAnsi="Gill Sans MT"/>
                <w:b/>
                <w:bCs/>
              </w:rPr>
              <w:t>KEQ</w:t>
            </w:r>
          </w:p>
        </w:tc>
        <w:tc>
          <w:tcPr>
            <w:tcW w:w="3139" w:type="dxa"/>
            <w:shd w:val="clear" w:color="auto" w:fill="E7E6E6" w:themeFill="background2"/>
          </w:tcPr>
          <w:p w14:paraId="44D7F9F6" w14:textId="29AD8586" w:rsidR="008D63A7" w:rsidRPr="00C47ED9" w:rsidRDefault="008D63A7" w:rsidP="002A359A">
            <w:pPr>
              <w:rPr>
                <w:rFonts w:ascii="Gill Sans MT" w:hAnsi="Gill Sans MT"/>
                <w:b/>
                <w:bCs/>
              </w:rPr>
            </w:pPr>
            <w:r w:rsidRPr="00BD6D43">
              <w:rPr>
                <w:rFonts w:ascii="Gill Sans MT" w:hAnsi="Gill Sans MT"/>
                <w:b/>
                <w:bCs/>
              </w:rPr>
              <w:t xml:space="preserve">How </w:t>
            </w:r>
            <w:r w:rsidR="00EF1608">
              <w:rPr>
                <w:rFonts w:ascii="Gill Sans MT" w:hAnsi="Gill Sans MT"/>
                <w:b/>
                <w:bCs/>
              </w:rPr>
              <w:t>effectively?</w:t>
            </w:r>
          </w:p>
        </w:tc>
        <w:tc>
          <w:tcPr>
            <w:tcW w:w="3140" w:type="dxa"/>
            <w:shd w:val="clear" w:color="auto" w:fill="E7E6E6" w:themeFill="background2"/>
          </w:tcPr>
          <w:p w14:paraId="2C9D2D1B" w14:textId="77777777" w:rsidR="008D63A7" w:rsidRPr="00C47ED9" w:rsidRDefault="008D63A7" w:rsidP="002A359A">
            <w:pPr>
              <w:rPr>
                <w:rFonts w:ascii="Gill Sans MT" w:hAnsi="Gill Sans MT"/>
                <w:b/>
                <w:bCs/>
              </w:rPr>
            </w:pPr>
            <w:r w:rsidRPr="00BD6D43">
              <w:rPr>
                <w:rFonts w:ascii="Gill Sans MT" w:hAnsi="Gill Sans MT"/>
                <w:b/>
                <w:bCs/>
              </w:rPr>
              <w:t>How do we know?</w:t>
            </w:r>
          </w:p>
        </w:tc>
        <w:tc>
          <w:tcPr>
            <w:tcW w:w="2937" w:type="dxa"/>
            <w:shd w:val="clear" w:color="auto" w:fill="E7E6E6" w:themeFill="background2"/>
          </w:tcPr>
          <w:p w14:paraId="24D83D60" w14:textId="77777777" w:rsidR="008D63A7" w:rsidRPr="00C47ED9" w:rsidRDefault="008D63A7" w:rsidP="002A359A">
            <w:pPr>
              <w:rPr>
                <w:rFonts w:ascii="Gill Sans MT" w:hAnsi="Gill Sans MT"/>
                <w:b/>
                <w:bCs/>
              </w:rPr>
            </w:pPr>
            <w:r w:rsidRPr="00BD6D43">
              <w:rPr>
                <w:rFonts w:ascii="Gill Sans MT" w:hAnsi="Gill Sans MT"/>
                <w:b/>
                <w:bCs/>
              </w:rPr>
              <w:t>How can we improve?</w:t>
            </w:r>
          </w:p>
        </w:tc>
      </w:tr>
      <w:tr w:rsidR="00C04824" w:rsidRPr="00C47ED9" w14:paraId="7406B120" w14:textId="77777777" w:rsidTr="00E864D2">
        <w:trPr>
          <w:trHeight w:val="1249"/>
        </w:trPr>
        <w:tc>
          <w:tcPr>
            <w:tcW w:w="4529" w:type="dxa"/>
            <w:vAlign w:val="center"/>
          </w:tcPr>
          <w:p w14:paraId="3EA95018" w14:textId="318B95D2" w:rsidR="00C04824" w:rsidRPr="001449D9" w:rsidRDefault="008877D5" w:rsidP="00E864D2">
            <w:pPr>
              <w:rPr>
                <w:rFonts w:ascii="Gill Sans Nova" w:hAnsi="Gill Sans Nova"/>
              </w:rPr>
            </w:pPr>
            <w:r>
              <w:rPr>
                <w:rFonts w:ascii="Gill Sans Nova" w:hAnsi="Gill Sans Nova"/>
              </w:rPr>
              <w:t xml:space="preserve">Before </w:t>
            </w:r>
            <w:r w:rsidR="00FD38F8">
              <w:rPr>
                <w:rFonts w:ascii="Gill Sans Nova" w:hAnsi="Gill Sans Nova"/>
              </w:rPr>
              <w:t>entering</w:t>
            </w:r>
            <w:r>
              <w:rPr>
                <w:rFonts w:ascii="Gill Sans Nova" w:hAnsi="Gill Sans Nova"/>
              </w:rPr>
              <w:t xml:space="preserve"> a written contract, h</w:t>
            </w:r>
            <w:r w:rsidR="00C04824" w:rsidRPr="00C04824">
              <w:rPr>
                <w:rFonts w:ascii="Gill Sans Nova" w:hAnsi="Gill Sans Nova"/>
              </w:rPr>
              <w:t>ow</w:t>
            </w:r>
            <w:r w:rsidR="00C04824">
              <w:rPr>
                <w:rFonts w:ascii="Gill Sans Nova" w:hAnsi="Gill Sans Nova"/>
              </w:rPr>
              <w:t xml:space="preserve"> </w:t>
            </w:r>
            <w:r w:rsidR="00EF1608">
              <w:rPr>
                <w:rFonts w:ascii="Gill Sans Nova" w:hAnsi="Gill Sans Nova"/>
              </w:rPr>
              <w:t xml:space="preserve">effectively </w:t>
            </w:r>
            <w:r w:rsidR="00C04824" w:rsidRPr="00C04824">
              <w:rPr>
                <w:rFonts w:ascii="Gill Sans Nova" w:hAnsi="Gill Sans Nova"/>
              </w:rPr>
              <w:t xml:space="preserve">do </w:t>
            </w:r>
            <w:r>
              <w:rPr>
                <w:rFonts w:ascii="Gill Sans Nova" w:hAnsi="Gill Sans Nova"/>
              </w:rPr>
              <w:t>we</w:t>
            </w:r>
            <w:r w:rsidR="00C04824" w:rsidRPr="00C04824">
              <w:rPr>
                <w:rFonts w:ascii="Gill Sans Nova" w:hAnsi="Gill Sans Nova"/>
              </w:rPr>
              <w:t xml:space="preserve"> </w:t>
            </w:r>
            <w:r>
              <w:rPr>
                <w:rFonts w:ascii="Gill Sans Nova" w:hAnsi="Gill Sans Nova"/>
              </w:rPr>
              <w:t>appropriately assess prospective education agents?</w:t>
            </w:r>
          </w:p>
        </w:tc>
        <w:tc>
          <w:tcPr>
            <w:tcW w:w="3139" w:type="dxa"/>
          </w:tcPr>
          <w:p w14:paraId="00728483" w14:textId="77777777" w:rsidR="00C04824" w:rsidRPr="00C47ED9" w:rsidRDefault="00C04824" w:rsidP="00C04824">
            <w:pPr>
              <w:rPr>
                <w:rFonts w:ascii="Gill Sans MT" w:hAnsi="Gill Sans MT"/>
              </w:rPr>
            </w:pPr>
          </w:p>
        </w:tc>
        <w:tc>
          <w:tcPr>
            <w:tcW w:w="3140" w:type="dxa"/>
          </w:tcPr>
          <w:p w14:paraId="44523642" w14:textId="77777777" w:rsidR="00C04824" w:rsidRPr="00C47ED9" w:rsidRDefault="00C04824" w:rsidP="00C04824">
            <w:pPr>
              <w:rPr>
                <w:rFonts w:ascii="Gill Sans MT" w:hAnsi="Gill Sans MT"/>
              </w:rPr>
            </w:pPr>
          </w:p>
        </w:tc>
        <w:tc>
          <w:tcPr>
            <w:tcW w:w="2937" w:type="dxa"/>
          </w:tcPr>
          <w:p w14:paraId="20F86350" w14:textId="77777777" w:rsidR="00C04824" w:rsidRPr="00C47ED9" w:rsidRDefault="00C04824" w:rsidP="00C04824">
            <w:pPr>
              <w:rPr>
                <w:rFonts w:ascii="Gill Sans MT" w:hAnsi="Gill Sans MT"/>
              </w:rPr>
            </w:pPr>
          </w:p>
        </w:tc>
      </w:tr>
      <w:tr w:rsidR="00C04824" w:rsidRPr="00C47ED9" w14:paraId="07FAEF34" w14:textId="77777777" w:rsidTr="00E864D2">
        <w:trPr>
          <w:trHeight w:val="1423"/>
        </w:trPr>
        <w:tc>
          <w:tcPr>
            <w:tcW w:w="4529" w:type="dxa"/>
            <w:vAlign w:val="center"/>
          </w:tcPr>
          <w:p w14:paraId="3218D165" w14:textId="2BF675EA" w:rsidR="00C04824" w:rsidRPr="00C04824" w:rsidRDefault="00C04824" w:rsidP="00E864D2">
            <w:pPr>
              <w:rPr>
                <w:rFonts w:ascii="Gill Sans Nova" w:hAnsi="Gill Sans Nova"/>
              </w:rPr>
            </w:pPr>
            <w:r w:rsidRPr="001449D9">
              <w:rPr>
                <w:rFonts w:ascii="Gill Sans Nova" w:hAnsi="Gill Sans Nova"/>
              </w:rPr>
              <w:t xml:space="preserve">How </w:t>
            </w:r>
            <w:r w:rsidR="00EF1608">
              <w:rPr>
                <w:rFonts w:ascii="Gill Sans Nova" w:hAnsi="Gill Sans Nova"/>
              </w:rPr>
              <w:t xml:space="preserve">effectively </w:t>
            </w:r>
            <w:r w:rsidRPr="001449D9">
              <w:rPr>
                <w:rFonts w:ascii="Gill Sans Nova" w:hAnsi="Gill Sans Nova"/>
              </w:rPr>
              <w:t xml:space="preserve">do we manage and monitor </w:t>
            </w:r>
            <w:r>
              <w:rPr>
                <w:rFonts w:ascii="Gill Sans Nova" w:hAnsi="Gill Sans Nova"/>
              </w:rPr>
              <w:t xml:space="preserve">the conduct </w:t>
            </w:r>
            <w:r w:rsidR="008877D5">
              <w:rPr>
                <w:rFonts w:ascii="Gill Sans Nova" w:hAnsi="Gill Sans Nova"/>
              </w:rPr>
              <w:t xml:space="preserve">of </w:t>
            </w:r>
            <w:r w:rsidRPr="001449D9">
              <w:rPr>
                <w:rFonts w:ascii="Gill Sans Nova" w:hAnsi="Gill Sans Nova"/>
              </w:rPr>
              <w:t xml:space="preserve">our </w:t>
            </w:r>
            <w:r>
              <w:rPr>
                <w:rFonts w:ascii="Gill Sans Nova" w:hAnsi="Gill Sans Nova"/>
              </w:rPr>
              <w:t xml:space="preserve">education </w:t>
            </w:r>
            <w:r w:rsidRPr="001449D9">
              <w:rPr>
                <w:rFonts w:ascii="Gill Sans Nova" w:hAnsi="Gill Sans Nova"/>
              </w:rPr>
              <w:t>agents</w:t>
            </w:r>
            <w:r w:rsidR="008877D5">
              <w:rPr>
                <w:rFonts w:ascii="Gill Sans Nova" w:hAnsi="Gill Sans Nova"/>
              </w:rPr>
              <w:t xml:space="preserve"> and the quality of the services they provide</w:t>
            </w:r>
            <w:r w:rsidRPr="001449D9">
              <w:rPr>
                <w:rFonts w:ascii="Gill Sans Nova" w:hAnsi="Gill Sans Nova"/>
              </w:rPr>
              <w:t>?</w:t>
            </w:r>
          </w:p>
        </w:tc>
        <w:tc>
          <w:tcPr>
            <w:tcW w:w="3139" w:type="dxa"/>
          </w:tcPr>
          <w:p w14:paraId="7D25F0F2" w14:textId="77777777" w:rsidR="00C04824" w:rsidRPr="00C47ED9" w:rsidRDefault="00C04824" w:rsidP="00C04824">
            <w:pPr>
              <w:rPr>
                <w:rFonts w:ascii="Gill Sans MT" w:hAnsi="Gill Sans MT"/>
              </w:rPr>
            </w:pPr>
          </w:p>
        </w:tc>
        <w:tc>
          <w:tcPr>
            <w:tcW w:w="3140" w:type="dxa"/>
          </w:tcPr>
          <w:p w14:paraId="33996B47" w14:textId="77777777" w:rsidR="00C04824" w:rsidRPr="00C47ED9" w:rsidRDefault="00C04824" w:rsidP="00C04824">
            <w:pPr>
              <w:rPr>
                <w:rFonts w:ascii="Gill Sans MT" w:hAnsi="Gill Sans MT"/>
              </w:rPr>
            </w:pPr>
          </w:p>
        </w:tc>
        <w:tc>
          <w:tcPr>
            <w:tcW w:w="2937" w:type="dxa"/>
          </w:tcPr>
          <w:p w14:paraId="1FB543E8" w14:textId="77777777" w:rsidR="00C04824" w:rsidRPr="00C47ED9" w:rsidRDefault="00C04824" w:rsidP="00C04824">
            <w:pPr>
              <w:rPr>
                <w:rFonts w:ascii="Gill Sans MT" w:hAnsi="Gill Sans MT"/>
              </w:rPr>
            </w:pPr>
          </w:p>
        </w:tc>
      </w:tr>
      <w:tr w:rsidR="00C04824" w:rsidRPr="00C47ED9" w14:paraId="7CD00365" w14:textId="77777777" w:rsidTr="00E864D2">
        <w:trPr>
          <w:trHeight w:val="1118"/>
        </w:trPr>
        <w:tc>
          <w:tcPr>
            <w:tcW w:w="4529" w:type="dxa"/>
            <w:vAlign w:val="center"/>
          </w:tcPr>
          <w:p w14:paraId="3D27E5C1" w14:textId="5860019A" w:rsidR="00C04824" w:rsidRPr="001449D9" w:rsidRDefault="00C04824" w:rsidP="00E864D2">
            <w:pPr>
              <w:rPr>
                <w:rFonts w:ascii="Gill Sans Nova" w:hAnsi="Gill Sans Nova"/>
              </w:rPr>
            </w:pPr>
            <w:r w:rsidRPr="00C04824">
              <w:rPr>
                <w:rFonts w:ascii="Gill Sans Nova" w:hAnsi="Gill Sans Nova"/>
              </w:rPr>
              <w:t xml:space="preserve">How </w:t>
            </w:r>
            <w:r w:rsidR="00EF1608">
              <w:rPr>
                <w:rFonts w:ascii="Gill Sans Nova" w:hAnsi="Gill Sans Nova"/>
              </w:rPr>
              <w:t xml:space="preserve">effectively </w:t>
            </w:r>
            <w:r w:rsidRPr="00C04824">
              <w:rPr>
                <w:rFonts w:ascii="Gill Sans Nova" w:hAnsi="Gill Sans Nova"/>
              </w:rPr>
              <w:t xml:space="preserve">do we support and enable our education agents to perform their </w:t>
            </w:r>
            <w:r w:rsidR="008877D5">
              <w:rPr>
                <w:rFonts w:ascii="Gill Sans Nova" w:hAnsi="Gill Sans Nova"/>
              </w:rPr>
              <w:t>duties</w:t>
            </w:r>
            <w:r w:rsidRPr="00C04824">
              <w:rPr>
                <w:rFonts w:ascii="Gill Sans Nova" w:hAnsi="Gill Sans Nova"/>
              </w:rPr>
              <w:t>?</w:t>
            </w:r>
          </w:p>
        </w:tc>
        <w:tc>
          <w:tcPr>
            <w:tcW w:w="3139" w:type="dxa"/>
          </w:tcPr>
          <w:p w14:paraId="3EA5ECFD" w14:textId="77777777" w:rsidR="00C04824" w:rsidRPr="00C47ED9" w:rsidRDefault="00C04824" w:rsidP="00C04824">
            <w:pPr>
              <w:rPr>
                <w:rFonts w:ascii="Gill Sans MT" w:hAnsi="Gill Sans MT"/>
              </w:rPr>
            </w:pPr>
          </w:p>
        </w:tc>
        <w:tc>
          <w:tcPr>
            <w:tcW w:w="3140" w:type="dxa"/>
          </w:tcPr>
          <w:p w14:paraId="7E817182" w14:textId="77777777" w:rsidR="00C04824" w:rsidRPr="00C47ED9" w:rsidRDefault="00C04824" w:rsidP="00C04824">
            <w:pPr>
              <w:rPr>
                <w:rFonts w:ascii="Gill Sans MT" w:hAnsi="Gill Sans MT"/>
              </w:rPr>
            </w:pPr>
          </w:p>
        </w:tc>
        <w:tc>
          <w:tcPr>
            <w:tcW w:w="2937" w:type="dxa"/>
          </w:tcPr>
          <w:p w14:paraId="46EC92FE" w14:textId="77777777" w:rsidR="00C04824" w:rsidRPr="00C47ED9" w:rsidRDefault="00C04824" w:rsidP="00C04824">
            <w:pPr>
              <w:rPr>
                <w:rFonts w:ascii="Gill Sans MT" w:hAnsi="Gill Sans MT"/>
              </w:rPr>
            </w:pPr>
          </w:p>
        </w:tc>
      </w:tr>
    </w:tbl>
    <w:p w14:paraId="40B76227" w14:textId="359B9CD7" w:rsidR="008877D5" w:rsidRDefault="008877D5" w:rsidP="008D63A7">
      <w:pPr>
        <w:rPr>
          <w:rFonts w:ascii="Gill Sans MT" w:hAnsi="Gill Sans MT"/>
        </w:rPr>
      </w:pPr>
    </w:p>
    <w:p w14:paraId="2DDCC5E3" w14:textId="77777777" w:rsidR="008877D5" w:rsidRDefault="008877D5">
      <w:pPr>
        <w:spacing w:before="0" w:after="160" w:line="259" w:lineRule="auto"/>
        <w:rPr>
          <w:rFonts w:ascii="Gill Sans MT" w:hAnsi="Gill Sans MT"/>
        </w:rPr>
      </w:pPr>
      <w:r>
        <w:rPr>
          <w:rFonts w:ascii="Gill Sans MT" w:hAnsi="Gill Sans MT"/>
        </w:rPr>
        <w:br w:type="page"/>
      </w:r>
    </w:p>
    <w:p w14:paraId="1430F7B5" w14:textId="77777777" w:rsidR="00862258" w:rsidRDefault="00862258" w:rsidP="008D63A7">
      <w:pPr>
        <w:rPr>
          <w:rFonts w:ascii="Gill Sans MT" w:hAnsi="Gill Sans MT"/>
        </w:rPr>
      </w:pPr>
    </w:p>
    <w:p w14:paraId="563D37DA" w14:textId="77777777" w:rsidR="008D63A7" w:rsidRPr="00F13ADE" w:rsidRDefault="008D63A7" w:rsidP="008D63A7">
      <w:pPr>
        <w:pStyle w:val="Heading2"/>
      </w:pPr>
      <w:bookmarkStart w:id="8" w:name="_Toc94182760"/>
      <w:r w:rsidRPr="00F13ADE">
        <w:t xml:space="preserve">Outcome 15:  </w:t>
      </w:r>
      <w:r w:rsidRPr="008E118A">
        <w:t>Offer, enrolment, contracts, and insurance</w:t>
      </w:r>
      <w:bookmarkEnd w:id="8"/>
      <w:r w:rsidRPr="008E118A">
        <w:t xml:space="preserve"> </w:t>
      </w:r>
    </w:p>
    <w:p w14:paraId="05947D31" w14:textId="77777777" w:rsidR="008D63A7" w:rsidRPr="00E3246C" w:rsidRDefault="008D63A7" w:rsidP="008D63A7">
      <w:pPr>
        <w:rPr>
          <w:rFonts w:ascii="Gill Sans Nova" w:hAnsi="Gill Sans Nova"/>
        </w:rPr>
      </w:pPr>
      <w:r w:rsidRPr="00E3246C">
        <w:rPr>
          <w:rFonts w:ascii="Gill Sans Nova" w:hAnsi="Gill Sans Nova"/>
        </w:rPr>
        <w:t>Signatories must –</w:t>
      </w:r>
    </w:p>
    <w:p w14:paraId="2C936FDB" w14:textId="77777777" w:rsidR="008D63A7" w:rsidRPr="00E3246C" w:rsidRDefault="008D63A7" w:rsidP="008D63A7">
      <w:pPr>
        <w:pStyle w:val="ListParagraph"/>
        <w:numPr>
          <w:ilvl w:val="0"/>
          <w:numId w:val="45"/>
        </w:numPr>
        <w:contextualSpacing w:val="0"/>
        <w:rPr>
          <w:rFonts w:ascii="Gill Sans Nova" w:hAnsi="Gill Sans Nova"/>
        </w:rPr>
      </w:pPr>
      <w:r w:rsidRPr="00E3246C">
        <w:rPr>
          <w:rFonts w:ascii="Gill Sans Nova" w:hAnsi="Gill Sans Nova"/>
        </w:rPr>
        <w:t xml:space="preserve">support international school learners (or the parents or legal guardian of international school learners under 18 years) to make well-informed enrolment decisions that are appropriate to the educational outcomes sought; and </w:t>
      </w:r>
    </w:p>
    <w:p w14:paraId="2F370119" w14:textId="77777777" w:rsidR="008D63A7" w:rsidRPr="00E3246C" w:rsidRDefault="008D63A7" w:rsidP="008D63A7">
      <w:pPr>
        <w:pStyle w:val="ListParagraph"/>
        <w:numPr>
          <w:ilvl w:val="0"/>
          <w:numId w:val="45"/>
        </w:numPr>
        <w:contextualSpacing w:val="0"/>
        <w:rPr>
          <w:rFonts w:ascii="Gill Sans Nova" w:hAnsi="Gill Sans Nova"/>
        </w:rPr>
      </w:pPr>
      <w:r w:rsidRPr="00E3246C">
        <w:rPr>
          <w:rFonts w:ascii="Gill Sans Nova" w:hAnsi="Gill Sans Nova"/>
        </w:rPr>
        <w:t xml:space="preserve">ensure that international school learners (or the parents or legal guardian of international school learners under 18 years) have the information required to understand their interests and obligations before </w:t>
      </w:r>
      <w:proofErr w:type="gramStart"/>
      <w:r w:rsidRPr="00E3246C">
        <w:rPr>
          <w:rFonts w:ascii="Gill Sans Nova" w:hAnsi="Gill Sans Nova"/>
        </w:rPr>
        <w:t>entering into</w:t>
      </w:r>
      <w:proofErr w:type="gramEnd"/>
      <w:r w:rsidRPr="00E3246C">
        <w:rPr>
          <w:rFonts w:ascii="Gill Sans Nova" w:hAnsi="Gill Sans Nova"/>
        </w:rPr>
        <w:t xml:space="preserve"> a legally binding contract with a signatory; and </w:t>
      </w:r>
    </w:p>
    <w:p w14:paraId="6C31DC12" w14:textId="77777777" w:rsidR="008D63A7" w:rsidRPr="00E3246C" w:rsidRDefault="008D63A7" w:rsidP="008D63A7">
      <w:pPr>
        <w:pStyle w:val="ListParagraph"/>
        <w:numPr>
          <w:ilvl w:val="0"/>
          <w:numId w:val="45"/>
        </w:numPr>
        <w:contextualSpacing w:val="0"/>
        <w:rPr>
          <w:rFonts w:ascii="Gill Sans Nova" w:hAnsi="Gill Sans Nova"/>
        </w:rPr>
      </w:pPr>
      <w:r w:rsidRPr="00E3246C">
        <w:rPr>
          <w:rFonts w:ascii="Gill Sans Nova" w:hAnsi="Gill Sans Nova"/>
        </w:rPr>
        <w:t xml:space="preserve">ensure that each contract of enrolment is fair and reasonable; and </w:t>
      </w:r>
    </w:p>
    <w:p w14:paraId="4FD47D06" w14:textId="77777777" w:rsidR="008D63A7" w:rsidRPr="00E3246C" w:rsidRDefault="008D63A7" w:rsidP="008D63A7">
      <w:pPr>
        <w:pStyle w:val="ListParagraph"/>
        <w:numPr>
          <w:ilvl w:val="0"/>
          <w:numId w:val="45"/>
        </w:numPr>
        <w:contextualSpacing w:val="0"/>
        <w:rPr>
          <w:rFonts w:ascii="Gill Sans Nova" w:hAnsi="Gill Sans Nova"/>
        </w:rPr>
      </w:pPr>
      <w:r w:rsidRPr="00E3246C">
        <w:rPr>
          <w:rFonts w:ascii="Gill Sans Nova" w:hAnsi="Gill Sans Nova"/>
        </w:rPr>
        <w:t xml:space="preserve">ensure that any disciplinary action is taken in accordance with the principles of natural justice; and </w:t>
      </w:r>
    </w:p>
    <w:p w14:paraId="25CD2AF8" w14:textId="77777777" w:rsidR="008D63A7" w:rsidRPr="00E3246C" w:rsidRDefault="008D63A7" w:rsidP="008D63A7">
      <w:pPr>
        <w:pStyle w:val="ListParagraph"/>
        <w:numPr>
          <w:ilvl w:val="0"/>
          <w:numId w:val="45"/>
        </w:numPr>
        <w:contextualSpacing w:val="0"/>
        <w:rPr>
          <w:rFonts w:ascii="Gill Sans Nova" w:hAnsi="Gill Sans Nova"/>
        </w:rPr>
      </w:pPr>
      <w:r w:rsidRPr="00E3246C">
        <w:rPr>
          <w:rFonts w:ascii="Gill Sans Nova" w:hAnsi="Gill Sans Nova"/>
        </w:rPr>
        <w:t xml:space="preserve">ensure that international school learners have the appropriate insurance coverage, including insurance covering travel costs, medical care, and costs associated with repatriation, expatriation, and funeral expenses; and </w:t>
      </w:r>
    </w:p>
    <w:p w14:paraId="621433F5" w14:textId="3B82DE74" w:rsidR="008D63A7" w:rsidRPr="00862258" w:rsidRDefault="008D63A7" w:rsidP="00862258">
      <w:pPr>
        <w:pStyle w:val="ListParagraph"/>
        <w:numPr>
          <w:ilvl w:val="0"/>
          <w:numId w:val="45"/>
        </w:numPr>
        <w:contextualSpacing w:val="0"/>
        <w:rPr>
          <w:rFonts w:ascii="Gill Sans Nova" w:hAnsi="Gill Sans Nova"/>
        </w:rPr>
      </w:pPr>
      <w:r w:rsidRPr="00E3246C">
        <w:rPr>
          <w:rFonts w:ascii="Gill Sans Nova" w:hAnsi="Gill Sans Nova"/>
        </w:rPr>
        <w:t>ensure that proper documentation is kept and, where appropriate, provided to international school learners (or the parents or legal guardian of international school learners under 18 years).</w:t>
      </w:r>
      <w:r w:rsidR="00862258">
        <w:rPr>
          <w:rFonts w:ascii="Gill Sans Nova" w:hAnsi="Gill Sans Nova"/>
        </w:rPr>
        <w:br/>
      </w:r>
    </w:p>
    <w:tbl>
      <w:tblPr>
        <w:tblStyle w:val="TableGrid"/>
        <w:tblW w:w="0" w:type="auto"/>
        <w:tblLook w:val="04A0" w:firstRow="1" w:lastRow="0" w:firstColumn="1" w:lastColumn="0" w:noHBand="0" w:noVBand="1"/>
      </w:tblPr>
      <w:tblGrid>
        <w:gridCol w:w="4529"/>
        <w:gridCol w:w="3139"/>
        <w:gridCol w:w="3140"/>
        <w:gridCol w:w="2937"/>
      </w:tblGrid>
      <w:tr w:rsidR="008D63A7" w:rsidRPr="00C47ED9" w14:paraId="3284A5D1" w14:textId="77777777" w:rsidTr="002A359A">
        <w:tc>
          <w:tcPr>
            <w:tcW w:w="4529" w:type="dxa"/>
            <w:shd w:val="clear" w:color="auto" w:fill="E7E6E6" w:themeFill="background2"/>
          </w:tcPr>
          <w:p w14:paraId="3C1A15F8" w14:textId="77777777" w:rsidR="008D63A7" w:rsidRPr="00C47ED9" w:rsidRDefault="008D63A7" w:rsidP="002A359A">
            <w:pPr>
              <w:rPr>
                <w:rFonts w:ascii="Gill Sans MT" w:hAnsi="Gill Sans MT"/>
                <w:b/>
                <w:bCs/>
              </w:rPr>
            </w:pPr>
            <w:r w:rsidRPr="00C47ED9">
              <w:rPr>
                <w:rFonts w:ascii="Gill Sans MT" w:hAnsi="Gill Sans MT"/>
                <w:b/>
                <w:bCs/>
              </w:rPr>
              <w:t>KEQ</w:t>
            </w:r>
          </w:p>
        </w:tc>
        <w:tc>
          <w:tcPr>
            <w:tcW w:w="3139" w:type="dxa"/>
            <w:shd w:val="clear" w:color="auto" w:fill="E7E6E6" w:themeFill="background2"/>
          </w:tcPr>
          <w:p w14:paraId="4FC9AE60" w14:textId="66220248" w:rsidR="008D63A7" w:rsidRPr="00C47ED9" w:rsidRDefault="008D63A7" w:rsidP="002A359A">
            <w:pPr>
              <w:rPr>
                <w:rFonts w:ascii="Gill Sans MT" w:hAnsi="Gill Sans MT"/>
                <w:b/>
                <w:bCs/>
              </w:rPr>
            </w:pPr>
            <w:r w:rsidRPr="00BD6D43">
              <w:rPr>
                <w:rFonts w:ascii="Gill Sans MT" w:hAnsi="Gill Sans MT"/>
                <w:b/>
                <w:bCs/>
              </w:rPr>
              <w:t xml:space="preserve">How </w:t>
            </w:r>
            <w:r w:rsidR="00EF1608">
              <w:rPr>
                <w:rFonts w:ascii="Gill Sans MT" w:hAnsi="Gill Sans MT"/>
                <w:b/>
                <w:bCs/>
              </w:rPr>
              <w:t>effectively?</w:t>
            </w:r>
          </w:p>
        </w:tc>
        <w:tc>
          <w:tcPr>
            <w:tcW w:w="3140" w:type="dxa"/>
            <w:shd w:val="clear" w:color="auto" w:fill="E7E6E6" w:themeFill="background2"/>
          </w:tcPr>
          <w:p w14:paraId="07336634" w14:textId="77777777" w:rsidR="008D63A7" w:rsidRPr="00C47ED9" w:rsidRDefault="008D63A7" w:rsidP="002A359A">
            <w:pPr>
              <w:rPr>
                <w:rFonts w:ascii="Gill Sans MT" w:hAnsi="Gill Sans MT"/>
                <w:b/>
                <w:bCs/>
              </w:rPr>
            </w:pPr>
            <w:r w:rsidRPr="00BD6D43">
              <w:rPr>
                <w:rFonts w:ascii="Gill Sans MT" w:hAnsi="Gill Sans MT"/>
                <w:b/>
                <w:bCs/>
              </w:rPr>
              <w:t>How do we know?</w:t>
            </w:r>
          </w:p>
        </w:tc>
        <w:tc>
          <w:tcPr>
            <w:tcW w:w="2937" w:type="dxa"/>
            <w:shd w:val="clear" w:color="auto" w:fill="E7E6E6" w:themeFill="background2"/>
          </w:tcPr>
          <w:p w14:paraId="59E49DC0" w14:textId="77777777" w:rsidR="008D63A7" w:rsidRPr="00C47ED9" w:rsidRDefault="008D63A7" w:rsidP="002A359A">
            <w:pPr>
              <w:rPr>
                <w:rFonts w:ascii="Gill Sans MT" w:hAnsi="Gill Sans MT"/>
                <w:b/>
                <w:bCs/>
              </w:rPr>
            </w:pPr>
            <w:r w:rsidRPr="00BD6D43">
              <w:rPr>
                <w:rFonts w:ascii="Gill Sans MT" w:hAnsi="Gill Sans MT"/>
                <w:b/>
                <w:bCs/>
              </w:rPr>
              <w:t>How can we improve?</w:t>
            </w:r>
          </w:p>
        </w:tc>
      </w:tr>
      <w:tr w:rsidR="008D63A7" w:rsidRPr="00C47ED9" w14:paraId="04356948" w14:textId="77777777" w:rsidTr="00E864D2">
        <w:trPr>
          <w:trHeight w:val="1576"/>
        </w:trPr>
        <w:tc>
          <w:tcPr>
            <w:tcW w:w="4529" w:type="dxa"/>
            <w:vAlign w:val="center"/>
          </w:tcPr>
          <w:p w14:paraId="3BF0187A" w14:textId="531309B2" w:rsidR="008D63A7" w:rsidRPr="00FD38F8" w:rsidRDefault="008D63A7" w:rsidP="00E864D2">
            <w:pPr>
              <w:rPr>
                <w:rFonts w:ascii="Gill Sans Nova" w:hAnsi="Gill Sans Nova"/>
              </w:rPr>
            </w:pPr>
            <w:r w:rsidRPr="00886B02">
              <w:rPr>
                <w:rFonts w:ascii="Gill Sans Nova" w:hAnsi="Gill Sans Nova"/>
              </w:rPr>
              <w:t xml:space="preserve">How </w:t>
            </w:r>
            <w:r w:rsidR="00EF1608">
              <w:rPr>
                <w:rFonts w:ascii="Gill Sans Nova" w:hAnsi="Gill Sans Nova"/>
              </w:rPr>
              <w:t xml:space="preserve">effectively </w:t>
            </w:r>
            <w:r w:rsidRPr="00886B02">
              <w:rPr>
                <w:rFonts w:ascii="Gill Sans Nova" w:hAnsi="Gill Sans Nova"/>
              </w:rPr>
              <w:t>do</w:t>
            </w:r>
            <w:r>
              <w:rPr>
                <w:rFonts w:ascii="Gill Sans Nova" w:hAnsi="Gill Sans Nova"/>
              </w:rPr>
              <w:t xml:space="preserve"> our current practices </w:t>
            </w:r>
            <w:r w:rsidRPr="00886B02">
              <w:rPr>
                <w:rFonts w:ascii="Gill Sans Nova" w:hAnsi="Gill Sans Nova"/>
              </w:rPr>
              <w:t>support international school learners</w:t>
            </w:r>
            <w:r>
              <w:t xml:space="preserve"> </w:t>
            </w:r>
            <w:r w:rsidRPr="00886B02">
              <w:rPr>
                <w:rFonts w:ascii="Gill Sans Nova" w:hAnsi="Gill Sans Nova"/>
              </w:rPr>
              <w:t>and where relevant, their parents or legal guardians, to make well-informed enrolment decisions?</w:t>
            </w:r>
          </w:p>
        </w:tc>
        <w:tc>
          <w:tcPr>
            <w:tcW w:w="3139" w:type="dxa"/>
          </w:tcPr>
          <w:p w14:paraId="04E7E70D" w14:textId="77777777" w:rsidR="008D63A7" w:rsidRPr="00C47ED9" w:rsidRDefault="008D63A7" w:rsidP="002A359A">
            <w:pPr>
              <w:rPr>
                <w:rFonts w:ascii="Gill Sans MT" w:hAnsi="Gill Sans MT"/>
              </w:rPr>
            </w:pPr>
          </w:p>
        </w:tc>
        <w:tc>
          <w:tcPr>
            <w:tcW w:w="3140" w:type="dxa"/>
          </w:tcPr>
          <w:p w14:paraId="4F979252" w14:textId="77777777" w:rsidR="008D63A7" w:rsidRPr="00C47ED9" w:rsidRDefault="008D63A7" w:rsidP="002A359A">
            <w:pPr>
              <w:rPr>
                <w:rFonts w:ascii="Gill Sans MT" w:hAnsi="Gill Sans MT"/>
              </w:rPr>
            </w:pPr>
          </w:p>
        </w:tc>
        <w:tc>
          <w:tcPr>
            <w:tcW w:w="2937" w:type="dxa"/>
          </w:tcPr>
          <w:p w14:paraId="04D54143" w14:textId="77777777" w:rsidR="008D63A7" w:rsidRPr="00C47ED9" w:rsidRDefault="008D63A7" w:rsidP="002A359A">
            <w:pPr>
              <w:rPr>
                <w:rFonts w:ascii="Gill Sans MT" w:hAnsi="Gill Sans MT"/>
              </w:rPr>
            </w:pPr>
          </w:p>
        </w:tc>
      </w:tr>
      <w:tr w:rsidR="008D63A7" w:rsidRPr="00C47ED9" w14:paraId="777F0CC3" w14:textId="77777777" w:rsidTr="00E864D2">
        <w:trPr>
          <w:trHeight w:val="1644"/>
        </w:trPr>
        <w:tc>
          <w:tcPr>
            <w:tcW w:w="4529" w:type="dxa"/>
            <w:vAlign w:val="center"/>
          </w:tcPr>
          <w:p w14:paraId="01C9FCE0" w14:textId="549AE9AC" w:rsidR="008D63A7" w:rsidRPr="00FD38F8" w:rsidRDefault="008D63A7" w:rsidP="00E864D2">
            <w:pPr>
              <w:rPr>
                <w:rFonts w:ascii="Gill Sans Nova" w:hAnsi="Gill Sans Nova"/>
              </w:rPr>
            </w:pPr>
            <w:r w:rsidRPr="00886B02">
              <w:rPr>
                <w:rFonts w:ascii="Gill Sans Nova" w:hAnsi="Gill Sans Nova"/>
              </w:rPr>
              <w:lastRenderedPageBreak/>
              <w:t xml:space="preserve">How </w:t>
            </w:r>
            <w:r w:rsidR="00EF1608">
              <w:rPr>
                <w:rFonts w:ascii="Gill Sans Nova" w:hAnsi="Gill Sans Nova"/>
              </w:rPr>
              <w:t xml:space="preserve">effectively </w:t>
            </w:r>
            <w:r w:rsidRPr="00886B02">
              <w:rPr>
                <w:rFonts w:ascii="Gill Sans Nova" w:hAnsi="Gill Sans Nova"/>
              </w:rPr>
              <w:t>do we ensure that international students and where relevant, their parents or legal guardians, have the required information prior to entering an enrolment contract?</w:t>
            </w:r>
          </w:p>
        </w:tc>
        <w:tc>
          <w:tcPr>
            <w:tcW w:w="3139" w:type="dxa"/>
          </w:tcPr>
          <w:p w14:paraId="3CF6C0D1" w14:textId="77777777" w:rsidR="008D63A7" w:rsidRPr="00C47ED9" w:rsidRDefault="008D63A7" w:rsidP="002A359A">
            <w:pPr>
              <w:rPr>
                <w:rFonts w:ascii="Gill Sans MT" w:hAnsi="Gill Sans MT"/>
              </w:rPr>
            </w:pPr>
          </w:p>
        </w:tc>
        <w:tc>
          <w:tcPr>
            <w:tcW w:w="3140" w:type="dxa"/>
          </w:tcPr>
          <w:p w14:paraId="614FE88B" w14:textId="77777777" w:rsidR="008D63A7" w:rsidRPr="00C47ED9" w:rsidRDefault="008D63A7" w:rsidP="002A359A">
            <w:pPr>
              <w:rPr>
                <w:rFonts w:ascii="Gill Sans MT" w:hAnsi="Gill Sans MT"/>
              </w:rPr>
            </w:pPr>
          </w:p>
        </w:tc>
        <w:tc>
          <w:tcPr>
            <w:tcW w:w="2937" w:type="dxa"/>
          </w:tcPr>
          <w:p w14:paraId="51990C70" w14:textId="77777777" w:rsidR="008D63A7" w:rsidRPr="00C47ED9" w:rsidRDefault="008D63A7" w:rsidP="002A359A">
            <w:pPr>
              <w:rPr>
                <w:rFonts w:ascii="Gill Sans MT" w:hAnsi="Gill Sans MT"/>
              </w:rPr>
            </w:pPr>
          </w:p>
        </w:tc>
      </w:tr>
      <w:tr w:rsidR="008D63A7" w:rsidRPr="00C47ED9" w14:paraId="2F9410B9" w14:textId="77777777" w:rsidTr="00E864D2">
        <w:trPr>
          <w:trHeight w:val="1020"/>
        </w:trPr>
        <w:tc>
          <w:tcPr>
            <w:tcW w:w="4529" w:type="dxa"/>
            <w:vAlign w:val="center"/>
          </w:tcPr>
          <w:p w14:paraId="4C6FA718" w14:textId="58F9F6A1" w:rsidR="008D63A7" w:rsidRPr="00FD38F8" w:rsidRDefault="008D63A7" w:rsidP="00E864D2">
            <w:pPr>
              <w:rPr>
                <w:rFonts w:ascii="Gill Sans Nova" w:hAnsi="Gill Sans Nova"/>
              </w:rPr>
            </w:pPr>
            <w:r w:rsidRPr="00886B02">
              <w:rPr>
                <w:rFonts w:ascii="Gill Sans Nova" w:hAnsi="Gill Sans Nova"/>
              </w:rPr>
              <w:t xml:space="preserve">How </w:t>
            </w:r>
            <w:r w:rsidR="00EF1608">
              <w:rPr>
                <w:rFonts w:ascii="Gill Sans Nova" w:hAnsi="Gill Sans Nova"/>
              </w:rPr>
              <w:t xml:space="preserve">effectively </w:t>
            </w:r>
            <w:r w:rsidRPr="00886B02">
              <w:rPr>
                <w:rFonts w:ascii="Gill Sans Nova" w:hAnsi="Gill Sans Nova"/>
              </w:rPr>
              <w:t xml:space="preserve">do we ensure that </w:t>
            </w:r>
            <w:r>
              <w:rPr>
                <w:rFonts w:ascii="Gill Sans Nova" w:hAnsi="Gill Sans Nova"/>
              </w:rPr>
              <w:t>our</w:t>
            </w:r>
            <w:r w:rsidRPr="00886B02">
              <w:rPr>
                <w:rFonts w:ascii="Gill Sans Nova" w:hAnsi="Gill Sans Nova"/>
              </w:rPr>
              <w:t xml:space="preserve"> enrolment contract is fair and reasonable?</w:t>
            </w:r>
          </w:p>
        </w:tc>
        <w:tc>
          <w:tcPr>
            <w:tcW w:w="3139" w:type="dxa"/>
          </w:tcPr>
          <w:p w14:paraId="726A32C2" w14:textId="77777777" w:rsidR="008D63A7" w:rsidRPr="00C47ED9" w:rsidRDefault="008D63A7" w:rsidP="002A359A">
            <w:pPr>
              <w:rPr>
                <w:rFonts w:ascii="Gill Sans MT" w:hAnsi="Gill Sans MT"/>
              </w:rPr>
            </w:pPr>
          </w:p>
        </w:tc>
        <w:tc>
          <w:tcPr>
            <w:tcW w:w="3140" w:type="dxa"/>
          </w:tcPr>
          <w:p w14:paraId="6F2A4405" w14:textId="77777777" w:rsidR="008D63A7" w:rsidRPr="00C47ED9" w:rsidRDefault="008D63A7" w:rsidP="002A359A">
            <w:pPr>
              <w:rPr>
                <w:rFonts w:ascii="Gill Sans MT" w:hAnsi="Gill Sans MT"/>
              </w:rPr>
            </w:pPr>
          </w:p>
        </w:tc>
        <w:tc>
          <w:tcPr>
            <w:tcW w:w="2937" w:type="dxa"/>
          </w:tcPr>
          <w:p w14:paraId="43806449" w14:textId="77777777" w:rsidR="008D63A7" w:rsidRPr="00C47ED9" w:rsidRDefault="008D63A7" w:rsidP="002A359A">
            <w:pPr>
              <w:rPr>
                <w:rFonts w:ascii="Gill Sans MT" w:hAnsi="Gill Sans MT"/>
              </w:rPr>
            </w:pPr>
          </w:p>
        </w:tc>
      </w:tr>
      <w:tr w:rsidR="008D63A7" w:rsidRPr="00C47ED9" w14:paraId="3F030311" w14:textId="77777777" w:rsidTr="00E864D2">
        <w:trPr>
          <w:trHeight w:val="1276"/>
        </w:trPr>
        <w:tc>
          <w:tcPr>
            <w:tcW w:w="4529" w:type="dxa"/>
            <w:vAlign w:val="center"/>
          </w:tcPr>
          <w:p w14:paraId="181F0703" w14:textId="68CBBA6C" w:rsidR="008D63A7" w:rsidRPr="00FD38F8" w:rsidRDefault="008D63A7" w:rsidP="00E864D2">
            <w:pPr>
              <w:rPr>
                <w:rFonts w:ascii="Gill Sans Nova" w:hAnsi="Gill Sans Nova"/>
              </w:rPr>
            </w:pPr>
            <w:r w:rsidRPr="00886B02">
              <w:rPr>
                <w:rFonts w:ascii="Gill Sans Nova" w:hAnsi="Gill Sans Nova"/>
              </w:rPr>
              <w:t xml:space="preserve">How </w:t>
            </w:r>
            <w:r w:rsidR="00EF1608">
              <w:rPr>
                <w:rFonts w:ascii="Gill Sans Nova" w:hAnsi="Gill Sans Nova"/>
              </w:rPr>
              <w:t xml:space="preserve">effectively </w:t>
            </w:r>
            <w:r w:rsidRPr="00886B02">
              <w:rPr>
                <w:rFonts w:ascii="Gill Sans Nova" w:hAnsi="Gill Sans Nova"/>
              </w:rPr>
              <w:t>do</w:t>
            </w:r>
            <w:r>
              <w:rPr>
                <w:rFonts w:ascii="Gill Sans Nova" w:hAnsi="Gill Sans Nova"/>
              </w:rPr>
              <w:t xml:space="preserve"> our current practices </w:t>
            </w:r>
            <w:r w:rsidRPr="00886B02">
              <w:rPr>
                <w:rFonts w:ascii="Gill Sans Nova" w:hAnsi="Gill Sans Nova"/>
              </w:rPr>
              <w:t>ensure that any disciplinary action is taken in accordance with the principles of natural justice?</w:t>
            </w:r>
          </w:p>
        </w:tc>
        <w:tc>
          <w:tcPr>
            <w:tcW w:w="3139" w:type="dxa"/>
          </w:tcPr>
          <w:p w14:paraId="795CAE7E" w14:textId="77777777" w:rsidR="008D63A7" w:rsidRPr="00C47ED9" w:rsidRDefault="008D63A7" w:rsidP="002A359A">
            <w:pPr>
              <w:rPr>
                <w:rFonts w:ascii="Gill Sans MT" w:hAnsi="Gill Sans MT"/>
              </w:rPr>
            </w:pPr>
          </w:p>
        </w:tc>
        <w:tc>
          <w:tcPr>
            <w:tcW w:w="3140" w:type="dxa"/>
          </w:tcPr>
          <w:p w14:paraId="739EFEA6" w14:textId="77777777" w:rsidR="008D63A7" w:rsidRPr="00C47ED9" w:rsidRDefault="008D63A7" w:rsidP="002A359A">
            <w:pPr>
              <w:rPr>
                <w:rFonts w:ascii="Gill Sans MT" w:hAnsi="Gill Sans MT"/>
              </w:rPr>
            </w:pPr>
          </w:p>
        </w:tc>
        <w:tc>
          <w:tcPr>
            <w:tcW w:w="2937" w:type="dxa"/>
          </w:tcPr>
          <w:p w14:paraId="359C0F48" w14:textId="77777777" w:rsidR="008D63A7" w:rsidRPr="00C47ED9" w:rsidRDefault="008D63A7" w:rsidP="002A359A">
            <w:pPr>
              <w:rPr>
                <w:rFonts w:ascii="Gill Sans MT" w:hAnsi="Gill Sans MT"/>
              </w:rPr>
            </w:pPr>
          </w:p>
        </w:tc>
      </w:tr>
      <w:tr w:rsidR="008D63A7" w:rsidRPr="00C47ED9" w14:paraId="1C0CDE02" w14:textId="77777777" w:rsidTr="00E864D2">
        <w:trPr>
          <w:trHeight w:val="1549"/>
        </w:trPr>
        <w:tc>
          <w:tcPr>
            <w:tcW w:w="4529" w:type="dxa"/>
            <w:vAlign w:val="center"/>
          </w:tcPr>
          <w:p w14:paraId="2552D72D" w14:textId="3DCB1073" w:rsidR="008D63A7" w:rsidRPr="00A22ACD" w:rsidRDefault="008D63A7" w:rsidP="00E864D2">
            <w:pPr>
              <w:rPr>
                <w:rFonts w:ascii="Gill Sans Nova" w:hAnsi="Gill Sans Nova"/>
              </w:rPr>
            </w:pPr>
            <w:r w:rsidRPr="00A22ACD">
              <w:rPr>
                <w:rFonts w:ascii="Gill Sans Nova" w:hAnsi="Gill Sans Nova"/>
              </w:rPr>
              <w:t xml:space="preserve">How </w:t>
            </w:r>
            <w:r w:rsidR="00EF1608">
              <w:rPr>
                <w:rFonts w:ascii="Gill Sans Nova" w:hAnsi="Gill Sans Nova"/>
              </w:rPr>
              <w:t xml:space="preserve">effectively </w:t>
            </w:r>
            <w:r>
              <w:rPr>
                <w:rFonts w:ascii="Gill Sans Nova" w:hAnsi="Gill Sans Nova"/>
              </w:rPr>
              <w:t xml:space="preserve">do our current practices </w:t>
            </w:r>
            <w:r w:rsidRPr="00A22ACD">
              <w:rPr>
                <w:rFonts w:ascii="Gill Sans Nova" w:hAnsi="Gill Sans Nova"/>
              </w:rPr>
              <w:t>ensure that each of our international learners have the appropriate insurance for study in New Zealand?</w:t>
            </w:r>
          </w:p>
        </w:tc>
        <w:tc>
          <w:tcPr>
            <w:tcW w:w="3139" w:type="dxa"/>
          </w:tcPr>
          <w:p w14:paraId="761590B7" w14:textId="77777777" w:rsidR="008D63A7" w:rsidRPr="00C47ED9" w:rsidRDefault="008D63A7" w:rsidP="002A359A">
            <w:pPr>
              <w:rPr>
                <w:rFonts w:ascii="Gill Sans MT" w:hAnsi="Gill Sans MT"/>
              </w:rPr>
            </w:pPr>
          </w:p>
        </w:tc>
        <w:tc>
          <w:tcPr>
            <w:tcW w:w="3140" w:type="dxa"/>
          </w:tcPr>
          <w:p w14:paraId="345DC59A" w14:textId="77777777" w:rsidR="008D63A7" w:rsidRPr="00C47ED9" w:rsidRDefault="008D63A7" w:rsidP="002A359A">
            <w:pPr>
              <w:rPr>
                <w:rFonts w:ascii="Gill Sans MT" w:hAnsi="Gill Sans MT"/>
              </w:rPr>
            </w:pPr>
          </w:p>
        </w:tc>
        <w:tc>
          <w:tcPr>
            <w:tcW w:w="2937" w:type="dxa"/>
          </w:tcPr>
          <w:p w14:paraId="0C726802" w14:textId="77777777" w:rsidR="008D63A7" w:rsidRPr="00C47ED9" w:rsidRDefault="008D63A7" w:rsidP="002A359A">
            <w:pPr>
              <w:rPr>
                <w:rFonts w:ascii="Gill Sans MT" w:hAnsi="Gill Sans MT"/>
              </w:rPr>
            </w:pPr>
          </w:p>
        </w:tc>
      </w:tr>
      <w:tr w:rsidR="008D63A7" w:rsidRPr="00C47ED9" w14:paraId="27574246" w14:textId="77777777" w:rsidTr="00E864D2">
        <w:trPr>
          <w:trHeight w:val="1699"/>
        </w:trPr>
        <w:tc>
          <w:tcPr>
            <w:tcW w:w="4529" w:type="dxa"/>
            <w:vAlign w:val="center"/>
          </w:tcPr>
          <w:p w14:paraId="08827FE3" w14:textId="4A72BB73" w:rsidR="008D63A7" w:rsidRPr="00FD38F8" w:rsidRDefault="008D63A7" w:rsidP="00E864D2">
            <w:pPr>
              <w:rPr>
                <w:rFonts w:ascii="Gill Sans MT" w:hAnsi="Gill Sans MT"/>
              </w:rPr>
            </w:pPr>
            <w:r w:rsidRPr="00B8212F">
              <w:rPr>
                <w:rFonts w:ascii="Gill Sans Nova" w:hAnsi="Gill Sans Nova"/>
              </w:rPr>
              <w:t xml:space="preserve">How </w:t>
            </w:r>
            <w:r w:rsidR="00EF1608">
              <w:rPr>
                <w:rFonts w:ascii="Gill Sans Nova" w:hAnsi="Gill Sans Nova"/>
              </w:rPr>
              <w:t xml:space="preserve">effectively </w:t>
            </w:r>
            <w:r w:rsidRPr="00B8212F">
              <w:rPr>
                <w:rFonts w:ascii="Gill Sans Nova" w:hAnsi="Gill Sans Nova"/>
              </w:rPr>
              <w:t>do</w:t>
            </w:r>
            <w:r>
              <w:rPr>
                <w:rFonts w:ascii="Gill Sans Nova" w:hAnsi="Gill Sans Nova"/>
              </w:rPr>
              <w:t xml:space="preserve"> our current practices </w:t>
            </w:r>
            <w:r w:rsidRPr="00B8212F">
              <w:rPr>
                <w:rFonts w:ascii="Gill Sans Nova" w:hAnsi="Gill Sans Nova"/>
              </w:rPr>
              <w:t xml:space="preserve">ensure </w:t>
            </w:r>
            <w:r w:rsidRPr="00A22ACD">
              <w:rPr>
                <w:rFonts w:ascii="Gill Sans Nova" w:hAnsi="Gill Sans Nova"/>
              </w:rPr>
              <w:t>that proper documentation is kept and provided to international students and, where relevant their parents or legal guardians, when appropriate?</w:t>
            </w:r>
          </w:p>
        </w:tc>
        <w:tc>
          <w:tcPr>
            <w:tcW w:w="3139" w:type="dxa"/>
          </w:tcPr>
          <w:p w14:paraId="1170EFA0" w14:textId="77777777" w:rsidR="008D63A7" w:rsidRPr="00C47ED9" w:rsidRDefault="008D63A7" w:rsidP="002A359A">
            <w:pPr>
              <w:rPr>
                <w:rFonts w:ascii="Gill Sans MT" w:hAnsi="Gill Sans MT"/>
              </w:rPr>
            </w:pPr>
          </w:p>
        </w:tc>
        <w:tc>
          <w:tcPr>
            <w:tcW w:w="3140" w:type="dxa"/>
          </w:tcPr>
          <w:p w14:paraId="34A57D88" w14:textId="77777777" w:rsidR="008D63A7" w:rsidRPr="00C47ED9" w:rsidRDefault="008D63A7" w:rsidP="002A359A">
            <w:pPr>
              <w:rPr>
                <w:rFonts w:ascii="Gill Sans MT" w:hAnsi="Gill Sans MT"/>
              </w:rPr>
            </w:pPr>
          </w:p>
        </w:tc>
        <w:tc>
          <w:tcPr>
            <w:tcW w:w="2937" w:type="dxa"/>
          </w:tcPr>
          <w:p w14:paraId="4BCD8AEB" w14:textId="77777777" w:rsidR="008D63A7" w:rsidRPr="00C47ED9" w:rsidRDefault="008D63A7" w:rsidP="002A359A">
            <w:pPr>
              <w:rPr>
                <w:rFonts w:ascii="Gill Sans MT" w:hAnsi="Gill Sans MT"/>
              </w:rPr>
            </w:pPr>
          </w:p>
        </w:tc>
      </w:tr>
    </w:tbl>
    <w:p w14:paraId="5996364B" w14:textId="77777777" w:rsidR="008D63A7" w:rsidRDefault="008D63A7" w:rsidP="008D63A7">
      <w:pPr>
        <w:rPr>
          <w:rFonts w:ascii="Gill Sans MT" w:hAnsi="Gill Sans MT"/>
        </w:rPr>
      </w:pPr>
    </w:p>
    <w:p w14:paraId="72ADC44B" w14:textId="6E34F7C5" w:rsidR="00862258" w:rsidRDefault="00862258">
      <w:pPr>
        <w:spacing w:before="0" w:after="160" w:line="259" w:lineRule="auto"/>
        <w:rPr>
          <w:rFonts w:ascii="Gill Sans MT" w:hAnsi="Gill Sans MT"/>
        </w:rPr>
      </w:pPr>
      <w:r>
        <w:rPr>
          <w:rFonts w:ascii="Gill Sans MT" w:hAnsi="Gill Sans MT"/>
        </w:rPr>
        <w:br w:type="page"/>
      </w:r>
    </w:p>
    <w:p w14:paraId="0F50646A" w14:textId="77777777" w:rsidR="008D63A7" w:rsidRPr="00F13ADE" w:rsidRDefault="008D63A7" w:rsidP="008D63A7">
      <w:pPr>
        <w:pStyle w:val="Heading2"/>
      </w:pPr>
      <w:bookmarkStart w:id="9" w:name="_Toc94182761"/>
      <w:r w:rsidRPr="00F13ADE">
        <w:lastRenderedPageBreak/>
        <w:t>Outcome 16: Immigration matters</w:t>
      </w:r>
      <w:bookmarkEnd w:id="9"/>
      <w:r w:rsidRPr="00F13ADE">
        <w:t xml:space="preserve">  </w:t>
      </w:r>
    </w:p>
    <w:p w14:paraId="1A28F108" w14:textId="77777777" w:rsidR="008D63A7" w:rsidRPr="00E3246C" w:rsidRDefault="008D63A7" w:rsidP="008D63A7">
      <w:pPr>
        <w:rPr>
          <w:rFonts w:ascii="Gill Sans Nova" w:hAnsi="Gill Sans Nova"/>
        </w:rPr>
      </w:pPr>
      <w:r w:rsidRPr="00E3246C">
        <w:rPr>
          <w:rFonts w:ascii="Gill Sans Nova" w:hAnsi="Gill Sans Nova"/>
        </w:rPr>
        <w:t xml:space="preserve">Signatories must – </w:t>
      </w:r>
    </w:p>
    <w:p w14:paraId="2FB36E10" w14:textId="77777777" w:rsidR="008D63A7" w:rsidRPr="00E3246C" w:rsidRDefault="008D63A7" w:rsidP="008D63A7">
      <w:pPr>
        <w:pStyle w:val="ListParagraph"/>
        <w:numPr>
          <w:ilvl w:val="0"/>
          <w:numId w:val="44"/>
        </w:numPr>
        <w:contextualSpacing w:val="0"/>
        <w:rPr>
          <w:rFonts w:ascii="Gill Sans Nova" w:hAnsi="Gill Sans Nova"/>
        </w:rPr>
      </w:pPr>
      <w:r w:rsidRPr="00E3246C">
        <w:rPr>
          <w:rFonts w:ascii="Gill Sans Nova" w:hAnsi="Gill Sans Nova"/>
        </w:rPr>
        <w:t xml:space="preserve">ensure that they do not allow or continue to allow a person to undertake educational instruction if that person is not entitled under the Immigration Act 2009 to undertake the educational instruction; and </w:t>
      </w:r>
    </w:p>
    <w:p w14:paraId="11923175" w14:textId="6CB3773F" w:rsidR="008D63A7" w:rsidRPr="00E3246C" w:rsidRDefault="008D63A7" w:rsidP="008D63A7">
      <w:pPr>
        <w:pStyle w:val="ListParagraph"/>
        <w:numPr>
          <w:ilvl w:val="0"/>
          <w:numId w:val="44"/>
        </w:numPr>
        <w:contextualSpacing w:val="0"/>
        <w:rPr>
          <w:rFonts w:ascii="Gill Sans Nova" w:hAnsi="Gill Sans Nova"/>
        </w:rPr>
      </w:pPr>
      <w:r w:rsidRPr="00E3246C">
        <w:rPr>
          <w:rFonts w:ascii="Gill Sans Nova" w:hAnsi="Gill Sans Nova"/>
        </w:rPr>
        <w:t>take reasonable precautions and exercise due diligence in ascertaining whether international school learners are entitled under the Immigration Act 2009 to undertake the educational instruction for which they enrol.</w:t>
      </w:r>
      <w:r w:rsidR="00862258">
        <w:rPr>
          <w:rFonts w:ascii="Gill Sans Nova" w:hAnsi="Gill Sans Nova"/>
        </w:rPr>
        <w:br/>
      </w:r>
    </w:p>
    <w:tbl>
      <w:tblPr>
        <w:tblStyle w:val="TableGrid"/>
        <w:tblW w:w="0" w:type="auto"/>
        <w:tblLook w:val="04A0" w:firstRow="1" w:lastRow="0" w:firstColumn="1" w:lastColumn="0" w:noHBand="0" w:noVBand="1"/>
      </w:tblPr>
      <w:tblGrid>
        <w:gridCol w:w="4529"/>
        <w:gridCol w:w="3139"/>
        <w:gridCol w:w="3140"/>
        <w:gridCol w:w="2937"/>
      </w:tblGrid>
      <w:tr w:rsidR="008D63A7" w:rsidRPr="00C47ED9" w14:paraId="35EAECE8" w14:textId="77777777" w:rsidTr="002A359A">
        <w:tc>
          <w:tcPr>
            <w:tcW w:w="4529" w:type="dxa"/>
            <w:shd w:val="clear" w:color="auto" w:fill="E7E6E6" w:themeFill="background2"/>
          </w:tcPr>
          <w:p w14:paraId="3E6ECE1E" w14:textId="77777777" w:rsidR="008D63A7" w:rsidRPr="00C47ED9" w:rsidRDefault="008D63A7" w:rsidP="002A359A">
            <w:pPr>
              <w:rPr>
                <w:rFonts w:ascii="Gill Sans MT" w:hAnsi="Gill Sans MT"/>
                <w:b/>
                <w:bCs/>
              </w:rPr>
            </w:pPr>
            <w:r w:rsidRPr="00C47ED9">
              <w:rPr>
                <w:rFonts w:ascii="Gill Sans MT" w:hAnsi="Gill Sans MT"/>
                <w:b/>
                <w:bCs/>
              </w:rPr>
              <w:t>KEQ</w:t>
            </w:r>
          </w:p>
        </w:tc>
        <w:tc>
          <w:tcPr>
            <w:tcW w:w="3139" w:type="dxa"/>
            <w:shd w:val="clear" w:color="auto" w:fill="E7E6E6" w:themeFill="background2"/>
          </w:tcPr>
          <w:p w14:paraId="3BE63482" w14:textId="44D19B98" w:rsidR="008D63A7" w:rsidRPr="00C47ED9" w:rsidRDefault="008D63A7" w:rsidP="002A359A">
            <w:pPr>
              <w:rPr>
                <w:rFonts w:ascii="Gill Sans MT" w:hAnsi="Gill Sans MT"/>
                <w:b/>
                <w:bCs/>
              </w:rPr>
            </w:pPr>
            <w:r w:rsidRPr="00BD6D43">
              <w:rPr>
                <w:rFonts w:ascii="Gill Sans MT" w:hAnsi="Gill Sans MT"/>
                <w:b/>
                <w:bCs/>
              </w:rPr>
              <w:t xml:space="preserve">How </w:t>
            </w:r>
            <w:r w:rsidR="00EF1608">
              <w:rPr>
                <w:rFonts w:ascii="Gill Sans MT" w:hAnsi="Gill Sans MT"/>
                <w:b/>
                <w:bCs/>
              </w:rPr>
              <w:t>effectively?</w:t>
            </w:r>
          </w:p>
        </w:tc>
        <w:tc>
          <w:tcPr>
            <w:tcW w:w="3140" w:type="dxa"/>
            <w:shd w:val="clear" w:color="auto" w:fill="E7E6E6" w:themeFill="background2"/>
          </w:tcPr>
          <w:p w14:paraId="09793061" w14:textId="77777777" w:rsidR="008D63A7" w:rsidRPr="00C47ED9" w:rsidRDefault="008D63A7" w:rsidP="002A359A">
            <w:pPr>
              <w:rPr>
                <w:rFonts w:ascii="Gill Sans MT" w:hAnsi="Gill Sans MT"/>
                <w:b/>
                <w:bCs/>
              </w:rPr>
            </w:pPr>
            <w:r w:rsidRPr="00BD6D43">
              <w:rPr>
                <w:rFonts w:ascii="Gill Sans MT" w:hAnsi="Gill Sans MT"/>
                <w:b/>
                <w:bCs/>
              </w:rPr>
              <w:t>How do we know?</w:t>
            </w:r>
          </w:p>
        </w:tc>
        <w:tc>
          <w:tcPr>
            <w:tcW w:w="2937" w:type="dxa"/>
            <w:shd w:val="clear" w:color="auto" w:fill="E7E6E6" w:themeFill="background2"/>
          </w:tcPr>
          <w:p w14:paraId="0941A1DA" w14:textId="77777777" w:rsidR="008D63A7" w:rsidRPr="00C47ED9" w:rsidRDefault="008D63A7" w:rsidP="002A359A">
            <w:pPr>
              <w:rPr>
                <w:rFonts w:ascii="Gill Sans MT" w:hAnsi="Gill Sans MT"/>
                <w:b/>
                <w:bCs/>
              </w:rPr>
            </w:pPr>
            <w:r w:rsidRPr="00BD6D43">
              <w:rPr>
                <w:rFonts w:ascii="Gill Sans MT" w:hAnsi="Gill Sans MT"/>
                <w:b/>
                <w:bCs/>
              </w:rPr>
              <w:t>How can we improve?</w:t>
            </w:r>
          </w:p>
        </w:tc>
      </w:tr>
      <w:tr w:rsidR="008D63A7" w:rsidRPr="00C47ED9" w14:paraId="0741BF71" w14:textId="77777777" w:rsidTr="00E864D2">
        <w:tc>
          <w:tcPr>
            <w:tcW w:w="4529" w:type="dxa"/>
            <w:vAlign w:val="center"/>
          </w:tcPr>
          <w:p w14:paraId="640025C5" w14:textId="1BDD95D8" w:rsidR="008D63A7" w:rsidRPr="00736B92" w:rsidRDefault="008D63A7" w:rsidP="00E864D2">
            <w:pPr>
              <w:rPr>
                <w:rFonts w:ascii="Gill Sans Nova" w:hAnsi="Gill Sans Nova"/>
              </w:rPr>
            </w:pPr>
            <w:r w:rsidRPr="00AD0A06">
              <w:rPr>
                <w:rFonts w:ascii="Gill Sans Nova" w:hAnsi="Gill Sans Nova"/>
              </w:rPr>
              <w:t xml:space="preserve">How </w:t>
            </w:r>
            <w:r w:rsidR="00EF1608">
              <w:rPr>
                <w:rFonts w:ascii="Gill Sans Nova" w:hAnsi="Gill Sans Nova"/>
              </w:rPr>
              <w:t xml:space="preserve">effectively </w:t>
            </w:r>
            <w:r>
              <w:rPr>
                <w:rFonts w:ascii="Gill Sans Nova" w:hAnsi="Gill Sans Nova"/>
              </w:rPr>
              <w:t xml:space="preserve">do our current practices </w:t>
            </w:r>
            <w:r w:rsidRPr="00AD0A06">
              <w:rPr>
                <w:rFonts w:ascii="Gill Sans Nova" w:hAnsi="Gill Sans Nova"/>
              </w:rPr>
              <w:t>ensur</w:t>
            </w:r>
            <w:r>
              <w:rPr>
                <w:rFonts w:ascii="Gill Sans Nova" w:hAnsi="Gill Sans Nova"/>
              </w:rPr>
              <w:t>e</w:t>
            </w:r>
            <w:r w:rsidRPr="00AD0A06">
              <w:rPr>
                <w:rFonts w:ascii="Gill Sans Nova" w:hAnsi="Gill Sans Nova"/>
              </w:rPr>
              <w:t xml:space="preserve"> that each of our international school learners has the necessary immigration status for study in New Zealand?</w:t>
            </w:r>
          </w:p>
        </w:tc>
        <w:tc>
          <w:tcPr>
            <w:tcW w:w="3139" w:type="dxa"/>
          </w:tcPr>
          <w:p w14:paraId="74B5F498" w14:textId="77777777" w:rsidR="008D63A7" w:rsidRPr="00C47ED9" w:rsidRDefault="008D63A7" w:rsidP="002A359A">
            <w:pPr>
              <w:rPr>
                <w:rFonts w:ascii="Gill Sans MT" w:hAnsi="Gill Sans MT"/>
              </w:rPr>
            </w:pPr>
          </w:p>
        </w:tc>
        <w:tc>
          <w:tcPr>
            <w:tcW w:w="3140" w:type="dxa"/>
          </w:tcPr>
          <w:p w14:paraId="037558FE" w14:textId="77777777" w:rsidR="008D63A7" w:rsidRPr="00C47ED9" w:rsidRDefault="008D63A7" w:rsidP="002A359A">
            <w:pPr>
              <w:rPr>
                <w:rFonts w:ascii="Gill Sans MT" w:hAnsi="Gill Sans MT"/>
              </w:rPr>
            </w:pPr>
          </w:p>
        </w:tc>
        <w:tc>
          <w:tcPr>
            <w:tcW w:w="2937" w:type="dxa"/>
          </w:tcPr>
          <w:p w14:paraId="47E3BFCC" w14:textId="77777777" w:rsidR="008D63A7" w:rsidRPr="00C47ED9" w:rsidRDefault="008D63A7" w:rsidP="002A359A">
            <w:pPr>
              <w:rPr>
                <w:rFonts w:ascii="Gill Sans MT" w:hAnsi="Gill Sans MT"/>
              </w:rPr>
            </w:pPr>
          </w:p>
        </w:tc>
      </w:tr>
      <w:tr w:rsidR="00FD38F8" w:rsidRPr="00C47ED9" w14:paraId="54D2F702" w14:textId="77777777" w:rsidTr="00E864D2">
        <w:trPr>
          <w:trHeight w:val="1790"/>
        </w:trPr>
        <w:tc>
          <w:tcPr>
            <w:tcW w:w="4529" w:type="dxa"/>
            <w:vAlign w:val="center"/>
          </w:tcPr>
          <w:p w14:paraId="23550D73" w14:textId="52279083" w:rsidR="00FD38F8" w:rsidRPr="00AD0A06" w:rsidRDefault="00FD38F8" w:rsidP="00E864D2">
            <w:pPr>
              <w:rPr>
                <w:rFonts w:ascii="Gill Sans Nova" w:hAnsi="Gill Sans Nova"/>
              </w:rPr>
            </w:pPr>
            <w:r w:rsidRPr="00FD38F8">
              <w:rPr>
                <w:rFonts w:ascii="Gill Sans Nova" w:hAnsi="Gill Sans Nova"/>
              </w:rPr>
              <w:t xml:space="preserve">How </w:t>
            </w:r>
            <w:r w:rsidR="00EF1608">
              <w:rPr>
                <w:rFonts w:ascii="Gill Sans Nova" w:hAnsi="Gill Sans Nova"/>
              </w:rPr>
              <w:t xml:space="preserve">effectively </w:t>
            </w:r>
            <w:r w:rsidRPr="00FD38F8">
              <w:rPr>
                <w:rFonts w:ascii="Gill Sans Nova" w:hAnsi="Gill Sans Nova"/>
              </w:rPr>
              <w:t xml:space="preserve">do our current practices ensure we are compliant with </w:t>
            </w:r>
            <w:r>
              <w:rPr>
                <w:rFonts w:ascii="Gill Sans Nova" w:hAnsi="Gill Sans Nova"/>
              </w:rPr>
              <w:t xml:space="preserve">the reporting requirements for terminations of enrolment </w:t>
            </w:r>
            <w:r w:rsidR="00736B92">
              <w:rPr>
                <w:rFonts w:ascii="Gill Sans Nova" w:hAnsi="Gill Sans Nova"/>
              </w:rPr>
              <w:t>and known or suspected breaches of visa conditions by international school learners?</w:t>
            </w:r>
          </w:p>
        </w:tc>
        <w:tc>
          <w:tcPr>
            <w:tcW w:w="3139" w:type="dxa"/>
          </w:tcPr>
          <w:p w14:paraId="10F1AC01" w14:textId="77777777" w:rsidR="00FD38F8" w:rsidRPr="00C47ED9" w:rsidRDefault="00FD38F8" w:rsidP="00FD38F8">
            <w:pPr>
              <w:rPr>
                <w:rFonts w:ascii="Gill Sans MT" w:hAnsi="Gill Sans MT"/>
              </w:rPr>
            </w:pPr>
          </w:p>
        </w:tc>
        <w:tc>
          <w:tcPr>
            <w:tcW w:w="3140" w:type="dxa"/>
          </w:tcPr>
          <w:p w14:paraId="226050D2" w14:textId="77777777" w:rsidR="00FD38F8" w:rsidRPr="00C47ED9" w:rsidRDefault="00FD38F8" w:rsidP="00FD38F8">
            <w:pPr>
              <w:rPr>
                <w:rFonts w:ascii="Gill Sans MT" w:hAnsi="Gill Sans MT"/>
              </w:rPr>
            </w:pPr>
          </w:p>
        </w:tc>
        <w:tc>
          <w:tcPr>
            <w:tcW w:w="2937" w:type="dxa"/>
          </w:tcPr>
          <w:p w14:paraId="64095371" w14:textId="77777777" w:rsidR="00FD38F8" w:rsidRPr="00C47ED9" w:rsidRDefault="00FD38F8" w:rsidP="00FD38F8">
            <w:pPr>
              <w:rPr>
                <w:rFonts w:ascii="Gill Sans MT" w:hAnsi="Gill Sans MT"/>
              </w:rPr>
            </w:pPr>
          </w:p>
        </w:tc>
      </w:tr>
    </w:tbl>
    <w:p w14:paraId="005A0CB9" w14:textId="49F4DF89" w:rsidR="00862258" w:rsidRDefault="00862258" w:rsidP="008D63A7">
      <w:pPr>
        <w:rPr>
          <w:rFonts w:ascii="Gill Sans MT" w:hAnsi="Gill Sans MT"/>
        </w:rPr>
      </w:pPr>
    </w:p>
    <w:p w14:paraId="52306D00" w14:textId="77777777" w:rsidR="00862258" w:rsidRDefault="00862258">
      <w:pPr>
        <w:spacing w:before="0" w:after="160" w:line="259" w:lineRule="auto"/>
        <w:rPr>
          <w:rFonts w:ascii="Gill Sans MT" w:hAnsi="Gill Sans MT"/>
        </w:rPr>
      </w:pPr>
      <w:r>
        <w:rPr>
          <w:rFonts w:ascii="Gill Sans MT" w:hAnsi="Gill Sans MT"/>
        </w:rPr>
        <w:br w:type="page"/>
      </w:r>
    </w:p>
    <w:p w14:paraId="19A6D14D" w14:textId="77777777" w:rsidR="008D63A7" w:rsidRPr="00F13ADE" w:rsidRDefault="008D63A7" w:rsidP="008D63A7">
      <w:pPr>
        <w:pStyle w:val="Heading2"/>
      </w:pPr>
      <w:bookmarkStart w:id="10" w:name="_Toc94182762"/>
      <w:r w:rsidRPr="00F13ADE">
        <w:lastRenderedPageBreak/>
        <w:t>Outcome 17:  Orientation</w:t>
      </w:r>
      <w:bookmarkEnd w:id="10"/>
    </w:p>
    <w:p w14:paraId="2FB84460" w14:textId="45FD4155" w:rsidR="008D63A7" w:rsidRPr="00E3246C" w:rsidRDefault="008D63A7" w:rsidP="008D63A7">
      <w:pPr>
        <w:rPr>
          <w:rFonts w:ascii="Gill Sans Nova" w:hAnsi="Gill Sans Nova"/>
        </w:rPr>
      </w:pPr>
      <w:r w:rsidRPr="00E3246C">
        <w:rPr>
          <w:rFonts w:ascii="Gill Sans Nova" w:hAnsi="Gill Sans Nova"/>
        </w:rPr>
        <w:t xml:space="preserve">Signatories must ensure that international school learners </w:t>
      </w:r>
      <w:proofErr w:type="gramStart"/>
      <w:r w:rsidRPr="00E3246C">
        <w:rPr>
          <w:rFonts w:ascii="Gill Sans Nova" w:hAnsi="Gill Sans Nova"/>
        </w:rPr>
        <w:t>have the opportunity to</w:t>
      </w:r>
      <w:proofErr w:type="gramEnd"/>
      <w:r w:rsidRPr="00E3246C">
        <w:rPr>
          <w:rFonts w:ascii="Gill Sans Nova" w:hAnsi="Gill Sans Nova"/>
        </w:rPr>
        <w:t xml:space="preserve"> participate in a well-designed and age-appropriate programme that provides the information and advice necessary for a learner at the outset of their educational instruction.</w:t>
      </w:r>
      <w:r w:rsidR="00862258">
        <w:rPr>
          <w:rFonts w:ascii="Gill Sans Nova" w:hAnsi="Gill Sans Nova"/>
        </w:rPr>
        <w:br/>
      </w:r>
    </w:p>
    <w:tbl>
      <w:tblPr>
        <w:tblStyle w:val="TableGrid"/>
        <w:tblW w:w="0" w:type="auto"/>
        <w:tblLook w:val="04A0" w:firstRow="1" w:lastRow="0" w:firstColumn="1" w:lastColumn="0" w:noHBand="0" w:noVBand="1"/>
      </w:tblPr>
      <w:tblGrid>
        <w:gridCol w:w="4529"/>
        <w:gridCol w:w="3139"/>
        <w:gridCol w:w="3140"/>
        <w:gridCol w:w="2937"/>
      </w:tblGrid>
      <w:tr w:rsidR="008D63A7" w:rsidRPr="00C47ED9" w14:paraId="09348828" w14:textId="77777777" w:rsidTr="002A359A">
        <w:tc>
          <w:tcPr>
            <w:tcW w:w="4529" w:type="dxa"/>
            <w:shd w:val="clear" w:color="auto" w:fill="E7E6E6" w:themeFill="background2"/>
          </w:tcPr>
          <w:p w14:paraId="4B23F112" w14:textId="77777777" w:rsidR="008D63A7" w:rsidRPr="00C47ED9" w:rsidRDefault="008D63A7" w:rsidP="002A359A">
            <w:pPr>
              <w:rPr>
                <w:rFonts w:ascii="Gill Sans MT" w:hAnsi="Gill Sans MT"/>
                <w:b/>
                <w:bCs/>
              </w:rPr>
            </w:pPr>
            <w:r w:rsidRPr="00C47ED9">
              <w:rPr>
                <w:rFonts w:ascii="Gill Sans MT" w:hAnsi="Gill Sans MT"/>
                <w:b/>
                <w:bCs/>
              </w:rPr>
              <w:t>KEQ</w:t>
            </w:r>
          </w:p>
        </w:tc>
        <w:tc>
          <w:tcPr>
            <w:tcW w:w="3139" w:type="dxa"/>
            <w:shd w:val="clear" w:color="auto" w:fill="E7E6E6" w:themeFill="background2"/>
          </w:tcPr>
          <w:p w14:paraId="3CE4158F" w14:textId="2BD4790C" w:rsidR="008D63A7" w:rsidRPr="00C47ED9" w:rsidRDefault="008D63A7" w:rsidP="002A359A">
            <w:pPr>
              <w:rPr>
                <w:rFonts w:ascii="Gill Sans MT" w:hAnsi="Gill Sans MT"/>
                <w:b/>
                <w:bCs/>
              </w:rPr>
            </w:pPr>
            <w:r w:rsidRPr="00BD6D43">
              <w:rPr>
                <w:rFonts w:ascii="Gill Sans MT" w:hAnsi="Gill Sans MT"/>
                <w:b/>
                <w:bCs/>
              </w:rPr>
              <w:t xml:space="preserve">How </w:t>
            </w:r>
            <w:r w:rsidR="00EF1608">
              <w:rPr>
                <w:rFonts w:ascii="Gill Sans MT" w:hAnsi="Gill Sans MT"/>
                <w:b/>
                <w:bCs/>
              </w:rPr>
              <w:t>effectively?</w:t>
            </w:r>
          </w:p>
        </w:tc>
        <w:tc>
          <w:tcPr>
            <w:tcW w:w="3140" w:type="dxa"/>
            <w:shd w:val="clear" w:color="auto" w:fill="E7E6E6" w:themeFill="background2"/>
          </w:tcPr>
          <w:p w14:paraId="151BD682" w14:textId="77777777" w:rsidR="008D63A7" w:rsidRPr="00C47ED9" w:rsidRDefault="008D63A7" w:rsidP="002A359A">
            <w:pPr>
              <w:rPr>
                <w:rFonts w:ascii="Gill Sans MT" w:hAnsi="Gill Sans MT"/>
                <w:b/>
                <w:bCs/>
              </w:rPr>
            </w:pPr>
            <w:r w:rsidRPr="00BD6D43">
              <w:rPr>
                <w:rFonts w:ascii="Gill Sans MT" w:hAnsi="Gill Sans MT"/>
                <w:b/>
                <w:bCs/>
              </w:rPr>
              <w:t>How do we know?</w:t>
            </w:r>
          </w:p>
        </w:tc>
        <w:tc>
          <w:tcPr>
            <w:tcW w:w="2937" w:type="dxa"/>
            <w:shd w:val="clear" w:color="auto" w:fill="E7E6E6" w:themeFill="background2"/>
          </w:tcPr>
          <w:p w14:paraId="6800FE9C" w14:textId="77777777" w:rsidR="008D63A7" w:rsidRPr="00C47ED9" w:rsidRDefault="008D63A7" w:rsidP="002A359A">
            <w:pPr>
              <w:rPr>
                <w:rFonts w:ascii="Gill Sans MT" w:hAnsi="Gill Sans MT"/>
                <w:b/>
                <w:bCs/>
              </w:rPr>
            </w:pPr>
            <w:r w:rsidRPr="00BD6D43">
              <w:rPr>
                <w:rFonts w:ascii="Gill Sans MT" w:hAnsi="Gill Sans MT"/>
                <w:b/>
                <w:bCs/>
              </w:rPr>
              <w:t>How can we improve?</w:t>
            </w:r>
          </w:p>
        </w:tc>
      </w:tr>
      <w:tr w:rsidR="008D63A7" w:rsidRPr="00C47ED9" w14:paraId="6CB194CB" w14:textId="77777777" w:rsidTr="00E864D2">
        <w:trPr>
          <w:trHeight w:val="1523"/>
        </w:trPr>
        <w:tc>
          <w:tcPr>
            <w:tcW w:w="4529" w:type="dxa"/>
            <w:vAlign w:val="center"/>
          </w:tcPr>
          <w:p w14:paraId="33B95B94" w14:textId="6DE55422" w:rsidR="008D63A7" w:rsidRPr="00B37A3C" w:rsidRDefault="008D63A7" w:rsidP="00E864D2">
            <w:pPr>
              <w:rPr>
                <w:rFonts w:ascii="Gill Sans Nova" w:hAnsi="Gill Sans Nova"/>
              </w:rPr>
            </w:pPr>
            <w:r w:rsidRPr="00B8212F">
              <w:rPr>
                <w:rFonts w:ascii="Gill Sans Nova" w:hAnsi="Gill Sans Nova"/>
              </w:rPr>
              <w:t xml:space="preserve">How </w:t>
            </w:r>
            <w:r w:rsidR="00EF1608">
              <w:rPr>
                <w:rFonts w:ascii="Gill Sans Nova" w:hAnsi="Gill Sans Nova"/>
              </w:rPr>
              <w:t xml:space="preserve">effectively </w:t>
            </w:r>
            <w:r w:rsidRPr="00B8212F">
              <w:rPr>
                <w:rFonts w:ascii="Gill Sans Nova" w:hAnsi="Gill Sans Nova"/>
              </w:rPr>
              <w:t xml:space="preserve">do we </w:t>
            </w:r>
            <w:r w:rsidRPr="001449D9">
              <w:rPr>
                <w:rFonts w:ascii="Gill Sans Nova" w:hAnsi="Gill Sans Nova"/>
              </w:rPr>
              <w:t>ensur</w:t>
            </w:r>
            <w:r>
              <w:rPr>
                <w:rFonts w:ascii="Gill Sans Nova" w:hAnsi="Gill Sans Nova"/>
              </w:rPr>
              <w:t>e</w:t>
            </w:r>
            <w:r w:rsidRPr="001449D9">
              <w:rPr>
                <w:rFonts w:ascii="Gill Sans Nova" w:hAnsi="Gill Sans Nova"/>
              </w:rPr>
              <w:t xml:space="preserve"> our international student orientation provides the information and advice that learners and their families need</w:t>
            </w:r>
            <w:r w:rsidR="00736B92">
              <w:rPr>
                <w:rFonts w:ascii="Gill Sans Nova" w:hAnsi="Gill Sans Nova"/>
              </w:rPr>
              <w:t xml:space="preserve"> at the onset of their studies</w:t>
            </w:r>
            <w:r w:rsidRPr="001449D9">
              <w:rPr>
                <w:rFonts w:ascii="Gill Sans Nova" w:hAnsi="Gill Sans Nova"/>
              </w:rPr>
              <w:t>?</w:t>
            </w:r>
          </w:p>
        </w:tc>
        <w:tc>
          <w:tcPr>
            <w:tcW w:w="3139" w:type="dxa"/>
          </w:tcPr>
          <w:p w14:paraId="68FB0AD7" w14:textId="77777777" w:rsidR="008D63A7" w:rsidRPr="00C47ED9" w:rsidRDefault="008D63A7" w:rsidP="002A359A">
            <w:pPr>
              <w:rPr>
                <w:rFonts w:ascii="Gill Sans MT" w:hAnsi="Gill Sans MT"/>
              </w:rPr>
            </w:pPr>
          </w:p>
        </w:tc>
        <w:tc>
          <w:tcPr>
            <w:tcW w:w="3140" w:type="dxa"/>
          </w:tcPr>
          <w:p w14:paraId="01DBBE4A" w14:textId="77777777" w:rsidR="008D63A7" w:rsidRPr="00C47ED9" w:rsidRDefault="008D63A7" w:rsidP="002A359A">
            <w:pPr>
              <w:rPr>
                <w:rFonts w:ascii="Gill Sans MT" w:hAnsi="Gill Sans MT"/>
              </w:rPr>
            </w:pPr>
          </w:p>
        </w:tc>
        <w:tc>
          <w:tcPr>
            <w:tcW w:w="2937" w:type="dxa"/>
          </w:tcPr>
          <w:p w14:paraId="661FCABD" w14:textId="77777777" w:rsidR="008D63A7" w:rsidRPr="00C47ED9" w:rsidRDefault="008D63A7" w:rsidP="002A359A">
            <w:pPr>
              <w:rPr>
                <w:rFonts w:ascii="Gill Sans MT" w:hAnsi="Gill Sans MT"/>
              </w:rPr>
            </w:pPr>
          </w:p>
        </w:tc>
      </w:tr>
      <w:tr w:rsidR="008D63A7" w:rsidRPr="00C47ED9" w14:paraId="54D063A5" w14:textId="77777777" w:rsidTr="00E864D2">
        <w:trPr>
          <w:trHeight w:val="1558"/>
        </w:trPr>
        <w:tc>
          <w:tcPr>
            <w:tcW w:w="4529" w:type="dxa"/>
            <w:vAlign w:val="center"/>
          </w:tcPr>
          <w:p w14:paraId="477F2690" w14:textId="5FD9F910" w:rsidR="008D63A7" w:rsidRPr="001449D9" w:rsidRDefault="008D63A7" w:rsidP="00E864D2">
            <w:pPr>
              <w:rPr>
                <w:rFonts w:ascii="Gill Sans Nova" w:hAnsi="Gill Sans Nova"/>
              </w:rPr>
            </w:pPr>
            <w:r w:rsidRPr="00F62614">
              <w:rPr>
                <w:rFonts w:ascii="Gill Sans Nova" w:hAnsi="Gill Sans Nova"/>
              </w:rPr>
              <w:t xml:space="preserve">How </w:t>
            </w:r>
            <w:r w:rsidR="00EF1608">
              <w:rPr>
                <w:rFonts w:ascii="Gill Sans Nova" w:hAnsi="Gill Sans Nova"/>
              </w:rPr>
              <w:t xml:space="preserve">effectively </w:t>
            </w:r>
            <w:r w:rsidRPr="00F62614">
              <w:rPr>
                <w:rFonts w:ascii="Gill Sans Nova" w:hAnsi="Gill Sans Nova"/>
              </w:rPr>
              <w:t xml:space="preserve">do we ensure that orientation programmes for our international </w:t>
            </w:r>
            <w:r>
              <w:rPr>
                <w:rFonts w:ascii="Gill Sans Nova" w:hAnsi="Gill Sans Nova"/>
              </w:rPr>
              <w:t xml:space="preserve">school </w:t>
            </w:r>
            <w:r w:rsidRPr="00F62614">
              <w:rPr>
                <w:rFonts w:ascii="Gill Sans Nova" w:hAnsi="Gill Sans Nova"/>
              </w:rPr>
              <w:t>learners are well-designed</w:t>
            </w:r>
            <w:r w:rsidR="00ED0465">
              <w:rPr>
                <w:rFonts w:ascii="Gill Sans Nova" w:hAnsi="Gill Sans Nova"/>
              </w:rPr>
              <w:t>,</w:t>
            </w:r>
            <w:r w:rsidRPr="00F62614">
              <w:rPr>
                <w:rFonts w:ascii="Gill Sans Nova" w:hAnsi="Gill Sans Nova"/>
              </w:rPr>
              <w:t xml:space="preserve"> age-</w:t>
            </w:r>
            <w:proofErr w:type="gramStart"/>
            <w:r w:rsidRPr="00F62614">
              <w:rPr>
                <w:rFonts w:ascii="Gill Sans Nova" w:hAnsi="Gill Sans Nova"/>
              </w:rPr>
              <w:t>appropriate</w:t>
            </w:r>
            <w:proofErr w:type="gramEnd"/>
            <w:r w:rsidR="00ED0465">
              <w:rPr>
                <w:rFonts w:ascii="Gill Sans Nova" w:hAnsi="Gill Sans Nova"/>
              </w:rPr>
              <w:t xml:space="preserve"> and effective</w:t>
            </w:r>
            <w:r w:rsidR="00B37A3C">
              <w:rPr>
                <w:rFonts w:ascii="Gill Sans Nova" w:hAnsi="Gill Sans Nova"/>
              </w:rPr>
              <w:t>?</w:t>
            </w:r>
          </w:p>
        </w:tc>
        <w:tc>
          <w:tcPr>
            <w:tcW w:w="3139" w:type="dxa"/>
          </w:tcPr>
          <w:p w14:paraId="73F73182" w14:textId="77777777" w:rsidR="008D63A7" w:rsidRPr="00C47ED9" w:rsidRDefault="008D63A7" w:rsidP="002A359A">
            <w:pPr>
              <w:rPr>
                <w:rFonts w:ascii="Gill Sans MT" w:hAnsi="Gill Sans MT"/>
              </w:rPr>
            </w:pPr>
          </w:p>
        </w:tc>
        <w:tc>
          <w:tcPr>
            <w:tcW w:w="3140" w:type="dxa"/>
          </w:tcPr>
          <w:p w14:paraId="6D334834" w14:textId="77777777" w:rsidR="008D63A7" w:rsidRPr="00C47ED9" w:rsidRDefault="008D63A7" w:rsidP="002A359A">
            <w:pPr>
              <w:rPr>
                <w:rFonts w:ascii="Gill Sans MT" w:hAnsi="Gill Sans MT"/>
              </w:rPr>
            </w:pPr>
          </w:p>
        </w:tc>
        <w:tc>
          <w:tcPr>
            <w:tcW w:w="2937" w:type="dxa"/>
          </w:tcPr>
          <w:p w14:paraId="6365D605" w14:textId="77777777" w:rsidR="008D63A7" w:rsidRPr="00C47ED9" w:rsidRDefault="008D63A7" w:rsidP="002A359A">
            <w:pPr>
              <w:rPr>
                <w:rFonts w:ascii="Gill Sans MT" w:hAnsi="Gill Sans MT"/>
              </w:rPr>
            </w:pPr>
          </w:p>
        </w:tc>
      </w:tr>
    </w:tbl>
    <w:p w14:paraId="598B8502" w14:textId="28D0EF06" w:rsidR="00862258" w:rsidRDefault="00862258" w:rsidP="008D63A7">
      <w:pPr>
        <w:rPr>
          <w:rFonts w:ascii="Gill Sans MT" w:hAnsi="Gill Sans MT"/>
        </w:rPr>
      </w:pPr>
    </w:p>
    <w:p w14:paraId="726E8CA6" w14:textId="77777777" w:rsidR="00862258" w:rsidRDefault="00862258">
      <w:pPr>
        <w:spacing w:before="0" w:after="160" w:line="259" w:lineRule="auto"/>
        <w:rPr>
          <w:rFonts w:ascii="Gill Sans MT" w:hAnsi="Gill Sans MT"/>
        </w:rPr>
      </w:pPr>
      <w:r>
        <w:rPr>
          <w:rFonts w:ascii="Gill Sans MT" w:hAnsi="Gill Sans MT"/>
        </w:rPr>
        <w:br w:type="page"/>
      </w:r>
    </w:p>
    <w:p w14:paraId="587A9649" w14:textId="77777777" w:rsidR="008D63A7" w:rsidRPr="00F13ADE" w:rsidRDefault="008D63A7" w:rsidP="008D63A7">
      <w:pPr>
        <w:pStyle w:val="Heading2"/>
      </w:pPr>
      <w:bookmarkStart w:id="11" w:name="_Toc94182763"/>
      <w:r w:rsidRPr="00F13ADE">
        <w:lastRenderedPageBreak/>
        <w:t>Outcome 18: Safety and wellbeing</w:t>
      </w:r>
      <w:bookmarkEnd w:id="11"/>
      <w:r w:rsidRPr="00F13ADE">
        <w:t xml:space="preserve">  </w:t>
      </w:r>
    </w:p>
    <w:p w14:paraId="71E45252" w14:textId="77777777" w:rsidR="008D63A7" w:rsidRPr="00E3246C" w:rsidRDefault="008D63A7" w:rsidP="008D63A7">
      <w:pPr>
        <w:contextualSpacing/>
        <w:rPr>
          <w:rFonts w:ascii="Gill Sans Nova" w:hAnsi="Gill Sans Nova"/>
        </w:rPr>
      </w:pPr>
      <w:r w:rsidRPr="00E3246C">
        <w:rPr>
          <w:rFonts w:ascii="Gill Sans Nova" w:hAnsi="Gill Sans Nova"/>
        </w:rPr>
        <w:t>Signatories must –</w:t>
      </w:r>
    </w:p>
    <w:p w14:paraId="5F3711E4" w14:textId="77777777" w:rsidR="008D63A7" w:rsidRPr="00E3246C" w:rsidRDefault="008D63A7" w:rsidP="008D63A7">
      <w:pPr>
        <w:contextualSpacing/>
        <w:rPr>
          <w:rFonts w:ascii="Gill Sans Nova" w:hAnsi="Gill Sans Nova"/>
        </w:rPr>
      </w:pPr>
      <w:r w:rsidRPr="00E3246C">
        <w:rPr>
          <w:rFonts w:ascii="Gill Sans Nova" w:hAnsi="Gill Sans Nova"/>
        </w:rPr>
        <w:t>(a)</w:t>
      </w:r>
      <w:r w:rsidRPr="00E3246C">
        <w:rPr>
          <w:rFonts w:ascii="Gill Sans Nova" w:hAnsi="Gill Sans Nova"/>
        </w:rPr>
        <w:tab/>
        <w:t xml:space="preserve">provide a safe study environment for international school learners; and </w:t>
      </w:r>
    </w:p>
    <w:p w14:paraId="5EB64CA4" w14:textId="77777777" w:rsidR="008D63A7" w:rsidRPr="00E3246C" w:rsidRDefault="008D63A7" w:rsidP="008D63A7">
      <w:pPr>
        <w:contextualSpacing/>
        <w:rPr>
          <w:rFonts w:ascii="Gill Sans Nova" w:hAnsi="Gill Sans Nova"/>
        </w:rPr>
      </w:pPr>
      <w:r w:rsidRPr="00E3246C">
        <w:rPr>
          <w:rFonts w:ascii="Gill Sans Nova" w:hAnsi="Gill Sans Nova"/>
        </w:rPr>
        <w:t>(b)</w:t>
      </w:r>
      <w:r w:rsidRPr="00E3246C">
        <w:rPr>
          <w:rFonts w:ascii="Gill Sans Nova" w:hAnsi="Gill Sans Nova"/>
        </w:rPr>
        <w:tab/>
        <w:t xml:space="preserve">provide adequate support for the wellbeing of international school learners; and </w:t>
      </w:r>
    </w:p>
    <w:p w14:paraId="12A7103D" w14:textId="77777777" w:rsidR="008D63A7" w:rsidRPr="00E3246C" w:rsidRDefault="008D63A7" w:rsidP="008D63A7">
      <w:pPr>
        <w:contextualSpacing/>
        <w:rPr>
          <w:rFonts w:ascii="Gill Sans Nova" w:hAnsi="Gill Sans Nova"/>
        </w:rPr>
      </w:pPr>
      <w:r w:rsidRPr="00E3246C">
        <w:rPr>
          <w:rFonts w:ascii="Gill Sans Nova" w:hAnsi="Gill Sans Nova"/>
        </w:rPr>
        <w:t>(c)</w:t>
      </w:r>
      <w:r w:rsidRPr="00E3246C">
        <w:rPr>
          <w:rFonts w:ascii="Gill Sans Nova" w:hAnsi="Gill Sans Nova"/>
        </w:rPr>
        <w:tab/>
        <w:t>as far as practicable, ensure that international school learners live in a safe environment.</w:t>
      </w:r>
    </w:p>
    <w:p w14:paraId="02AE2D9D" w14:textId="77777777" w:rsidR="00862258" w:rsidRDefault="00862258" w:rsidP="008D63A7">
      <w:pPr>
        <w:contextualSpacing/>
        <w:rPr>
          <w:rFonts w:ascii="Gill Sans MT" w:hAnsi="Gill Sans MT"/>
          <w:b/>
          <w:bCs/>
        </w:rPr>
      </w:pPr>
    </w:p>
    <w:p w14:paraId="261D8525" w14:textId="48FF3C03" w:rsidR="008D63A7" w:rsidRDefault="008D63A7" w:rsidP="008D63A7">
      <w:pPr>
        <w:contextualSpacing/>
        <w:rPr>
          <w:rFonts w:ascii="Gill Sans MT" w:hAnsi="Gill Sans MT"/>
          <w:b/>
          <w:bCs/>
        </w:rPr>
      </w:pPr>
      <w:r w:rsidRPr="00046B9A">
        <w:rPr>
          <w:rFonts w:ascii="Gill Sans MT" w:hAnsi="Gill Sans MT"/>
          <w:b/>
          <w:bCs/>
        </w:rPr>
        <w:t xml:space="preserve">Process: </w:t>
      </w:r>
      <w:r>
        <w:rPr>
          <w:rFonts w:ascii="Gill Sans MT" w:hAnsi="Gill Sans MT"/>
          <w:b/>
          <w:bCs/>
        </w:rPr>
        <w:t>General</w:t>
      </w:r>
    </w:p>
    <w:p w14:paraId="55899AA2" w14:textId="77777777" w:rsidR="008D63A7" w:rsidRPr="00E76E32" w:rsidRDefault="008D63A7" w:rsidP="008D63A7">
      <w:pPr>
        <w:contextualSpacing/>
        <w:rPr>
          <w:rFonts w:ascii="Gill Sans MT" w:hAnsi="Gill Sans MT"/>
          <w:b/>
          <w:bCs/>
        </w:rPr>
      </w:pPr>
    </w:p>
    <w:tbl>
      <w:tblPr>
        <w:tblStyle w:val="TableGrid"/>
        <w:tblW w:w="0" w:type="auto"/>
        <w:tblLook w:val="04A0" w:firstRow="1" w:lastRow="0" w:firstColumn="1" w:lastColumn="0" w:noHBand="0" w:noVBand="1"/>
      </w:tblPr>
      <w:tblGrid>
        <w:gridCol w:w="4529"/>
        <w:gridCol w:w="3139"/>
        <w:gridCol w:w="3140"/>
        <w:gridCol w:w="2937"/>
      </w:tblGrid>
      <w:tr w:rsidR="008D63A7" w:rsidRPr="00C47ED9" w14:paraId="01402557" w14:textId="77777777" w:rsidTr="002A359A">
        <w:tc>
          <w:tcPr>
            <w:tcW w:w="4529" w:type="dxa"/>
            <w:shd w:val="clear" w:color="auto" w:fill="E7E6E6" w:themeFill="background2"/>
          </w:tcPr>
          <w:p w14:paraId="1AFE098D" w14:textId="77777777" w:rsidR="008D63A7" w:rsidRPr="00C47ED9" w:rsidRDefault="008D63A7" w:rsidP="002A359A">
            <w:pPr>
              <w:rPr>
                <w:rFonts w:ascii="Gill Sans MT" w:hAnsi="Gill Sans MT"/>
                <w:b/>
                <w:bCs/>
              </w:rPr>
            </w:pPr>
            <w:r w:rsidRPr="00C47ED9">
              <w:rPr>
                <w:rFonts w:ascii="Gill Sans MT" w:hAnsi="Gill Sans MT"/>
                <w:b/>
                <w:bCs/>
              </w:rPr>
              <w:t>KEQ</w:t>
            </w:r>
          </w:p>
        </w:tc>
        <w:tc>
          <w:tcPr>
            <w:tcW w:w="3139" w:type="dxa"/>
            <w:shd w:val="clear" w:color="auto" w:fill="E7E6E6" w:themeFill="background2"/>
          </w:tcPr>
          <w:p w14:paraId="1EC131C1" w14:textId="2966AE62" w:rsidR="008D63A7" w:rsidRPr="00C47ED9" w:rsidRDefault="008D63A7" w:rsidP="002A359A">
            <w:pPr>
              <w:rPr>
                <w:rFonts w:ascii="Gill Sans MT" w:hAnsi="Gill Sans MT"/>
                <w:b/>
                <w:bCs/>
              </w:rPr>
            </w:pPr>
            <w:r>
              <w:rPr>
                <w:rFonts w:ascii="Gill Sans MT" w:hAnsi="Gill Sans MT"/>
                <w:b/>
                <w:bCs/>
              </w:rPr>
              <w:t xml:space="preserve">How </w:t>
            </w:r>
            <w:r w:rsidR="00EF1608">
              <w:rPr>
                <w:rFonts w:ascii="Gill Sans MT" w:hAnsi="Gill Sans MT"/>
                <w:b/>
                <w:bCs/>
              </w:rPr>
              <w:t>effectively?</w:t>
            </w:r>
          </w:p>
        </w:tc>
        <w:tc>
          <w:tcPr>
            <w:tcW w:w="3140" w:type="dxa"/>
            <w:shd w:val="clear" w:color="auto" w:fill="E7E6E6" w:themeFill="background2"/>
          </w:tcPr>
          <w:p w14:paraId="749E702F" w14:textId="77777777" w:rsidR="008D63A7" w:rsidRPr="00C47ED9" w:rsidRDefault="008D63A7" w:rsidP="002A359A">
            <w:pPr>
              <w:rPr>
                <w:rFonts w:ascii="Gill Sans MT" w:hAnsi="Gill Sans MT"/>
                <w:b/>
                <w:bCs/>
              </w:rPr>
            </w:pPr>
            <w:r>
              <w:rPr>
                <w:rFonts w:ascii="Gill Sans MT" w:hAnsi="Gill Sans MT"/>
                <w:b/>
                <w:bCs/>
              </w:rPr>
              <w:t>How do we know?</w:t>
            </w:r>
          </w:p>
        </w:tc>
        <w:tc>
          <w:tcPr>
            <w:tcW w:w="2937" w:type="dxa"/>
            <w:shd w:val="clear" w:color="auto" w:fill="E7E6E6" w:themeFill="background2"/>
          </w:tcPr>
          <w:p w14:paraId="7D42A851" w14:textId="77777777" w:rsidR="008D63A7" w:rsidRPr="00C47ED9" w:rsidRDefault="008D63A7" w:rsidP="002A359A">
            <w:pPr>
              <w:rPr>
                <w:rFonts w:ascii="Gill Sans MT" w:hAnsi="Gill Sans MT"/>
                <w:b/>
                <w:bCs/>
              </w:rPr>
            </w:pPr>
            <w:r>
              <w:rPr>
                <w:rFonts w:ascii="Gill Sans MT" w:hAnsi="Gill Sans MT"/>
                <w:b/>
                <w:bCs/>
              </w:rPr>
              <w:t>How can we improve?</w:t>
            </w:r>
          </w:p>
        </w:tc>
      </w:tr>
      <w:tr w:rsidR="008D63A7" w:rsidRPr="00C47ED9" w14:paraId="0506F818" w14:textId="77777777" w:rsidTr="00E864D2">
        <w:trPr>
          <w:trHeight w:val="1578"/>
        </w:trPr>
        <w:tc>
          <w:tcPr>
            <w:tcW w:w="4529" w:type="dxa"/>
            <w:vAlign w:val="center"/>
          </w:tcPr>
          <w:p w14:paraId="3473CC57" w14:textId="29CF5329" w:rsidR="008D63A7" w:rsidRPr="00B37A3C" w:rsidRDefault="008D63A7" w:rsidP="00E864D2">
            <w:pPr>
              <w:rPr>
                <w:rFonts w:ascii="Gill Sans Nova" w:hAnsi="Gill Sans Nova"/>
              </w:rPr>
            </w:pPr>
            <w:r w:rsidRPr="00F62614">
              <w:rPr>
                <w:rFonts w:ascii="Gill Sans Nova" w:hAnsi="Gill Sans Nova"/>
              </w:rPr>
              <w:t xml:space="preserve">How </w:t>
            </w:r>
            <w:r w:rsidR="00EF1608">
              <w:rPr>
                <w:rFonts w:ascii="Gill Sans Nova" w:hAnsi="Gill Sans Nova"/>
              </w:rPr>
              <w:t xml:space="preserve">effectively </w:t>
            </w:r>
            <w:r>
              <w:rPr>
                <w:rFonts w:ascii="Gill Sans Nova" w:hAnsi="Gill Sans Nova"/>
              </w:rPr>
              <w:t xml:space="preserve">do our current practices </w:t>
            </w:r>
            <w:r w:rsidRPr="00855560">
              <w:rPr>
                <w:rFonts w:ascii="Gill Sans Nova" w:hAnsi="Gill Sans Nova"/>
              </w:rPr>
              <w:t xml:space="preserve">ensure that instances of inappropriate behaviour by, or impacting on, an international </w:t>
            </w:r>
            <w:r>
              <w:rPr>
                <w:rFonts w:ascii="Gill Sans Nova" w:hAnsi="Gill Sans Nova"/>
              </w:rPr>
              <w:t>school learner</w:t>
            </w:r>
            <w:r w:rsidRPr="00855560">
              <w:rPr>
                <w:rFonts w:ascii="Gill Sans Nova" w:hAnsi="Gill Sans Nova"/>
              </w:rPr>
              <w:t xml:space="preserve"> are responded to fairly and effectively?</w:t>
            </w:r>
          </w:p>
        </w:tc>
        <w:tc>
          <w:tcPr>
            <w:tcW w:w="3139" w:type="dxa"/>
          </w:tcPr>
          <w:p w14:paraId="5973021A" w14:textId="77777777" w:rsidR="008D63A7" w:rsidRPr="00C47ED9" w:rsidRDefault="008D63A7" w:rsidP="002A359A">
            <w:pPr>
              <w:rPr>
                <w:rFonts w:ascii="Gill Sans MT" w:hAnsi="Gill Sans MT"/>
              </w:rPr>
            </w:pPr>
          </w:p>
        </w:tc>
        <w:tc>
          <w:tcPr>
            <w:tcW w:w="3140" w:type="dxa"/>
          </w:tcPr>
          <w:p w14:paraId="2C24957F" w14:textId="77777777" w:rsidR="008D63A7" w:rsidRPr="00C47ED9" w:rsidRDefault="008D63A7" w:rsidP="002A359A">
            <w:pPr>
              <w:rPr>
                <w:rFonts w:ascii="Gill Sans MT" w:hAnsi="Gill Sans MT"/>
              </w:rPr>
            </w:pPr>
          </w:p>
        </w:tc>
        <w:tc>
          <w:tcPr>
            <w:tcW w:w="2937" w:type="dxa"/>
          </w:tcPr>
          <w:p w14:paraId="1287F677" w14:textId="77777777" w:rsidR="008D63A7" w:rsidRPr="00C47ED9" w:rsidRDefault="008D63A7" w:rsidP="002A359A">
            <w:pPr>
              <w:rPr>
                <w:rFonts w:ascii="Gill Sans MT" w:hAnsi="Gill Sans MT"/>
              </w:rPr>
            </w:pPr>
          </w:p>
        </w:tc>
      </w:tr>
      <w:tr w:rsidR="008D63A7" w:rsidRPr="00C47ED9" w14:paraId="595F5DB8" w14:textId="77777777" w:rsidTr="00E864D2">
        <w:trPr>
          <w:trHeight w:val="2112"/>
        </w:trPr>
        <w:tc>
          <w:tcPr>
            <w:tcW w:w="4529" w:type="dxa"/>
            <w:vAlign w:val="center"/>
          </w:tcPr>
          <w:p w14:paraId="7A6E489E" w14:textId="10267943" w:rsidR="008D63A7" w:rsidRPr="00F62614" w:rsidRDefault="008D63A7" w:rsidP="00E864D2">
            <w:pPr>
              <w:rPr>
                <w:rFonts w:ascii="Gill Sans Nova" w:hAnsi="Gill Sans Nova"/>
              </w:rPr>
            </w:pPr>
            <w:r>
              <w:rPr>
                <w:rFonts w:ascii="Gill Sans Nova" w:hAnsi="Gill Sans Nova"/>
              </w:rPr>
              <w:t xml:space="preserve">How </w:t>
            </w:r>
            <w:r w:rsidR="00EF1608">
              <w:rPr>
                <w:rFonts w:ascii="Gill Sans Nova" w:hAnsi="Gill Sans Nova"/>
              </w:rPr>
              <w:t xml:space="preserve">effectively </w:t>
            </w:r>
            <w:r>
              <w:rPr>
                <w:rFonts w:ascii="Gill Sans Nova" w:hAnsi="Gill Sans Nova"/>
              </w:rPr>
              <w:t xml:space="preserve">do our current practices </w:t>
            </w:r>
            <w:r w:rsidRPr="004A117F">
              <w:rPr>
                <w:rFonts w:ascii="Gill Sans Nova" w:hAnsi="Gill Sans Nova"/>
              </w:rPr>
              <w:t>ensure that international s</w:t>
            </w:r>
            <w:r>
              <w:rPr>
                <w:rFonts w:ascii="Gill Sans Nova" w:hAnsi="Gill Sans Nova"/>
              </w:rPr>
              <w:t>chool learners</w:t>
            </w:r>
            <w:r w:rsidRPr="004A117F">
              <w:rPr>
                <w:rFonts w:ascii="Gill Sans Nova" w:hAnsi="Gill Sans Nova"/>
              </w:rPr>
              <w:t xml:space="preserve"> are advised how to report and address health and safety issues, respond to emergencies, access health and counselling services, and engage with relevant government agencies?</w:t>
            </w:r>
          </w:p>
        </w:tc>
        <w:tc>
          <w:tcPr>
            <w:tcW w:w="3139" w:type="dxa"/>
          </w:tcPr>
          <w:p w14:paraId="73E4D440" w14:textId="77777777" w:rsidR="008D63A7" w:rsidRPr="00C47ED9" w:rsidRDefault="008D63A7" w:rsidP="002A359A">
            <w:pPr>
              <w:rPr>
                <w:rFonts w:ascii="Gill Sans MT" w:hAnsi="Gill Sans MT"/>
              </w:rPr>
            </w:pPr>
          </w:p>
        </w:tc>
        <w:tc>
          <w:tcPr>
            <w:tcW w:w="3140" w:type="dxa"/>
          </w:tcPr>
          <w:p w14:paraId="2CAF8905" w14:textId="77777777" w:rsidR="008D63A7" w:rsidRPr="00C47ED9" w:rsidRDefault="008D63A7" w:rsidP="002A359A">
            <w:pPr>
              <w:rPr>
                <w:rFonts w:ascii="Gill Sans MT" w:hAnsi="Gill Sans MT"/>
              </w:rPr>
            </w:pPr>
          </w:p>
        </w:tc>
        <w:tc>
          <w:tcPr>
            <w:tcW w:w="2937" w:type="dxa"/>
          </w:tcPr>
          <w:p w14:paraId="652862B3" w14:textId="77777777" w:rsidR="008D63A7" w:rsidRPr="00C47ED9" w:rsidRDefault="008D63A7" w:rsidP="002A359A">
            <w:pPr>
              <w:rPr>
                <w:rFonts w:ascii="Gill Sans MT" w:hAnsi="Gill Sans MT"/>
              </w:rPr>
            </w:pPr>
          </w:p>
        </w:tc>
      </w:tr>
      <w:tr w:rsidR="008D63A7" w:rsidRPr="00C47ED9" w14:paraId="1B0AACEE" w14:textId="77777777" w:rsidTr="00E864D2">
        <w:tc>
          <w:tcPr>
            <w:tcW w:w="4529" w:type="dxa"/>
            <w:vAlign w:val="center"/>
          </w:tcPr>
          <w:p w14:paraId="707B3FD4" w14:textId="2FB065F8" w:rsidR="008D63A7" w:rsidRDefault="008D63A7" w:rsidP="00E864D2">
            <w:pPr>
              <w:rPr>
                <w:rFonts w:ascii="Gill Sans Nova" w:hAnsi="Gill Sans Nova"/>
              </w:rPr>
            </w:pPr>
            <w:r>
              <w:rPr>
                <w:rFonts w:ascii="Gill Sans Nova" w:hAnsi="Gill Sans Nova"/>
              </w:rPr>
              <w:t xml:space="preserve">How </w:t>
            </w:r>
            <w:r w:rsidR="00EF1608">
              <w:rPr>
                <w:rFonts w:ascii="Gill Sans Nova" w:hAnsi="Gill Sans Nova"/>
              </w:rPr>
              <w:t xml:space="preserve">effectively </w:t>
            </w:r>
            <w:r>
              <w:rPr>
                <w:rFonts w:ascii="Gill Sans Nova" w:hAnsi="Gill Sans Nova"/>
              </w:rPr>
              <w:t>do our current practices ensure that there is always (24/7) at least 1 staff member available to be contacted by our international learners in an emergency?</w:t>
            </w:r>
          </w:p>
        </w:tc>
        <w:tc>
          <w:tcPr>
            <w:tcW w:w="3139" w:type="dxa"/>
          </w:tcPr>
          <w:p w14:paraId="434C9BC8" w14:textId="77777777" w:rsidR="008D63A7" w:rsidRPr="00C47ED9" w:rsidRDefault="008D63A7" w:rsidP="002A359A">
            <w:pPr>
              <w:rPr>
                <w:rFonts w:ascii="Gill Sans MT" w:hAnsi="Gill Sans MT"/>
              </w:rPr>
            </w:pPr>
          </w:p>
        </w:tc>
        <w:tc>
          <w:tcPr>
            <w:tcW w:w="3140" w:type="dxa"/>
          </w:tcPr>
          <w:p w14:paraId="6D01138E" w14:textId="77777777" w:rsidR="008D63A7" w:rsidRPr="00C47ED9" w:rsidRDefault="008D63A7" w:rsidP="002A359A">
            <w:pPr>
              <w:rPr>
                <w:rFonts w:ascii="Gill Sans MT" w:hAnsi="Gill Sans MT"/>
              </w:rPr>
            </w:pPr>
          </w:p>
        </w:tc>
        <w:tc>
          <w:tcPr>
            <w:tcW w:w="2937" w:type="dxa"/>
          </w:tcPr>
          <w:p w14:paraId="5D582EDD" w14:textId="77777777" w:rsidR="008D63A7" w:rsidRPr="00C47ED9" w:rsidRDefault="008D63A7" w:rsidP="002A359A">
            <w:pPr>
              <w:rPr>
                <w:rFonts w:ascii="Gill Sans MT" w:hAnsi="Gill Sans MT"/>
              </w:rPr>
            </w:pPr>
          </w:p>
        </w:tc>
      </w:tr>
      <w:tr w:rsidR="008D63A7" w:rsidRPr="00C47ED9" w14:paraId="42AC06E6" w14:textId="77777777" w:rsidTr="00E864D2">
        <w:trPr>
          <w:trHeight w:val="1928"/>
        </w:trPr>
        <w:tc>
          <w:tcPr>
            <w:tcW w:w="4529" w:type="dxa"/>
            <w:vAlign w:val="center"/>
          </w:tcPr>
          <w:p w14:paraId="193E45C0" w14:textId="6DDB7DA5" w:rsidR="008D63A7" w:rsidRDefault="008D63A7" w:rsidP="00E864D2">
            <w:pPr>
              <w:rPr>
                <w:rFonts w:ascii="Gill Sans Nova" w:hAnsi="Gill Sans Nova"/>
              </w:rPr>
            </w:pPr>
            <w:r w:rsidRPr="00570D07">
              <w:rPr>
                <w:rFonts w:ascii="Gill Sans Nova" w:hAnsi="Gill Sans Nova"/>
              </w:rPr>
              <w:lastRenderedPageBreak/>
              <w:t xml:space="preserve">How </w:t>
            </w:r>
            <w:r w:rsidR="00EF1608">
              <w:rPr>
                <w:rFonts w:ascii="Gill Sans Nova" w:hAnsi="Gill Sans Nova"/>
              </w:rPr>
              <w:t xml:space="preserve">effectively </w:t>
            </w:r>
            <w:r w:rsidRPr="00570D07">
              <w:rPr>
                <w:rFonts w:ascii="Gill Sans Nova" w:hAnsi="Gill Sans Nova"/>
              </w:rPr>
              <w:t>do</w:t>
            </w:r>
            <w:r>
              <w:rPr>
                <w:rFonts w:ascii="Gill Sans Nova" w:hAnsi="Gill Sans Nova"/>
              </w:rPr>
              <w:t xml:space="preserve"> our current practices </w:t>
            </w:r>
            <w:r w:rsidRPr="00570D07">
              <w:rPr>
                <w:rFonts w:ascii="Gill Sans Nova" w:hAnsi="Gill Sans Nova"/>
              </w:rPr>
              <w:t xml:space="preserve">ensure </w:t>
            </w:r>
            <w:r>
              <w:rPr>
                <w:rFonts w:ascii="Gill Sans Nova" w:hAnsi="Gill Sans Nova"/>
              </w:rPr>
              <w:t>the</w:t>
            </w:r>
            <w:r w:rsidRPr="004A117F">
              <w:rPr>
                <w:rFonts w:ascii="Gill Sans Nova" w:hAnsi="Gill Sans Nova"/>
              </w:rPr>
              <w:t xml:space="preserve"> contact details for each international s</w:t>
            </w:r>
            <w:r>
              <w:rPr>
                <w:rFonts w:ascii="Gill Sans Nova" w:hAnsi="Gill Sans Nova"/>
              </w:rPr>
              <w:t xml:space="preserve">chool learner </w:t>
            </w:r>
            <w:r w:rsidRPr="004A117F">
              <w:rPr>
                <w:rFonts w:ascii="Gill Sans Nova" w:hAnsi="Gill Sans Nova"/>
              </w:rPr>
              <w:t xml:space="preserve">and their next of kin are recorded, up-to-date and accessible to the staff responsible for international </w:t>
            </w:r>
            <w:r>
              <w:rPr>
                <w:rFonts w:ascii="Gill Sans Nova" w:hAnsi="Gill Sans Nova"/>
              </w:rPr>
              <w:t>learners</w:t>
            </w:r>
            <w:r w:rsidRPr="004A117F">
              <w:rPr>
                <w:rFonts w:ascii="Gill Sans Nova" w:hAnsi="Gill Sans Nova"/>
              </w:rPr>
              <w:t>?</w:t>
            </w:r>
          </w:p>
        </w:tc>
        <w:tc>
          <w:tcPr>
            <w:tcW w:w="3139" w:type="dxa"/>
          </w:tcPr>
          <w:p w14:paraId="05069EFC" w14:textId="77777777" w:rsidR="008D63A7" w:rsidRPr="00C47ED9" w:rsidRDefault="008D63A7" w:rsidP="002A359A">
            <w:pPr>
              <w:rPr>
                <w:rFonts w:ascii="Gill Sans MT" w:hAnsi="Gill Sans MT"/>
              </w:rPr>
            </w:pPr>
          </w:p>
        </w:tc>
        <w:tc>
          <w:tcPr>
            <w:tcW w:w="3140" w:type="dxa"/>
          </w:tcPr>
          <w:p w14:paraId="6A0DE0EB" w14:textId="77777777" w:rsidR="008D63A7" w:rsidRPr="00C47ED9" w:rsidRDefault="008D63A7" w:rsidP="002A359A">
            <w:pPr>
              <w:rPr>
                <w:rFonts w:ascii="Gill Sans MT" w:hAnsi="Gill Sans MT"/>
              </w:rPr>
            </w:pPr>
          </w:p>
        </w:tc>
        <w:tc>
          <w:tcPr>
            <w:tcW w:w="2937" w:type="dxa"/>
          </w:tcPr>
          <w:p w14:paraId="317A7A21" w14:textId="77777777" w:rsidR="008D63A7" w:rsidRPr="00C47ED9" w:rsidRDefault="008D63A7" w:rsidP="002A359A">
            <w:pPr>
              <w:rPr>
                <w:rFonts w:ascii="Gill Sans MT" w:hAnsi="Gill Sans MT"/>
              </w:rPr>
            </w:pPr>
          </w:p>
        </w:tc>
      </w:tr>
    </w:tbl>
    <w:p w14:paraId="5C918742" w14:textId="77777777" w:rsidR="008D63A7" w:rsidRDefault="008D63A7" w:rsidP="008D63A7">
      <w:pPr>
        <w:contextualSpacing/>
        <w:rPr>
          <w:rFonts w:ascii="Gill Sans MT" w:hAnsi="Gill Sans MT"/>
        </w:rPr>
      </w:pPr>
    </w:p>
    <w:p w14:paraId="55FEE9C8" w14:textId="77777777" w:rsidR="008D63A7" w:rsidRDefault="008D63A7" w:rsidP="008D63A7">
      <w:pPr>
        <w:contextualSpacing/>
        <w:rPr>
          <w:rFonts w:ascii="Gill Sans MT" w:hAnsi="Gill Sans MT"/>
          <w:b/>
          <w:bCs/>
        </w:rPr>
      </w:pPr>
      <w:r w:rsidRPr="00046B9A">
        <w:rPr>
          <w:rFonts w:ascii="Gill Sans MT" w:hAnsi="Gill Sans MT"/>
          <w:b/>
          <w:bCs/>
        </w:rPr>
        <w:t xml:space="preserve">Process: </w:t>
      </w:r>
      <w:r>
        <w:rPr>
          <w:rFonts w:ascii="Gill Sans MT" w:hAnsi="Gill Sans MT"/>
          <w:b/>
          <w:bCs/>
        </w:rPr>
        <w:t>International school learners under 18 years (and under 10 years)</w:t>
      </w:r>
    </w:p>
    <w:p w14:paraId="2F5B92B2" w14:textId="77777777" w:rsidR="008D63A7" w:rsidRPr="00E76E32" w:rsidRDefault="008D63A7" w:rsidP="008D63A7">
      <w:pPr>
        <w:contextualSpacing/>
        <w:rPr>
          <w:rFonts w:ascii="Gill Sans MT" w:hAnsi="Gill Sans MT"/>
          <w:b/>
          <w:bCs/>
        </w:rPr>
      </w:pPr>
    </w:p>
    <w:tbl>
      <w:tblPr>
        <w:tblStyle w:val="TableGrid"/>
        <w:tblW w:w="0" w:type="auto"/>
        <w:tblLook w:val="04A0" w:firstRow="1" w:lastRow="0" w:firstColumn="1" w:lastColumn="0" w:noHBand="0" w:noVBand="1"/>
      </w:tblPr>
      <w:tblGrid>
        <w:gridCol w:w="4529"/>
        <w:gridCol w:w="3139"/>
        <w:gridCol w:w="3140"/>
        <w:gridCol w:w="2937"/>
      </w:tblGrid>
      <w:tr w:rsidR="008D63A7" w:rsidRPr="00C47ED9" w14:paraId="011DB89F" w14:textId="77777777" w:rsidTr="002A359A">
        <w:tc>
          <w:tcPr>
            <w:tcW w:w="4529" w:type="dxa"/>
            <w:shd w:val="clear" w:color="auto" w:fill="E7E6E6" w:themeFill="background2"/>
          </w:tcPr>
          <w:p w14:paraId="671785DC" w14:textId="77777777" w:rsidR="008D63A7" w:rsidRPr="00C47ED9" w:rsidRDefault="008D63A7" w:rsidP="002A359A">
            <w:pPr>
              <w:rPr>
                <w:rFonts w:ascii="Gill Sans MT" w:hAnsi="Gill Sans MT"/>
                <w:b/>
                <w:bCs/>
              </w:rPr>
            </w:pPr>
            <w:r w:rsidRPr="00C47ED9">
              <w:rPr>
                <w:rFonts w:ascii="Gill Sans MT" w:hAnsi="Gill Sans MT"/>
                <w:b/>
                <w:bCs/>
              </w:rPr>
              <w:t>KEQ</w:t>
            </w:r>
          </w:p>
        </w:tc>
        <w:tc>
          <w:tcPr>
            <w:tcW w:w="3139" w:type="dxa"/>
            <w:shd w:val="clear" w:color="auto" w:fill="E7E6E6" w:themeFill="background2"/>
          </w:tcPr>
          <w:p w14:paraId="0C7748E7" w14:textId="2A52DD34" w:rsidR="008D63A7" w:rsidRPr="00C47ED9" w:rsidRDefault="008D63A7" w:rsidP="002A359A">
            <w:pPr>
              <w:rPr>
                <w:rFonts w:ascii="Gill Sans MT" w:hAnsi="Gill Sans MT"/>
                <w:b/>
                <w:bCs/>
              </w:rPr>
            </w:pPr>
            <w:r>
              <w:rPr>
                <w:rFonts w:ascii="Gill Sans MT" w:hAnsi="Gill Sans MT"/>
                <w:b/>
                <w:bCs/>
              </w:rPr>
              <w:t xml:space="preserve">How </w:t>
            </w:r>
            <w:r w:rsidR="00EF1608">
              <w:rPr>
                <w:rFonts w:ascii="Gill Sans MT" w:hAnsi="Gill Sans MT"/>
                <w:b/>
                <w:bCs/>
              </w:rPr>
              <w:t>effectively?</w:t>
            </w:r>
          </w:p>
        </w:tc>
        <w:tc>
          <w:tcPr>
            <w:tcW w:w="3140" w:type="dxa"/>
            <w:shd w:val="clear" w:color="auto" w:fill="E7E6E6" w:themeFill="background2"/>
          </w:tcPr>
          <w:p w14:paraId="573482AF" w14:textId="77777777" w:rsidR="008D63A7" w:rsidRPr="00C47ED9" w:rsidRDefault="008D63A7" w:rsidP="002A359A">
            <w:pPr>
              <w:rPr>
                <w:rFonts w:ascii="Gill Sans MT" w:hAnsi="Gill Sans MT"/>
                <w:b/>
                <w:bCs/>
              </w:rPr>
            </w:pPr>
            <w:r>
              <w:rPr>
                <w:rFonts w:ascii="Gill Sans MT" w:hAnsi="Gill Sans MT"/>
                <w:b/>
                <w:bCs/>
              </w:rPr>
              <w:t>How do we know?</w:t>
            </w:r>
          </w:p>
        </w:tc>
        <w:tc>
          <w:tcPr>
            <w:tcW w:w="2937" w:type="dxa"/>
            <w:shd w:val="clear" w:color="auto" w:fill="E7E6E6" w:themeFill="background2"/>
          </w:tcPr>
          <w:p w14:paraId="14865954" w14:textId="77777777" w:rsidR="008D63A7" w:rsidRPr="00C47ED9" w:rsidRDefault="008D63A7" w:rsidP="002A359A">
            <w:pPr>
              <w:rPr>
                <w:rFonts w:ascii="Gill Sans MT" w:hAnsi="Gill Sans MT"/>
                <w:b/>
                <w:bCs/>
              </w:rPr>
            </w:pPr>
            <w:r>
              <w:rPr>
                <w:rFonts w:ascii="Gill Sans MT" w:hAnsi="Gill Sans MT"/>
                <w:b/>
                <w:bCs/>
              </w:rPr>
              <w:t>How can we improve?</w:t>
            </w:r>
          </w:p>
        </w:tc>
      </w:tr>
      <w:tr w:rsidR="008D63A7" w:rsidRPr="00C47ED9" w14:paraId="100E5458" w14:textId="77777777" w:rsidTr="00E864D2">
        <w:trPr>
          <w:trHeight w:val="2682"/>
        </w:trPr>
        <w:tc>
          <w:tcPr>
            <w:tcW w:w="4529" w:type="dxa"/>
            <w:vAlign w:val="center"/>
          </w:tcPr>
          <w:p w14:paraId="6C405BB7" w14:textId="1C806820" w:rsidR="008D63A7" w:rsidRPr="00570D07" w:rsidRDefault="008D63A7" w:rsidP="00E864D2">
            <w:pPr>
              <w:autoSpaceDE w:val="0"/>
              <w:autoSpaceDN w:val="0"/>
              <w:adjustRightInd w:val="0"/>
              <w:rPr>
                <w:rFonts w:ascii="Gill Sans Nova" w:hAnsi="Gill Sans Nova" w:cs="Arial"/>
                <w:iCs/>
                <w:color w:val="30383A"/>
              </w:rPr>
            </w:pPr>
            <w:r w:rsidRPr="00570D07">
              <w:rPr>
                <w:rFonts w:ascii="Gill Sans Nova" w:hAnsi="Gill Sans Nova" w:cs="Arial"/>
                <w:iCs/>
                <w:color w:val="30383A"/>
              </w:rPr>
              <w:t xml:space="preserve">How </w:t>
            </w:r>
            <w:r w:rsidR="00EF1608">
              <w:rPr>
                <w:rFonts w:ascii="Gill Sans Nova" w:hAnsi="Gill Sans Nova" w:cs="Arial"/>
                <w:iCs/>
                <w:color w:val="30383A"/>
              </w:rPr>
              <w:t xml:space="preserve">effectively </w:t>
            </w:r>
            <w:r w:rsidRPr="00570D07">
              <w:rPr>
                <w:rFonts w:ascii="Gill Sans Nova" w:hAnsi="Gill Sans Nova" w:cs="Arial"/>
                <w:iCs/>
                <w:color w:val="30383A"/>
              </w:rPr>
              <w:t>do</w:t>
            </w:r>
            <w:r>
              <w:rPr>
                <w:rFonts w:ascii="Gill Sans Nova" w:hAnsi="Gill Sans Nova" w:cs="Arial"/>
                <w:iCs/>
                <w:color w:val="30383A"/>
              </w:rPr>
              <w:t xml:space="preserve"> our current practices </w:t>
            </w:r>
            <w:r w:rsidRPr="00570D07">
              <w:rPr>
                <w:rFonts w:ascii="Gill Sans Nova" w:hAnsi="Gill Sans Nova" w:cs="Arial"/>
                <w:iCs/>
                <w:color w:val="30383A"/>
              </w:rPr>
              <w:t>ensure that all our international learners under 18 years of age, are not enrolled unless they are living with their parent(s) or legal guardian(s); or are</w:t>
            </w:r>
          </w:p>
          <w:p w14:paraId="7C0B5EE8" w14:textId="77777777" w:rsidR="008D63A7" w:rsidRPr="00C25839" w:rsidRDefault="008D63A7" w:rsidP="00E864D2">
            <w:pPr>
              <w:pStyle w:val="ListParagraph"/>
              <w:numPr>
                <w:ilvl w:val="0"/>
                <w:numId w:val="53"/>
              </w:numPr>
              <w:autoSpaceDE w:val="0"/>
              <w:autoSpaceDN w:val="0"/>
              <w:adjustRightInd w:val="0"/>
              <w:spacing w:after="0"/>
              <w:rPr>
                <w:rFonts w:ascii="Gill Sans Nova" w:hAnsi="Gill Sans Nova" w:cs="Arial"/>
                <w:iCs/>
                <w:color w:val="30383A"/>
              </w:rPr>
            </w:pPr>
            <w:r w:rsidRPr="00C25839">
              <w:rPr>
                <w:rFonts w:ascii="Gill Sans Nova" w:hAnsi="Gill Sans Nova" w:cs="Arial"/>
                <w:iCs/>
                <w:color w:val="30383A"/>
              </w:rPr>
              <w:t xml:space="preserve">part of a properly supervised group in New Zealand for less than 3 months; or </w:t>
            </w:r>
          </w:p>
          <w:p w14:paraId="5B44F785" w14:textId="1ECB68F1" w:rsidR="008D63A7" w:rsidRPr="00570D07" w:rsidRDefault="008D63A7" w:rsidP="00E864D2">
            <w:pPr>
              <w:pStyle w:val="ListParagraph"/>
              <w:numPr>
                <w:ilvl w:val="0"/>
                <w:numId w:val="53"/>
              </w:numPr>
              <w:autoSpaceDE w:val="0"/>
              <w:autoSpaceDN w:val="0"/>
              <w:adjustRightInd w:val="0"/>
              <w:rPr>
                <w:rFonts w:ascii="Gill Sans Nova" w:hAnsi="Gill Sans Nova" w:cs="Arial"/>
                <w:iCs/>
                <w:color w:val="30383A"/>
              </w:rPr>
            </w:pPr>
            <w:r w:rsidRPr="00570D07">
              <w:rPr>
                <w:rFonts w:ascii="Gill Sans Nova" w:hAnsi="Gill Sans Nova" w:cs="Arial"/>
                <w:iCs/>
                <w:color w:val="30383A"/>
              </w:rPr>
              <w:t>in the care of a residential caregiver?)</w:t>
            </w:r>
          </w:p>
        </w:tc>
        <w:tc>
          <w:tcPr>
            <w:tcW w:w="3139" w:type="dxa"/>
          </w:tcPr>
          <w:p w14:paraId="7FD8924A" w14:textId="77777777" w:rsidR="008D63A7" w:rsidRPr="00C47ED9" w:rsidRDefault="008D63A7" w:rsidP="002A359A">
            <w:pPr>
              <w:rPr>
                <w:rFonts w:ascii="Gill Sans MT" w:hAnsi="Gill Sans MT"/>
              </w:rPr>
            </w:pPr>
          </w:p>
        </w:tc>
        <w:tc>
          <w:tcPr>
            <w:tcW w:w="3140" w:type="dxa"/>
          </w:tcPr>
          <w:p w14:paraId="32710D15" w14:textId="77777777" w:rsidR="008D63A7" w:rsidRPr="00C47ED9" w:rsidRDefault="008D63A7" w:rsidP="002A359A">
            <w:pPr>
              <w:rPr>
                <w:rFonts w:ascii="Gill Sans MT" w:hAnsi="Gill Sans MT"/>
              </w:rPr>
            </w:pPr>
          </w:p>
        </w:tc>
        <w:tc>
          <w:tcPr>
            <w:tcW w:w="2937" w:type="dxa"/>
          </w:tcPr>
          <w:p w14:paraId="360F9D32" w14:textId="77777777" w:rsidR="008D63A7" w:rsidRPr="00C47ED9" w:rsidRDefault="008D63A7" w:rsidP="002A359A">
            <w:pPr>
              <w:rPr>
                <w:rFonts w:ascii="Gill Sans MT" w:hAnsi="Gill Sans MT"/>
              </w:rPr>
            </w:pPr>
          </w:p>
        </w:tc>
      </w:tr>
      <w:tr w:rsidR="008D63A7" w:rsidRPr="00C47ED9" w14:paraId="5CDD773D" w14:textId="77777777" w:rsidTr="00E864D2">
        <w:trPr>
          <w:trHeight w:val="1544"/>
        </w:trPr>
        <w:tc>
          <w:tcPr>
            <w:tcW w:w="4529" w:type="dxa"/>
            <w:vAlign w:val="center"/>
          </w:tcPr>
          <w:p w14:paraId="26FF8C24" w14:textId="515505CB" w:rsidR="008D63A7" w:rsidRPr="002A28AA" w:rsidRDefault="008D63A7" w:rsidP="00E864D2">
            <w:pPr>
              <w:rPr>
                <w:rFonts w:ascii="Gill Sans Nova" w:hAnsi="Gill Sans Nova"/>
              </w:rPr>
            </w:pPr>
            <w:r w:rsidRPr="00C25839">
              <w:rPr>
                <w:rFonts w:ascii="Gill Sans Nova" w:hAnsi="Gill Sans Nova"/>
              </w:rPr>
              <w:t xml:space="preserve">How </w:t>
            </w:r>
            <w:r w:rsidR="00EF1608">
              <w:rPr>
                <w:rFonts w:ascii="Gill Sans Nova" w:hAnsi="Gill Sans Nova"/>
              </w:rPr>
              <w:t xml:space="preserve">effectively </w:t>
            </w:r>
            <w:r w:rsidRPr="00C25839">
              <w:rPr>
                <w:rFonts w:ascii="Gill Sans Nova" w:hAnsi="Gill Sans Nova"/>
              </w:rPr>
              <w:t>do</w:t>
            </w:r>
            <w:r>
              <w:rPr>
                <w:rFonts w:ascii="Gill Sans Nova" w:hAnsi="Gill Sans Nova"/>
              </w:rPr>
              <w:t xml:space="preserve"> our current practices </w:t>
            </w:r>
            <w:r w:rsidRPr="00C25839">
              <w:rPr>
                <w:rFonts w:ascii="Gill Sans Nova" w:hAnsi="Gill Sans Nova"/>
              </w:rPr>
              <w:t>ensure</w:t>
            </w:r>
            <w:r>
              <w:rPr>
                <w:rFonts w:ascii="Gill Sans Nova" w:hAnsi="Gill Sans Nova"/>
              </w:rPr>
              <w:t xml:space="preserve"> </w:t>
            </w:r>
            <w:r w:rsidRPr="00F62614">
              <w:rPr>
                <w:rFonts w:ascii="Gill Sans Nova" w:hAnsi="Gill Sans Nova"/>
              </w:rPr>
              <w:t xml:space="preserve">that </w:t>
            </w:r>
            <w:r>
              <w:rPr>
                <w:rFonts w:ascii="Gill Sans Nova" w:hAnsi="Gill Sans Nova"/>
              </w:rPr>
              <w:t>there are transfer of care plans in place for each learner, as appropriate</w:t>
            </w:r>
            <w:r w:rsidRPr="00F62614">
              <w:rPr>
                <w:rFonts w:ascii="Gill Sans Nova" w:hAnsi="Gill Sans Nova"/>
              </w:rPr>
              <w:t>?</w:t>
            </w:r>
          </w:p>
        </w:tc>
        <w:tc>
          <w:tcPr>
            <w:tcW w:w="3139" w:type="dxa"/>
          </w:tcPr>
          <w:p w14:paraId="34AFF65A" w14:textId="77777777" w:rsidR="008D63A7" w:rsidRPr="00C47ED9" w:rsidRDefault="008D63A7" w:rsidP="002A359A">
            <w:pPr>
              <w:rPr>
                <w:rFonts w:ascii="Gill Sans MT" w:hAnsi="Gill Sans MT"/>
              </w:rPr>
            </w:pPr>
          </w:p>
        </w:tc>
        <w:tc>
          <w:tcPr>
            <w:tcW w:w="3140" w:type="dxa"/>
          </w:tcPr>
          <w:p w14:paraId="5D8ABA27" w14:textId="77777777" w:rsidR="008D63A7" w:rsidRPr="00C47ED9" w:rsidRDefault="008D63A7" w:rsidP="002A359A">
            <w:pPr>
              <w:rPr>
                <w:rFonts w:ascii="Gill Sans MT" w:hAnsi="Gill Sans MT"/>
              </w:rPr>
            </w:pPr>
          </w:p>
        </w:tc>
        <w:tc>
          <w:tcPr>
            <w:tcW w:w="2937" w:type="dxa"/>
          </w:tcPr>
          <w:p w14:paraId="2E1453BE" w14:textId="77777777" w:rsidR="008D63A7" w:rsidRPr="00C47ED9" w:rsidRDefault="008D63A7" w:rsidP="002A359A">
            <w:pPr>
              <w:rPr>
                <w:rFonts w:ascii="Gill Sans MT" w:hAnsi="Gill Sans MT"/>
              </w:rPr>
            </w:pPr>
          </w:p>
        </w:tc>
      </w:tr>
    </w:tbl>
    <w:p w14:paraId="259E305E" w14:textId="77777777" w:rsidR="00862258" w:rsidRDefault="00862258" w:rsidP="008D63A7">
      <w:pPr>
        <w:contextualSpacing/>
        <w:rPr>
          <w:rFonts w:ascii="Gill Sans MT" w:hAnsi="Gill Sans MT"/>
        </w:rPr>
      </w:pPr>
    </w:p>
    <w:p w14:paraId="6E2DC38A" w14:textId="77777777" w:rsidR="00862258" w:rsidRDefault="00862258">
      <w:pPr>
        <w:spacing w:before="0" w:after="160" w:line="259" w:lineRule="auto"/>
        <w:rPr>
          <w:rFonts w:ascii="Gill Sans MT" w:hAnsi="Gill Sans MT"/>
          <w:b/>
          <w:bCs/>
        </w:rPr>
      </w:pPr>
      <w:r>
        <w:rPr>
          <w:rFonts w:ascii="Gill Sans MT" w:hAnsi="Gill Sans MT"/>
          <w:b/>
          <w:bCs/>
        </w:rPr>
        <w:br w:type="page"/>
      </w:r>
    </w:p>
    <w:p w14:paraId="6BF3EA38" w14:textId="6182B384" w:rsidR="008D63A7" w:rsidRDefault="008D63A7" w:rsidP="008D63A7">
      <w:pPr>
        <w:contextualSpacing/>
        <w:rPr>
          <w:rFonts w:ascii="Gill Sans MT" w:hAnsi="Gill Sans MT"/>
          <w:b/>
          <w:bCs/>
        </w:rPr>
      </w:pPr>
      <w:r w:rsidRPr="00046B9A">
        <w:rPr>
          <w:rFonts w:ascii="Gill Sans MT" w:hAnsi="Gill Sans MT"/>
          <w:b/>
          <w:bCs/>
        </w:rPr>
        <w:lastRenderedPageBreak/>
        <w:t xml:space="preserve">Process: </w:t>
      </w:r>
      <w:r>
        <w:rPr>
          <w:rFonts w:ascii="Gill Sans MT" w:hAnsi="Gill Sans MT"/>
          <w:b/>
          <w:bCs/>
        </w:rPr>
        <w:t xml:space="preserve">International school learners at risk or with additional learning needs </w:t>
      </w:r>
    </w:p>
    <w:p w14:paraId="076D4DD3" w14:textId="77777777" w:rsidR="008D63A7" w:rsidRPr="00E76E32" w:rsidRDefault="008D63A7" w:rsidP="008D63A7">
      <w:pPr>
        <w:contextualSpacing/>
        <w:rPr>
          <w:rFonts w:ascii="Gill Sans MT" w:hAnsi="Gill Sans MT"/>
          <w:b/>
          <w:bCs/>
        </w:rPr>
      </w:pPr>
    </w:p>
    <w:tbl>
      <w:tblPr>
        <w:tblStyle w:val="TableGrid"/>
        <w:tblW w:w="0" w:type="auto"/>
        <w:tblLook w:val="04A0" w:firstRow="1" w:lastRow="0" w:firstColumn="1" w:lastColumn="0" w:noHBand="0" w:noVBand="1"/>
      </w:tblPr>
      <w:tblGrid>
        <w:gridCol w:w="4529"/>
        <w:gridCol w:w="3139"/>
        <w:gridCol w:w="3140"/>
        <w:gridCol w:w="2937"/>
      </w:tblGrid>
      <w:tr w:rsidR="008D63A7" w:rsidRPr="00C47ED9" w14:paraId="06E94CDD" w14:textId="77777777" w:rsidTr="002A359A">
        <w:tc>
          <w:tcPr>
            <w:tcW w:w="4529" w:type="dxa"/>
            <w:shd w:val="clear" w:color="auto" w:fill="E7E6E6" w:themeFill="background2"/>
          </w:tcPr>
          <w:p w14:paraId="074F454A" w14:textId="77777777" w:rsidR="008D63A7" w:rsidRPr="00C47ED9" w:rsidRDefault="008D63A7" w:rsidP="002A359A">
            <w:pPr>
              <w:rPr>
                <w:rFonts w:ascii="Gill Sans MT" w:hAnsi="Gill Sans MT"/>
                <w:b/>
                <w:bCs/>
              </w:rPr>
            </w:pPr>
            <w:r w:rsidRPr="00C47ED9">
              <w:rPr>
                <w:rFonts w:ascii="Gill Sans MT" w:hAnsi="Gill Sans MT"/>
                <w:b/>
                <w:bCs/>
              </w:rPr>
              <w:t>KEQ</w:t>
            </w:r>
          </w:p>
        </w:tc>
        <w:tc>
          <w:tcPr>
            <w:tcW w:w="3139" w:type="dxa"/>
            <w:shd w:val="clear" w:color="auto" w:fill="E7E6E6" w:themeFill="background2"/>
          </w:tcPr>
          <w:p w14:paraId="0721CCC0" w14:textId="485688DD" w:rsidR="008D63A7" w:rsidRPr="00C47ED9" w:rsidRDefault="008D63A7" w:rsidP="002A359A">
            <w:pPr>
              <w:rPr>
                <w:rFonts w:ascii="Gill Sans MT" w:hAnsi="Gill Sans MT"/>
                <w:b/>
                <w:bCs/>
              </w:rPr>
            </w:pPr>
            <w:r>
              <w:rPr>
                <w:rFonts w:ascii="Gill Sans MT" w:hAnsi="Gill Sans MT"/>
                <w:b/>
                <w:bCs/>
              </w:rPr>
              <w:t xml:space="preserve">How </w:t>
            </w:r>
            <w:r w:rsidR="00EF1608">
              <w:rPr>
                <w:rFonts w:ascii="Gill Sans MT" w:hAnsi="Gill Sans MT"/>
                <w:b/>
                <w:bCs/>
              </w:rPr>
              <w:t>effectively?</w:t>
            </w:r>
          </w:p>
        </w:tc>
        <w:tc>
          <w:tcPr>
            <w:tcW w:w="3140" w:type="dxa"/>
            <w:shd w:val="clear" w:color="auto" w:fill="E7E6E6" w:themeFill="background2"/>
          </w:tcPr>
          <w:p w14:paraId="36B8A350" w14:textId="77777777" w:rsidR="008D63A7" w:rsidRPr="00C47ED9" w:rsidRDefault="008D63A7" w:rsidP="002A359A">
            <w:pPr>
              <w:rPr>
                <w:rFonts w:ascii="Gill Sans MT" w:hAnsi="Gill Sans MT"/>
                <w:b/>
                <w:bCs/>
              </w:rPr>
            </w:pPr>
            <w:r>
              <w:rPr>
                <w:rFonts w:ascii="Gill Sans MT" w:hAnsi="Gill Sans MT"/>
                <w:b/>
                <w:bCs/>
              </w:rPr>
              <w:t>How do we know?</w:t>
            </w:r>
          </w:p>
        </w:tc>
        <w:tc>
          <w:tcPr>
            <w:tcW w:w="2937" w:type="dxa"/>
            <w:shd w:val="clear" w:color="auto" w:fill="E7E6E6" w:themeFill="background2"/>
          </w:tcPr>
          <w:p w14:paraId="645E0B6D" w14:textId="77777777" w:rsidR="008D63A7" w:rsidRPr="00C47ED9" w:rsidRDefault="008D63A7" w:rsidP="002A359A">
            <w:pPr>
              <w:rPr>
                <w:rFonts w:ascii="Gill Sans MT" w:hAnsi="Gill Sans MT"/>
                <w:b/>
                <w:bCs/>
              </w:rPr>
            </w:pPr>
            <w:r>
              <w:rPr>
                <w:rFonts w:ascii="Gill Sans MT" w:hAnsi="Gill Sans MT"/>
                <w:b/>
                <w:bCs/>
              </w:rPr>
              <w:t>How can we improve?</w:t>
            </w:r>
          </w:p>
        </w:tc>
      </w:tr>
      <w:tr w:rsidR="008D63A7" w:rsidRPr="00C47ED9" w14:paraId="616C4FE4" w14:textId="77777777" w:rsidTr="00E864D2">
        <w:trPr>
          <w:trHeight w:val="1522"/>
        </w:trPr>
        <w:tc>
          <w:tcPr>
            <w:tcW w:w="4529" w:type="dxa"/>
            <w:vAlign w:val="center"/>
          </w:tcPr>
          <w:p w14:paraId="236EA26C" w14:textId="44348B84" w:rsidR="008D63A7" w:rsidRPr="00E864D2" w:rsidRDefault="008D63A7" w:rsidP="00E864D2">
            <w:pPr>
              <w:rPr>
                <w:rFonts w:ascii="Gill Sans Nova" w:hAnsi="Gill Sans Nova"/>
              </w:rPr>
            </w:pPr>
            <w:r w:rsidRPr="003450E2">
              <w:rPr>
                <w:rFonts w:ascii="Gill Sans Nova" w:hAnsi="Gill Sans Nova"/>
              </w:rPr>
              <w:t xml:space="preserve">How </w:t>
            </w:r>
            <w:r w:rsidR="00EF1608">
              <w:rPr>
                <w:rFonts w:ascii="Gill Sans Nova" w:hAnsi="Gill Sans Nova"/>
              </w:rPr>
              <w:t xml:space="preserve">effectively </w:t>
            </w:r>
            <w:r>
              <w:rPr>
                <w:rFonts w:ascii="Gill Sans Nova" w:hAnsi="Gill Sans Nova"/>
              </w:rPr>
              <w:t>do we</w:t>
            </w:r>
            <w:r w:rsidRPr="003450E2">
              <w:rPr>
                <w:rFonts w:ascii="Gill Sans Nova" w:hAnsi="Gill Sans Nova"/>
              </w:rPr>
              <w:t xml:space="preserve"> ensure </w:t>
            </w:r>
            <w:r>
              <w:rPr>
                <w:rFonts w:ascii="Gill Sans Nova" w:hAnsi="Gill Sans Nova"/>
              </w:rPr>
              <w:t xml:space="preserve">appropriate measures are put in place to address the </w:t>
            </w:r>
            <w:r w:rsidRPr="00962F7D">
              <w:rPr>
                <w:rFonts w:ascii="Gill Sans Nova" w:hAnsi="Gill Sans Nova"/>
              </w:rPr>
              <w:t xml:space="preserve">needs and issues of international </w:t>
            </w:r>
            <w:r>
              <w:rPr>
                <w:rFonts w:ascii="Gill Sans Nova" w:hAnsi="Gill Sans Nova"/>
              </w:rPr>
              <w:t>school learner</w:t>
            </w:r>
            <w:r w:rsidRPr="00962F7D">
              <w:rPr>
                <w:rFonts w:ascii="Gill Sans Nova" w:hAnsi="Gill Sans Nova"/>
              </w:rPr>
              <w:t xml:space="preserve">s at risk or with </w:t>
            </w:r>
            <w:r>
              <w:rPr>
                <w:rFonts w:ascii="Gill Sans Nova" w:hAnsi="Gill Sans Nova"/>
              </w:rPr>
              <w:t>additional learning needs?</w:t>
            </w:r>
          </w:p>
        </w:tc>
        <w:tc>
          <w:tcPr>
            <w:tcW w:w="3139" w:type="dxa"/>
          </w:tcPr>
          <w:p w14:paraId="6659D61C" w14:textId="77777777" w:rsidR="008D63A7" w:rsidRPr="00C47ED9" w:rsidRDefault="008D63A7" w:rsidP="002A359A">
            <w:pPr>
              <w:rPr>
                <w:rFonts w:ascii="Gill Sans MT" w:hAnsi="Gill Sans MT"/>
              </w:rPr>
            </w:pPr>
          </w:p>
        </w:tc>
        <w:tc>
          <w:tcPr>
            <w:tcW w:w="3140" w:type="dxa"/>
          </w:tcPr>
          <w:p w14:paraId="1F77D7F3" w14:textId="77777777" w:rsidR="008D63A7" w:rsidRPr="00C47ED9" w:rsidRDefault="008D63A7" w:rsidP="002A359A">
            <w:pPr>
              <w:rPr>
                <w:rFonts w:ascii="Gill Sans MT" w:hAnsi="Gill Sans MT"/>
              </w:rPr>
            </w:pPr>
          </w:p>
        </w:tc>
        <w:tc>
          <w:tcPr>
            <w:tcW w:w="2937" w:type="dxa"/>
          </w:tcPr>
          <w:p w14:paraId="53A44EB5" w14:textId="77777777" w:rsidR="008D63A7" w:rsidRPr="00C47ED9" w:rsidRDefault="008D63A7" w:rsidP="002A359A">
            <w:pPr>
              <w:rPr>
                <w:rFonts w:ascii="Gill Sans MT" w:hAnsi="Gill Sans MT"/>
              </w:rPr>
            </w:pPr>
          </w:p>
        </w:tc>
      </w:tr>
    </w:tbl>
    <w:p w14:paraId="1341CB60" w14:textId="77777777" w:rsidR="008D63A7" w:rsidRDefault="008D63A7" w:rsidP="008D63A7">
      <w:pPr>
        <w:contextualSpacing/>
        <w:rPr>
          <w:rFonts w:ascii="Gill Sans MT" w:hAnsi="Gill Sans MT"/>
        </w:rPr>
      </w:pPr>
    </w:p>
    <w:p w14:paraId="5E23EAC7" w14:textId="77777777" w:rsidR="008D63A7" w:rsidRDefault="008D63A7" w:rsidP="008D63A7">
      <w:pPr>
        <w:contextualSpacing/>
        <w:rPr>
          <w:rFonts w:ascii="Gill Sans MT" w:hAnsi="Gill Sans MT"/>
          <w:b/>
          <w:bCs/>
        </w:rPr>
      </w:pPr>
      <w:r w:rsidRPr="00046B9A">
        <w:rPr>
          <w:rFonts w:ascii="Gill Sans MT" w:hAnsi="Gill Sans MT"/>
          <w:b/>
          <w:bCs/>
        </w:rPr>
        <w:t xml:space="preserve">Process: </w:t>
      </w:r>
      <w:r w:rsidRPr="00654A74">
        <w:rPr>
          <w:rFonts w:ascii="Gill Sans MT" w:hAnsi="Gill Sans MT"/>
          <w:b/>
          <w:bCs/>
        </w:rPr>
        <w:t xml:space="preserve">Accommodation </w:t>
      </w:r>
    </w:p>
    <w:p w14:paraId="22F2CA62" w14:textId="77777777" w:rsidR="008D63A7" w:rsidRPr="00E76E32" w:rsidRDefault="008D63A7" w:rsidP="008D63A7">
      <w:pPr>
        <w:contextualSpacing/>
        <w:rPr>
          <w:rFonts w:ascii="Gill Sans MT" w:hAnsi="Gill Sans MT"/>
          <w:b/>
          <w:bCs/>
        </w:rPr>
      </w:pPr>
    </w:p>
    <w:tbl>
      <w:tblPr>
        <w:tblStyle w:val="TableGrid"/>
        <w:tblW w:w="0" w:type="auto"/>
        <w:tblLook w:val="04A0" w:firstRow="1" w:lastRow="0" w:firstColumn="1" w:lastColumn="0" w:noHBand="0" w:noVBand="1"/>
      </w:tblPr>
      <w:tblGrid>
        <w:gridCol w:w="4529"/>
        <w:gridCol w:w="3139"/>
        <w:gridCol w:w="3140"/>
        <w:gridCol w:w="2937"/>
      </w:tblGrid>
      <w:tr w:rsidR="008D63A7" w:rsidRPr="00C47ED9" w14:paraId="0B9F8A15" w14:textId="77777777" w:rsidTr="002A359A">
        <w:tc>
          <w:tcPr>
            <w:tcW w:w="4529" w:type="dxa"/>
            <w:shd w:val="clear" w:color="auto" w:fill="E7E6E6" w:themeFill="background2"/>
          </w:tcPr>
          <w:p w14:paraId="574ACF44" w14:textId="77777777" w:rsidR="008D63A7" w:rsidRPr="00C47ED9" w:rsidRDefault="008D63A7" w:rsidP="002A359A">
            <w:pPr>
              <w:rPr>
                <w:rFonts w:ascii="Gill Sans MT" w:hAnsi="Gill Sans MT"/>
                <w:b/>
                <w:bCs/>
              </w:rPr>
            </w:pPr>
            <w:r w:rsidRPr="00C47ED9">
              <w:rPr>
                <w:rFonts w:ascii="Gill Sans MT" w:hAnsi="Gill Sans MT"/>
                <w:b/>
                <w:bCs/>
              </w:rPr>
              <w:t>KEQ</w:t>
            </w:r>
          </w:p>
        </w:tc>
        <w:tc>
          <w:tcPr>
            <w:tcW w:w="3139" w:type="dxa"/>
            <w:shd w:val="clear" w:color="auto" w:fill="E7E6E6" w:themeFill="background2"/>
          </w:tcPr>
          <w:p w14:paraId="6BFE5059" w14:textId="724CB00C" w:rsidR="008D63A7" w:rsidRPr="00C47ED9" w:rsidRDefault="008D63A7" w:rsidP="002A359A">
            <w:pPr>
              <w:rPr>
                <w:rFonts w:ascii="Gill Sans MT" w:hAnsi="Gill Sans MT"/>
                <w:b/>
                <w:bCs/>
              </w:rPr>
            </w:pPr>
            <w:r>
              <w:rPr>
                <w:rFonts w:ascii="Gill Sans MT" w:hAnsi="Gill Sans MT"/>
                <w:b/>
                <w:bCs/>
              </w:rPr>
              <w:t xml:space="preserve">How </w:t>
            </w:r>
            <w:r w:rsidR="00EF1608">
              <w:rPr>
                <w:rFonts w:ascii="Gill Sans MT" w:hAnsi="Gill Sans MT"/>
                <w:b/>
                <w:bCs/>
              </w:rPr>
              <w:t>effectively?</w:t>
            </w:r>
          </w:p>
        </w:tc>
        <w:tc>
          <w:tcPr>
            <w:tcW w:w="3140" w:type="dxa"/>
            <w:shd w:val="clear" w:color="auto" w:fill="E7E6E6" w:themeFill="background2"/>
          </w:tcPr>
          <w:p w14:paraId="165D4EB6" w14:textId="77777777" w:rsidR="008D63A7" w:rsidRPr="00C47ED9" w:rsidRDefault="008D63A7" w:rsidP="002A359A">
            <w:pPr>
              <w:rPr>
                <w:rFonts w:ascii="Gill Sans MT" w:hAnsi="Gill Sans MT"/>
                <w:b/>
                <w:bCs/>
              </w:rPr>
            </w:pPr>
            <w:r>
              <w:rPr>
                <w:rFonts w:ascii="Gill Sans MT" w:hAnsi="Gill Sans MT"/>
                <w:b/>
                <w:bCs/>
              </w:rPr>
              <w:t>How do we know?</w:t>
            </w:r>
          </w:p>
        </w:tc>
        <w:tc>
          <w:tcPr>
            <w:tcW w:w="2937" w:type="dxa"/>
            <w:shd w:val="clear" w:color="auto" w:fill="E7E6E6" w:themeFill="background2"/>
          </w:tcPr>
          <w:p w14:paraId="14A150A5" w14:textId="77777777" w:rsidR="008D63A7" w:rsidRPr="00C47ED9" w:rsidRDefault="008D63A7" w:rsidP="002A359A">
            <w:pPr>
              <w:rPr>
                <w:rFonts w:ascii="Gill Sans MT" w:hAnsi="Gill Sans MT"/>
                <w:b/>
                <w:bCs/>
              </w:rPr>
            </w:pPr>
            <w:r>
              <w:rPr>
                <w:rFonts w:ascii="Gill Sans MT" w:hAnsi="Gill Sans MT"/>
                <w:b/>
                <w:bCs/>
              </w:rPr>
              <w:t>How can we improve?</w:t>
            </w:r>
          </w:p>
        </w:tc>
      </w:tr>
      <w:tr w:rsidR="008D63A7" w:rsidRPr="00C47ED9" w14:paraId="50080E3B" w14:textId="77777777" w:rsidTr="00E864D2">
        <w:trPr>
          <w:trHeight w:val="1686"/>
        </w:trPr>
        <w:tc>
          <w:tcPr>
            <w:tcW w:w="4529" w:type="dxa"/>
            <w:vAlign w:val="center"/>
          </w:tcPr>
          <w:p w14:paraId="2BF6EC69" w14:textId="287937AF" w:rsidR="008D63A7" w:rsidRPr="00E864D2" w:rsidRDefault="008D63A7" w:rsidP="00E864D2">
            <w:pPr>
              <w:rPr>
                <w:rFonts w:ascii="Gill Sans Nova" w:hAnsi="Gill Sans Nova"/>
              </w:rPr>
            </w:pPr>
            <w:r w:rsidRPr="003450E2">
              <w:rPr>
                <w:rFonts w:ascii="Gill Sans Nova" w:hAnsi="Gill Sans Nova"/>
              </w:rPr>
              <w:t xml:space="preserve">How </w:t>
            </w:r>
            <w:r>
              <w:rPr>
                <w:rFonts w:ascii="Gill Sans Nova" w:hAnsi="Gill Sans Nova"/>
              </w:rPr>
              <w:t>do we</w:t>
            </w:r>
            <w:r w:rsidRPr="003450E2">
              <w:rPr>
                <w:rFonts w:ascii="Gill Sans Nova" w:hAnsi="Gill Sans Nova"/>
              </w:rPr>
              <w:t xml:space="preserve"> ensure that </w:t>
            </w:r>
            <w:r>
              <w:rPr>
                <w:rFonts w:ascii="Gill Sans Nova" w:hAnsi="Gill Sans Nova"/>
              </w:rPr>
              <w:t>international school learners under 18 years in the care of a residential caregiver</w:t>
            </w:r>
            <w:r w:rsidRPr="00D23366">
              <w:rPr>
                <w:rFonts w:ascii="Gill Sans Nova" w:hAnsi="Gill Sans Nova"/>
              </w:rPr>
              <w:t xml:space="preserve"> have a safe living environment</w:t>
            </w:r>
            <w:r>
              <w:rPr>
                <w:rFonts w:ascii="Gill Sans Nova" w:hAnsi="Gill Sans Nova"/>
              </w:rPr>
              <w:t>?</w:t>
            </w:r>
          </w:p>
        </w:tc>
        <w:tc>
          <w:tcPr>
            <w:tcW w:w="3139" w:type="dxa"/>
          </w:tcPr>
          <w:p w14:paraId="3AD838F6" w14:textId="77777777" w:rsidR="008D63A7" w:rsidRPr="00C47ED9" w:rsidRDefault="008D63A7" w:rsidP="002A359A">
            <w:pPr>
              <w:rPr>
                <w:rFonts w:ascii="Gill Sans MT" w:hAnsi="Gill Sans MT"/>
              </w:rPr>
            </w:pPr>
          </w:p>
        </w:tc>
        <w:tc>
          <w:tcPr>
            <w:tcW w:w="3140" w:type="dxa"/>
          </w:tcPr>
          <w:p w14:paraId="140E046B" w14:textId="77777777" w:rsidR="008D63A7" w:rsidRPr="00C47ED9" w:rsidRDefault="008D63A7" w:rsidP="002A359A">
            <w:pPr>
              <w:rPr>
                <w:rFonts w:ascii="Gill Sans MT" w:hAnsi="Gill Sans MT"/>
              </w:rPr>
            </w:pPr>
          </w:p>
        </w:tc>
        <w:tc>
          <w:tcPr>
            <w:tcW w:w="2937" w:type="dxa"/>
          </w:tcPr>
          <w:p w14:paraId="78CC488C" w14:textId="77777777" w:rsidR="008D63A7" w:rsidRPr="00C47ED9" w:rsidRDefault="008D63A7" w:rsidP="002A359A">
            <w:pPr>
              <w:rPr>
                <w:rFonts w:ascii="Gill Sans MT" w:hAnsi="Gill Sans MT"/>
              </w:rPr>
            </w:pPr>
          </w:p>
        </w:tc>
      </w:tr>
      <w:tr w:rsidR="008D63A7" w:rsidRPr="00C47ED9" w14:paraId="30490CDA" w14:textId="77777777" w:rsidTr="00E864D2">
        <w:trPr>
          <w:trHeight w:val="1848"/>
        </w:trPr>
        <w:tc>
          <w:tcPr>
            <w:tcW w:w="4529" w:type="dxa"/>
            <w:vAlign w:val="center"/>
          </w:tcPr>
          <w:p w14:paraId="6696C6B3" w14:textId="58171C96" w:rsidR="008D63A7" w:rsidRPr="003450E2" w:rsidRDefault="008D63A7" w:rsidP="00E864D2">
            <w:pPr>
              <w:rPr>
                <w:rFonts w:ascii="Gill Sans Nova" w:hAnsi="Gill Sans Nova"/>
              </w:rPr>
            </w:pPr>
            <w:r>
              <w:rPr>
                <w:rFonts w:ascii="Gill Sans Nova" w:hAnsi="Gill Sans Nova"/>
              </w:rPr>
              <w:t xml:space="preserve">When we provide or arrange accommodation for international school </w:t>
            </w:r>
            <w:r w:rsidRPr="00E316F4">
              <w:rPr>
                <w:rFonts w:ascii="Gill Sans Nova" w:hAnsi="Gill Sans Nova"/>
              </w:rPr>
              <w:t>learners 18 years or over</w:t>
            </w:r>
            <w:r>
              <w:rPr>
                <w:rFonts w:ascii="Gill Sans Nova" w:hAnsi="Gill Sans Nova"/>
              </w:rPr>
              <w:t>, h</w:t>
            </w:r>
            <w:r w:rsidRPr="00D23366">
              <w:rPr>
                <w:rFonts w:ascii="Gill Sans Nova" w:hAnsi="Gill Sans Nova"/>
              </w:rPr>
              <w:t xml:space="preserve">ow </w:t>
            </w:r>
            <w:r w:rsidR="00EF1608">
              <w:rPr>
                <w:rFonts w:ascii="Gill Sans Nova" w:hAnsi="Gill Sans Nova"/>
              </w:rPr>
              <w:t xml:space="preserve">effectively </w:t>
            </w:r>
            <w:r>
              <w:rPr>
                <w:rFonts w:ascii="Gill Sans Nova" w:hAnsi="Gill Sans Nova"/>
              </w:rPr>
              <w:t xml:space="preserve">do our current practices </w:t>
            </w:r>
            <w:r w:rsidRPr="00D23366">
              <w:rPr>
                <w:rFonts w:ascii="Gill Sans Nova" w:hAnsi="Gill Sans Nova"/>
              </w:rPr>
              <w:t>ensure that</w:t>
            </w:r>
            <w:r>
              <w:rPr>
                <w:rFonts w:ascii="Gill Sans Nova" w:hAnsi="Gill Sans Nova"/>
              </w:rPr>
              <w:t xml:space="preserve"> this accommodation is a safe living environment?</w:t>
            </w:r>
          </w:p>
        </w:tc>
        <w:tc>
          <w:tcPr>
            <w:tcW w:w="3139" w:type="dxa"/>
          </w:tcPr>
          <w:p w14:paraId="4151BC6F" w14:textId="77777777" w:rsidR="008D63A7" w:rsidRPr="00C47ED9" w:rsidRDefault="008D63A7" w:rsidP="002A359A">
            <w:pPr>
              <w:rPr>
                <w:rFonts w:ascii="Gill Sans MT" w:hAnsi="Gill Sans MT"/>
              </w:rPr>
            </w:pPr>
          </w:p>
        </w:tc>
        <w:tc>
          <w:tcPr>
            <w:tcW w:w="3140" w:type="dxa"/>
          </w:tcPr>
          <w:p w14:paraId="77B6CE61" w14:textId="77777777" w:rsidR="008D63A7" w:rsidRPr="00C47ED9" w:rsidRDefault="008D63A7" w:rsidP="002A359A">
            <w:pPr>
              <w:rPr>
                <w:rFonts w:ascii="Gill Sans MT" w:hAnsi="Gill Sans MT"/>
              </w:rPr>
            </w:pPr>
          </w:p>
        </w:tc>
        <w:tc>
          <w:tcPr>
            <w:tcW w:w="2937" w:type="dxa"/>
          </w:tcPr>
          <w:p w14:paraId="3B185A32" w14:textId="77777777" w:rsidR="008D63A7" w:rsidRPr="00C47ED9" w:rsidRDefault="008D63A7" w:rsidP="002A359A">
            <w:pPr>
              <w:rPr>
                <w:rFonts w:ascii="Gill Sans MT" w:hAnsi="Gill Sans MT"/>
              </w:rPr>
            </w:pPr>
          </w:p>
        </w:tc>
      </w:tr>
    </w:tbl>
    <w:p w14:paraId="7D7ED51E" w14:textId="77777777" w:rsidR="008D63A7" w:rsidRDefault="008D63A7" w:rsidP="008D63A7">
      <w:pPr>
        <w:contextualSpacing/>
        <w:rPr>
          <w:rFonts w:ascii="Gill Sans MT" w:hAnsi="Gill Sans MT"/>
        </w:rPr>
      </w:pPr>
    </w:p>
    <w:p w14:paraId="16193E96" w14:textId="77777777" w:rsidR="00862258" w:rsidRDefault="00862258">
      <w:pPr>
        <w:spacing w:before="0" w:after="160" w:line="259" w:lineRule="auto"/>
        <w:rPr>
          <w:rFonts w:ascii="Gill Sans MT" w:hAnsi="Gill Sans MT"/>
          <w:b/>
          <w:bCs/>
        </w:rPr>
      </w:pPr>
      <w:r>
        <w:rPr>
          <w:rFonts w:ascii="Gill Sans MT" w:hAnsi="Gill Sans MT"/>
          <w:b/>
          <w:bCs/>
        </w:rPr>
        <w:br w:type="page"/>
      </w:r>
    </w:p>
    <w:p w14:paraId="05C2DC82" w14:textId="40B25FFD" w:rsidR="008D63A7" w:rsidRDefault="008D63A7" w:rsidP="008D63A7">
      <w:pPr>
        <w:contextualSpacing/>
        <w:rPr>
          <w:rFonts w:ascii="Gill Sans MT" w:hAnsi="Gill Sans MT"/>
          <w:b/>
          <w:bCs/>
        </w:rPr>
      </w:pPr>
      <w:r w:rsidRPr="00046B9A">
        <w:rPr>
          <w:rFonts w:ascii="Gill Sans MT" w:hAnsi="Gill Sans MT"/>
          <w:b/>
          <w:bCs/>
        </w:rPr>
        <w:lastRenderedPageBreak/>
        <w:t xml:space="preserve">Process: </w:t>
      </w:r>
      <w:r w:rsidRPr="00654A74">
        <w:rPr>
          <w:rFonts w:ascii="Gill Sans MT" w:hAnsi="Gill Sans MT"/>
          <w:b/>
          <w:bCs/>
        </w:rPr>
        <w:t>Safety checks and appropriate</w:t>
      </w:r>
      <w:r>
        <w:rPr>
          <w:rFonts w:ascii="Gill Sans MT" w:hAnsi="Gill Sans MT"/>
          <w:b/>
          <w:bCs/>
        </w:rPr>
        <w:t xml:space="preserve"> </w:t>
      </w:r>
      <w:r w:rsidRPr="00654A74">
        <w:rPr>
          <w:rFonts w:ascii="Gill Sans MT" w:hAnsi="Gill Sans MT"/>
          <w:b/>
          <w:bCs/>
        </w:rPr>
        <w:t>checks</w:t>
      </w:r>
    </w:p>
    <w:p w14:paraId="1F921D67" w14:textId="77777777" w:rsidR="008D63A7" w:rsidRPr="00E76E32" w:rsidRDefault="008D63A7" w:rsidP="008D63A7">
      <w:pPr>
        <w:contextualSpacing/>
        <w:rPr>
          <w:rFonts w:ascii="Gill Sans MT" w:hAnsi="Gill Sans MT"/>
          <w:b/>
          <w:bCs/>
        </w:rPr>
      </w:pPr>
    </w:p>
    <w:tbl>
      <w:tblPr>
        <w:tblStyle w:val="TableGrid"/>
        <w:tblW w:w="0" w:type="auto"/>
        <w:tblLook w:val="04A0" w:firstRow="1" w:lastRow="0" w:firstColumn="1" w:lastColumn="0" w:noHBand="0" w:noVBand="1"/>
      </w:tblPr>
      <w:tblGrid>
        <w:gridCol w:w="4529"/>
        <w:gridCol w:w="3139"/>
        <w:gridCol w:w="3140"/>
        <w:gridCol w:w="2937"/>
      </w:tblGrid>
      <w:tr w:rsidR="008D63A7" w:rsidRPr="00C47ED9" w14:paraId="6BF44647" w14:textId="77777777" w:rsidTr="002A359A">
        <w:tc>
          <w:tcPr>
            <w:tcW w:w="4529" w:type="dxa"/>
            <w:shd w:val="clear" w:color="auto" w:fill="E7E6E6" w:themeFill="background2"/>
          </w:tcPr>
          <w:p w14:paraId="437EB868" w14:textId="77777777" w:rsidR="008D63A7" w:rsidRPr="00C47ED9" w:rsidRDefault="008D63A7" w:rsidP="002A359A">
            <w:pPr>
              <w:rPr>
                <w:rFonts w:ascii="Gill Sans MT" w:hAnsi="Gill Sans MT"/>
                <w:b/>
                <w:bCs/>
              </w:rPr>
            </w:pPr>
            <w:r w:rsidRPr="00C47ED9">
              <w:rPr>
                <w:rFonts w:ascii="Gill Sans MT" w:hAnsi="Gill Sans MT"/>
                <w:b/>
                <w:bCs/>
              </w:rPr>
              <w:t>KEQ</w:t>
            </w:r>
          </w:p>
        </w:tc>
        <w:tc>
          <w:tcPr>
            <w:tcW w:w="3139" w:type="dxa"/>
            <w:shd w:val="clear" w:color="auto" w:fill="E7E6E6" w:themeFill="background2"/>
          </w:tcPr>
          <w:p w14:paraId="6F754C43" w14:textId="4B6FAED3" w:rsidR="008D63A7" w:rsidRPr="00C47ED9" w:rsidRDefault="008D63A7" w:rsidP="002A359A">
            <w:pPr>
              <w:rPr>
                <w:rFonts w:ascii="Gill Sans MT" w:hAnsi="Gill Sans MT"/>
                <w:b/>
                <w:bCs/>
              </w:rPr>
            </w:pPr>
            <w:r>
              <w:rPr>
                <w:rFonts w:ascii="Gill Sans MT" w:hAnsi="Gill Sans MT"/>
                <w:b/>
                <w:bCs/>
              </w:rPr>
              <w:t xml:space="preserve">How </w:t>
            </w:r>
            <w:r w:rsidR="00EF1608">
              <w:rPr>
                <w:rFonts w:ascii="Gill Sans MT" w:hAnsi="Gill Sans MT"/>
                <w:b/>
                <w:bCs/>
              </w:rPr>
              <w:t>effectively?</w:t>
            </w:r>
          </w:p>
        </w:tc>
        <w:tc>
          <w:tcPr>
            <w:tcW w:w="3140" w:type="dxa"/>
            <w:shd w:val="clear" w:color="auto" w:fill="E7E6E6" w:themeFill="background2"/>
          </w:tcPr>
          <w:p w14:paraId="01FBA86B" w14:textId="77777777" w:rsidR="008D63A7" w:rsidRPr="00C47ED9" w:rsidRDefault="008D63A7" w:rsidP="002A359A">
            <w:pPr>
              <w:rPr>
                <w:rFonts w:ascii="Gill Sans MT" w:hAnsi="Gill Sans MT"/>
                <w:b/>
                <w:bCs/>
              </w:rPr>
            </w:pPr>
            <w:r>
              <w:rPr>
                <w:rFonts w:ascii="Gill Sans MT" w:hAnsi="Gill Sans MT"/>
                <w:b/>
                <w:bCs/>
              </w:rPr>
              <w:t>How do we know?</w:t>
            </w:r>
          </w:p>
        </w:tc>
        <w:tc>
          <w:tcPr>
            <w:tcW w:w="2937" w:type="dxa"/>
            <w:shd w:val="clear" w:color="auto" w:fill="E7E6E6" w:themeFill="background2"/>
          </w:tcPr>
          <w:p w14:paraId="2E78D0F0" w14:textId="77777777" w:rsidR="008D63A7" w:rsidRPr="00C47ED9" w:rsidRDefault="008D63A7" w:rsidP="002A359A">
            <w:pPr>
              <w:rPr>
                <w:rFonts w:ascii="Gill Sans MT" w:hAnsi="Gill Sans MT"/>
                <w:b/>
                <w:bCs/>
              </w:rPr>
            </w:pPr>
            <w:r>
              <w:rPr>
                <w:rFonts w:ascii="Gill Sans MT" w:hAnsi="Gill Sans MT"/>
                <w:b/>
                <w:bCs/>
              </w:rPr>
              <w:t>How can we improve?</w:t>
            </w:r>
          </w:p>
        </w:tc>
      </w:tr>
      <w:tr w:rsidR="008D63A7" w:rsidRPr="00C47ED9" w14:paraId="70DB7710" w14:textId="77777777" w:rsidTr="00E864D2">
        <w:trPr>
          <w:trHeight w:val="1380"/>
        </w:trPr>
        <w:tc>
          <w:tcPr>
            <w:tcW w:w="4529" w:type="dxa"/>
            <w:vAlign w:val="center"/>
          </w:tcPr>
          <w:p w14:paraId="46D0B3B3" w14:textId="5282F6B3" w:rsidR="008D63A7" w:rsidRPr="00E864D2" w:rsidRDefault="008D63A7" w:rsidP="00E864D2">
            <w:pPr>
              <w:rPr>
                <w:rFonts w:ascii="Gill Sans Nova" w:hAnsi="Gill Sans Nova"/>
              </w:rPr>
            </w:pPr>
            <w:r w:rsidRPr="00C25839">
              <w:rPr>
                <w:rFonts w:ascii="Gill Sans Nova" w:hAnsi="Gill Sans Nova"/>
              </w:rPr>
              <w:t xml:space="preserve">How </w:t>
            </w:r>
            <w:r w:rsidR="00EF1608">
              <w:rPr>
                <w:rFonts w:ascii="Gill Sans Nova" w:hAnsi="Gill Sans Nova"/>
              </w:rPr>
              <w:t xml:space="preserve">effectively </w:t>
            </w:r>
            <w:r w:rsidRPr="00C25839">
              <w:rPr>
                <w:rFonts w:ascii="Gill Sans Nova" w:hAnsi="Gill Sans Nova"/>
              </w:rPr>
              <w:t>do</w:t>
            </w:r>
            <w:r>
              <w:rPr>
                <w:rFonts w:ascii="Gill Sans Nova" w:hAnsi="Gill Sans Nova"/>
              </w:rPr>
              <w:t xml:space="preserve"> our current practices </w:t>
            </w:r>
            <w:r w:rsidRPr="00C25839">
              <w:rPr>
                <w:rFonts w:ascii="Gill Sans Nova" w:hAnsi="Gill Sans Nova"/>
              </w:rPr>
              <w:t xml:space="preserve">ensure </w:t>
            </w:r>
            <w:r w:rsidRPr="00F62614">
              <w:rPr>
                <w:rFonts w:ascii="Gill Sans Nova" w:hAnsi="Gill Sans Nova"/>
              </w:rPr>
              <w:t xml:space="preserve">we </w:t>
            </w:r>
            <w:r>
              <w:rPr>
                <w:rFonts w:ascii="Gill Sans Nova" w:hAnsi="Gill Sans Nova"/>
              </w:rPr>
              <w:t xml:space="preserve">maintain up-to-date appropriate checks and safety checks for all residential caregivers? </w:t>
            </w:r>
          </w:p>
        </w:tc>
        <w:tc>
          <w:tcPr>
            <w:tcW w:w="3139" w:type="dxa"/>
          </w:tcPr>
          <w:p w14:paraId="4F8ABCC8" w14:textId="77777777" w:rsidR="008D63A7" w:rsidRPr="00C47ED9" w:rsidRDefault="008D63A7" w:rsidP="002A359A">
            <w:pPr>
              <w:rPr>
                <w:rFonts w:ascii="Gill Sans MT" w:hAnsi="Gill Sans MT"/>
              </w:rPr>
            </w:pPr>
          </w:p>
        </w:tc>
        <w:tc>
          <w:tcPr>
            <w:tcW w:w="3140" w:type="dxa"/>
          </w:tcPr>
          <w:p w14:paraId="18792DEF" w14:textId="77777777" w:rsidR="008D63A7" w:rsidRPr="00C47ED9" w:rsidRDefault="008D63A7" w:rsidP="002A359A">
            <w:pPr>
              <w:rPr>
                <w:rFonts w:ascii="Gill Sans MT" w:hAnsi="Gill Sans MT"/>
              </w:rPr>
            </w:pPr>
          </w:p>
        </w:tc>
        <w:tc>
          <w:tcPr>
            <w:tcW w:w="2937" w:type="dxa"/>
          </w:tcPr>
          <w:p w14:paraId="7BE3E52A" w14:textId="77777777" w:rsidR="008D63A7" w:rsidRPr="00C47ED9" w:rsidRDefault="008D63A7" w:rsidP="002A359A">
            <w:pPr>
              <w:rPr>
                <w:rFonts w:ascii="Gill Sans MT" w:hAnsi="Gill Sans MT"/>
              </w:rPr>
            </w:pPr>
          </w:p>
        </w:tc>
      </w:tr>
    </w:tbl>
    <w:p w14:paraId="2E7395ED" w14:textId="77777777" w:rsidR="008D63A7" w:rsidRDefault="008D63A7" w:rsidP="008D63A7">
      <w:pPr>
        <w:contextualSpacing/>
        <w:rPr>
          <w:rFonts w:ascii="Gill Sans MT" w:hAnsi="Gill Sans MT"/>
        </w:rPr>
      </w:pPr>
    </w:p>
    <w:p w14:paraId="234B7B58" w14:textId="77777777" w:rsidR="008D63A7" w:rsidRPr="00862258" w:rsidRDefault="008D63A7" w:rsidP="008D63A7">
      <w:pPr>
        <w:contextualSpacing/>
        <w:rPr>
          <w:rFonts w:ascii="Gill Sans MT" w:hAnsi="Gill Sans MT"/>
          <w:color w:val="0084A9"/>
        </w:rPr>
      </w:pPr>
      <w:r w:rsidRPr="00862258">
        <w:rPr>
          <w:rFonts w:ascii="Gill Sans MT" w:eastAsiaTheme="majorEastAsia" w:hAnsi="Gill Sans MT" w:cstheme="majorBidi"/>
          <w:b/>
          <w:bCs/>
          <w:color w:val="0084A9"/>
          <w:lang w:eastAsia="ja-JP"/>
        </w:rPr>
        <w:t>Overall self-review - Outcome 18: Safety and wellbeing</w:t>
      </w:r>
    </w:p>
    <w:p w14:paraId="21C79512" w14:textId="77777777" w:rsidR="008D63A7" w:rsidRPr="00C47ED9" w:rsidRDefault="008D63A7" w:rsidP="008D63A7">
      <w:pPr>
        <w:contextualSpacing/>
        <w:rPr>
          <w:rFonts w:ascii="Gill Sans MT" w:hAnsi="Gill Sans MT"/>
        </w:rPr>
      </w:pPr>
    </w:p>
    <w:tbl>
      <w:tblPr>
        <w:tblStyle w:val="TableGrid"/>
        <w:tblW w:w="0" w:type="auto"/>
        <w:tblLook w:val="04A0" w:firstRow="1" w:lastRow="0" w:firstColumn="1" w:lastColumn="0" w:noHBand="0" w:noVBand="1"/>
      </w:tblPr>
      <w:tblGrid>
        <w:gridCol w:w="4529"/>
        <w:gridCol w:w="3139"/>
        <w:gridCol w:w="3140"/>
        <w:gridCol w:w="2937"/>
      </w:tblGrid>
      <w:tr w:rsidR="008D63A7" w:rsidRPr="00C47ED9" w14:paraId="15D9327C" w14:textId="77777777" w:rsidTr="002A359A">
        <w:tc>
          <w:tcPr>
            <w:tcW w:w="4529" w:type="dxa"/>
            <w:shd w:val="clear" w:color="auto" w:fill="E7E6E6" w:themeFill="background2"/>
          </w:tcPr>
          <w:p w14:paraId="00AE8C90" w14:textId="77777777" w:rsidR="008D63A7" w:rsidRPr="00C47ED9" w:rsidRDefault="008D63A7" w:rsidP="002A359A">
            <w:pPr>
              <w:rPr>
                <w:rFonts w:ascii="Gill Sans MT" w:hAnsi="Gill Sans MT"/>
                <w:b/>
                <w:bCs/>
              </w:rPr>
            </w:pPr>
            <w:r w:rsidRPr="00C47ED9">
              <w:rPr>
                <w:rFonts w:ascii="Gill Sans MT" w:hAnsi="Gill Sans MT"/>
                <w:b/>
                <w:bCs/>
              </w:rPr>
              <w:t>KEQ</w:t>
            </w:r>
          </w:p>
        </w:tc>
        <w:tc>
          <w:tcPr>
            <w:tcW w:w="3139" w:type="dxa"/>
            <w:shd w:val="clear" w:color="auto" w:fill="E7E6E6" w:themeFill="background2"/>
          </w:tcPr>
          <w:p w14:paraId="43532C8E" w14:textId="13E9A434" w:rsidR="008D63A7" w:rsidRPr="00C47ED9" w:rsidRDefault="008D63A7" w:rsidP="002A359A">
            <w:pPr>
              <w:rPr>
                <w:rFonts w:ascii="Gill Sans MT" w:hAnsi="Gill Sans MT"/>
                <w:b/>
                <w:bCs/>
              </w:rPr>
            </w:pPr>
            <w:r w:rsidRPr="00BD6D43">
              <w:rPr>
                <w:rFonts w:ascii="Gill Sans MT" w:hAnsi="Gill Sans MT"/>
                <w:b/>
                <w:bCs/>
              </w:rPr>
              <w:t xml:space="preserve">How </w:t>
            </w:r>
            <w:r w:rsidR="00EF1608">
              <w:rPr>
                <w:rFonts w:ascii="Gill Sans MT" w:hAnsi="Gill Sans MT"/>
                <w:b/>
                <w:bCs/>
              </w:rPr>
              <w:t>effectively?</w:t>
            </w:r>
          </w:p>
        </w:tc>
        <w:tc>
          <w:tcPr>
            <w:tcW w:w="3140" w:type="dxa"/>
            <w:shd w:val="clear" w:color="auto" w:fill="E7E6E6" w:themeFill="background2"/>
          </w:tcPr>
          <w:p w14:paraId="68E11EEC" w14:textId="77777777" w:rsidR="008D63A7" w:rsidRPr="00C47ED9" w:rsidRDefault="008D63A7" w:rsidP="002A359A">
            <w:pPr>
              <w:rPr>
                <w:rFonts w:ascii="Gill Sans MT" w:hAnsi="Gill Sans MT"/>
                <w:b/>
                <w:bCs/>
              </w:rPr>
            </w:pPr>
            <w:r w:rsidRPr="00BD6D43">
              <w:rPr>
                <w:rFonts w:ascii="Gill Sans MT" w:hAnsi="Gill Sans MT"/>
                <w:b/>
                <w:bCs/>
              </w:rPr>
              <w:t>How do we know?</w:t>
            </w:r>
          </w:p>
        </w:tc>
        <w:tc>
          <w:tcPr>
            <w:tcW w:w="2937" w:type="dxa"/>
            <w:shd w:val="clear" w:color="auto" w:fill="E7E6E6" w:themeFill="background2"/>
          </w:tcPr>
          <w:p w14:paraId="1F6C3926" w14:textId="77777777" w:rsidR="008D63A7" w:rsidRPr="00C47ED9" w:rsidRDefault="008D63A7" w:rsidP="002A359A">
            <w:pPr>
              <w:rPr>
                <w:rFonts w:ascii="Gill Sans MT" w:hAnsi="Gill Sans MT"/>
                <w:b/>
                <w:bCs/>
              </w:rPr>
            </w:pPr>
            <w:r w:rsidRPr="00BD6D43">
              <w:rPr>
                <w:rFonts w:ascii="Gill Sans MT" w:hAnsi="Gill Sans MT"/>
                <w:b/>
                <w:bCs/>
              </w:rPr>
              <w:t>How can we improve?</w:t>
            </w:r>
          </w:p>
        </w:tc>
      </w:tr>
      <w:tr w:rsidR="008D63A7" w:rsidRPr="00C47ED9" w14:paraId="743DF50E" w14:textId="77777777" w:rsidTr="00E864D2">
        <w:trPr>
          <w:trHeight w:val="1257"/>
        </w:trPr>
        <w:tc>
          <w:tcPr>
            <w:tcW w:w="4529" w:type="dxa"/>
            <w:vAlign w:val="center"/>
          </w:tcPr>
          <w:p w14:paraId="6C40F216" w14:textId="5D29687C" w:rsidR="008D63A7" w:rsidRPr="00E864D2" w:rsidRDefault="008D63A7" w:rsidP="00E864D2">
            <w:pPr>
              <w:rPr>
                <w:rFonts w:ascii="Gill Sans MT" w:hAnsi="Gill Sans MT"/>
              </w:rPr>
            </w:pPr>
            <w:r w:rsidRPr="00843C91">
              <w:rPr>
                <w:rFonts w:ascii="Gill Sans Nova" w:hAnsi="Gill Sans Nova"/>
              </w:rPr>
              <w:t xml:space="preserve">How </w:t>
            </w:r>
            <w:r w:rsidR="00EF1608">
              <w:rPr>
                <w:rFonts w:ascii="Gill Sans Nova" w:hAnsi="Gill Sans Nova"/>
              </w:rPr>
              <w:t xml:space="preserve">effectively </w:t>
            </w:r>
            <w:r w:rsidRPr="00843C91">
              <w:rPr>
                <w:rFonts w:ascii="Gill Sans Nova" w:hAnsi="Gill Sans Nova"/>
              </w:rPr>
              <w:t>do</w:t>
            </w:r>
            <w:r>
              <w:rPr>
                <w:rFonts w:ascii="Gill Sans Nova" w:hAnsi="Gill Sans Nova"/>
              </w:rPr>
              <w:t xml:space="preserve"> our current practices </w:t>
            </w:r>
            <w:r w:rsidRPr="00843C91">
              <w:rPr>
                <w:rFonts w:ascii="Gill Sans Nova" w:hAnsi="Gill Sans Nova"/>
              </w:rPr>
              <w:t>ensure we provide a safe study environment for international school learners?</w:t>
            </w:r>
          </w:p>
        </w:tc>
        <w:tc>
          <w:tcPr>
            <w:tcW w:w="3139" w:type="dxa"/>
          </w:tcPr>
          <w:p w14:paraId="12943081" w14:textId="77777777" w:rsidR="008D63A7" w:rsidRPr="00C47ED9" w:rsidRDefault="008D63A7" w:rsidP="002A359A">
            <w:pPr>
              <w:rPr>
                <w:rFonts w:ascii="Gill Sans MT" w:hAnsi="Gill Sans MT"/>
              </w:rPr>
            </w:pPr>
          </w:p>
        </w:tc>
        <w:tc>
          <w:tcPr>
            <w:tcW w:w="3140" w:type="dxa"/>
          </w:tcPr>
          <w:p w14:paraId="5A1577BD" w14:textId="77777777" w:rsidR="008D63A7" w:rsidRPr="00C47ED9" w:rsidRDefault="008D63A7" w:rsidP="002A359A">
            <w:pPr>
              <w:rPr>
                <w:rFonts w:ascii="Gill Sans MT" w:hAnsi="Gill Sans MT"/>
              </w:rPr>
            </w:pPr>
          </w:p>
        </w:tc>
        <w:tc>
          <w:tcPr>
            <w:tcW w:w="2937" w:type="dxa"/>
          </w:tcPr>
          <w:p w14:paraId="049F7451" w14:textId="77777777" w:rsidR="008D63A7" w:rsidRPr="00C47ED9" w:rsidRDefault="008D63A7" w:rsidP="002A359A">
            <w:pPr>
              <w:rPr>
                <w:rFonts w:ascii="Gill Sans MT" w:hAnsi="Gill Sans MT"/>
              </w:rPr>
            </w:pPr>
          </w:p>
        </w:tc>
      </w:tr>
      <w:tr w:rsidR="008D63A7" w:rsidRPr="00C47ED9" w14:paraId="2BF9808A" w14:textId="77777777" w:rsidTr="00E864D2">
        <w:trPr>
          <w:trHeight w:val="1261"/>
        </w:trPr>
        <w:tc>
          <w:tcPr>
            <w:tcW w:w="4529" w:type="dxa"/>
            <w:vAlign w:val="center"/>
          </w:tcPr>
          <w:p w14:paraId="789FD3C5" w14:textId="719CB896" w:rsidR="008D63A7" w:rsidRPr="00E864D2" w:rsidRDefault="008D63A7" w:rsidP="00E864D2">
            <w:pPr>
              <w:rPr>
                <w:rFonts w:ascii="Gill Sans MT" w:hAnsi="Gill Sans MT"/>
              </w:rPr>
            </w:pPr>
            <w:r w:rsidRPr="00843C91">
              <w:rPr>
                <w:rFonts w:ascii="Gill Sans Nova" w:hAnsi="Gill Sans Nova"/>
              </w:rPr>
              <w:t xml:space="preserve">How </w:t>
            </w:r>
            <w:r w:rsidR="00EF1608">
              <w:rPr>
                <w:rFonts w:ascii="Gill Sans Nova" w:hAnsi="Gill Sans Nova"/>
              </w:rPr>
              <w:t xml:space="preserve">effectively </w:t>
            </w:r>
            <w:r>
              <w:rPr>
                <w:rFonts w:ascii="Gill Sans Nova" w:hAnsi="Gill Sans Nova"/>
              </w:rPr>
              <w:t xml:space="preserve">do our current practices </w:t>
            </w:r>
            <w:r w:rsidRPr="00843C91">
              <w:rPr>
                <w:rFonts w:ascii="Gill Sans Nova" w:hAnsi="Gill Sans Nova"/>
              </w:rPr>
              <w:t>ensur</w:t>
            </w:r>
            <w:r>
              <w:rPr>
                <w:rFonts w:ascii="Gill Sans Nova" w:hAnsi="Gill Sans Nova"/>
              </w:rPr>
              <w:t>e</w:t>
            </w:r>
            <w:r w:rsidRPr="00843C91">
              <w:rPr>
                <w:rFonts w:ascii="Gill Sans Nova" w:hAnsi="Gill Sans Nova"/>
              </w:rPr>
              <w:t xml:space="preserve"> that international school learners wellbeing needs are adequately supported?</w:t>
            </w:r>
          </w:p>
        </w:tc>
        <w:tc>
          <w:tcPr>
            <w:tcW w:w="3139" w:type="dxa"/>
          </w:tcPr>
          <w:p w14:paraId="268C2A4C" w14:textId="77777777" w:rsidR="008D63A7" w:rsidRPr="00C47ED9" w:rsidRDefault="008D63A7" w:rsidP="002A359A">
            <w:pPr>
              <w:rPr>
                <w:rFonts w:ascii="Gill Sans MT" w:hAnsi="Gill Sans MT"/>
              </w:rPr>
            </w:pPr>
          </w:p>
        </w:tc>
        <w:tc>
          <w:tcPr>
            <w:tcW w:w="3140" w:type="dxa"/>
          </w:tcPr>
          <w:p w14:paraId="6A3F77A7" w14:textId="77777777" w:rsidR="008D63A7" w:rsidRPr="00C47ED9" w:rsidRDefault="008D63A7" w:rsidP="002A359A">
            <w:pPr>
              <w:rPr>
                <w:rFonts w:ascii="Gill Sans MT" w:hAnsi="Gill Sans MT"/>
              </w:rPr>
            </w:pPr>
          </w:p>
        </w:tc>
        <w:tc>
          <w:tcPr>
            <w:tcW w:w="2937" w:type="dxa"/>
          </w:tcPr>
          <w:p w14:paraId="1FDE3DE7" w14:textId="77777777" w:rsidR="008D63A7" w:rsidRPr="00C47ED9" w:rsidRDefault="008D63A7" w:rsidP="002A359A">
            <w:pPr>
              <w:rPr>
                <w:rFonts w:ascii="Gill Sans MT" w:hAnsi="Gill Sans MT"/>
              </w:rPr>
            </w:pPr>
          </w:p>
        </w:tc>
      </w:tr>
      <w:tr w:rsidR="008D63A7" w:rsidRPr="00C47ED9" w14:paraId="29C098C7" w14:textId="77777777" w:rsidTr="00E864D2">
        <w:trPr>
          <w:trHeight w:val="1137"/>
        </w:trPr>
        <w:tc>
          <w:tcPr>
            <w:tcW w:w="4529" w:type="dxa"/>
            <w:vAlign w:val="center"/>
          </w:tcPr>
          <w:p w14:paraId="28FB2236" w14:textId="6BA9615F" w:rsidR="008D63A7" w:rsidRPr="00E864D2" w:rsidRDefault="008D63A7" w:rsidP="00E864D2">
            <w:pPr>
              <w:rPr>
                <w:rFonts w:ascii="Gill Sans MT" w:hAnsi="Gill Sans MT"/>
              </w:rPr>
            </w:pPr>
            <w:r w:rsidRPr="00843C91">
              <w:rPr>
                <w:rFonts w:ascii="Gill Sans Nova" w:hAnsi="Gill Sans Nova"/>
              </w:rPr>
              <w:t xml:space="preserve">How </w:t>
            </w:r>
            <w:r w:rsidR="00EF1608">
              <w:rPr>
                <w:rFonts w:ascii="Gill Sans Nova" w:hAnsi="Gill Sans Nova"/>
              </w:rPr>
              <w:t xml:space="preserve">effectively </w:t>
            </w:r>
            <w:r>
              <w:rPr>
                <w:rFonts w:ascii="Gill Sans Nova" w:hAnsi="Gill Sans Nova"/>
              </w:rPr>
              <w:t xml:space="preserve">do our current practices </w:t>
            </w:r>
            <w:r w:rsidRPr="00843C91">
              <w:rPr>
                <w:rFonts w:ascii="Gill Sans Nova" w:hAnsi="Gill Sans Nova"/>
              </w:rPr>
              <w:t>ensur</w:t>
            </w:r>
            <w:r>
              <w:rPr>
                <w:rFonts w:ascii="Gill Sans Nova" w:hAnsi="Gill Sans Nova"/>
              </w:rPr>
              <w:t>e</w:t>
            </w:r>
            <w:r w:rsidRPr="00843C91">
              <w:rPr>
                <w:rFonts w:ascii="Gill Sans Nova" w:hAnsi="Gill Sans Nova"/>
              </w:rPr>
              <w:t xml:space="preserve"> that international school learners have a safe living environment?</w:t>
            </w:r>
          </w:p>
        </w:tc>
        <w:tc>
          <w:tcPr>
            <w:tcW w:w="3139" w:type="dxa"/>
          </w:tcPr>
          <w:p w14:paraId="455C3833" w14:textId="77777777" w:rsidR="008D63A7" w:rsidRPr="00C47ED9" w:rsidRDefault="008D63A7" w:rsidP="002A359A">
            <w:pPr>
              <w:rPr>
                <w:rFonts w:ascii="Gill Sans MT" w:hAnsi="Gill Sans MT"/>
              </w:rPr>
            </w:pPr>
          </w:p>
        </w:tc>
        <w:tc>
          <w:tcPr>
            <w:tcW w:w="3140" w:type="dxa"/>
          </w:tcPr>
          <w:p w14:paraId="7DE4DA69" w14:textId="77777777" w:rsidR="008D63A7" w:rsidRPr="00C47ED9" w:rsidRDefault="008D63A7" w:rsidP="002A359A">
            <w:pPr>
              <w:rPr>
                <w:rFonts w:ascii="Gill Sans MT" w:hAnsi="Gill Sans MT"/>
              </w:rPr>
            </w:pPr>
          </w:p>
        </w:tc>
        <w:tc>
          <w:tcPr>
            <w:tcW w:w="2937" w:type="dxa"/>
          </w:tcPr>
          <w:p w14:paraId="4F9BDED6" w14:textId="77777777" w:rsidR="008D63A7" w:rsidRPr="00C47ED9" w:rsidRDefault="008D63A7" w:rsidP="002A359A">
            <w:pPr>
              <w:rPr>
                <w:rFonts w:ascii="Gill Sans MT" w:hAnsi="Gill Sans MT"/>
              </w:rPr>
            </w:pPr>
          </w:p>
        </w:tc>
      </w:tr>
    </w:tbl>
    <w:p w14:paraId="5CB1C662" w14:textId="4A829256" w:rsidR="00862258" w:rsidRDefault="00862258" w:rsidP="008D63A7">
      <w:pPr>
        <w:rPr>
          <w:rFonts w:ascii="Gill Sans MT" w:hAnsi="Gill Sans MT"/>
        </w:rPr>
      </w:pPr>
    </w:p>
    <w:p w14:paraId="0E34D240" w14:textId="77777777" w:rsidR="00862258" w:rsidRDefault="00862258">
      <w:pPr>
        <w:spacing w:before="0" w:after="160" w:line="259" w:lineRule="auto"/>
        <w:rPr>
          <w:rFonts w:ascii="Gill Sans MT" w:hAnsi="Gill Sans MT"/>
        </w:rPr>
      </w:pPr>
      <w:r>
        <w:rPr>
          <w:rFonts w:ascii="Gill Sans MT" w:hAnsi="Gill Sans MT"/>
        </w:rPr>
        <w:br w:type="page"/>
      </w:r>
    </w:p>
    <w:p w14:paraId="2B14915E" w14:textId="77777777" w:rsidR="008D63A7" w:rsidRPr="00F13ADE" w:rsidRDefault="008D63A7" w:rsidP="008D63A7">
      <w:pPr>
        <w:pStyle w:val="Heading2"/>
      </w:pPr>
      <w:bookmarkStart w:id="12" w:name="_Toc94182764"/>
      <w:r w:rsidRPr="00F13ADE">
        <w:lastRenderedPageBreak/>
        <w:t xml:space="preserve">Outcome 19:  </w:t>
      </w:r>
      <w:r w:rsidRPr="008E118A">
        <w:t>Learner s</w:t>
      </w:r>
      <w:r w:rsidRPr="00862258">
        <w:t>upp</w:t>
      </w:r>
      <w:r w:rsidRPr="008E118A">
        <w:t xml:space="preserve">ort, </w:t>
      </w:r>
      <w:proofErr w:type="gramStart"/>
      <w:r w:rsidRPr="008E118A">
        <w:t>advice</w:t>
      </w:r>
      <w:proofErr w:type="gramEnd"/>
      <w:r w:rsidRPr="008E118A">
        <w:t xml:space="preserve"> and services</w:t>
      </w:r>
      <w:bookmarkEnd w:id="12"/>
      <w:r w:rsidRPr="008E118A">
        <w:t xml:space="preserve"> </w:t>
      </w:r>
    </w:p>
    <w:p w14:paraId="4F198EFA" w14:textId="77777777" w:rsidR="008D63A7" w:rsidRPr="00E3246C" w:rsidRDefault="008D63A7" w:rsidP="008D63A7">
      <w:pPr>
        <w:contextualSpacing/>
        <w:rPr>
          <w:rFonts w:ascii="Gill Sans Nova" w:hAnsi="Gill Sans Nova"/>
        </w:rPr>
      </w:pPr>
      <w:r w:rsidRPr="00E3246C">
        <w:rPr>
          <w:rFonts w:ascii="Gill Sans Nova" w:hAnsi="Gill Sans Nova"/>
        </w:rPr>
        <w:t>International school learners are fully informed by, and receive relevant advice from, their signatories on services to support their educational outcomes.</w:t>
      </w:r>
    </w:p>
    <w:p w14:paraId="228EDFC5" w14:textId="77777777" w:rsidR="008D63A7" w:rsidRPr="00E3246C" w:rsidRDefault="008D63A7" w:rsidP="008D63A7">
      <w:pPr>
        <w:contextualSpacing/>
        <w:rPr>
          <w:rFonts w:ascii="Gill Sans Nova" w:hAnsi="Gill Sans Nova"/>
        </w:rPr>
      </w:pPr>
    </w:p>
    <w:tbl>
      <w:tblPr>
        <w:tblStyle w:val="TableGrid"/>
        <w:tblW w:w="0" w:type="auto"/>
        <w:tblLook w:val="04A0" w:firstRow="1" w:lastRow="0" w:firstColumn="1" w:lastColumn="0" w:noHBand="0" w:noVBand="1"/>
      </w:tblPr>
      <w:tblGrid>
        <w:gridCol w:w="4529"/>
        <w:gridCol w:w="3139"/>
        <w:gridCol w:w="3140"/>
        <w:gridCol w:w="2937"/>
      </w:tblGrid>
      <w:tr w:rsidR="008D63A7" w:rsidRPr="00C47ED9" w14:paraId="78299011" w14:textId="77777777" w:rsidTr="002A359A">
        <w:tc>
          <w:tcPr>
            <w:tcW w:w="4529" w:type="dxa"/>
            <w:shd w:val="clear" w:color="auto" w:fill="E7E6E6" w:themeFill="background2"/>
          </w:tcPr>
          <w:p w14:paraId="5E2B3EF6" w14:textId="77777777" w:rsidR="008D63A7" w:rsidRPr="00C47ED9" w:rsidRDefault="008D63A7" w:rsidP="002A359A">
            <w:pPr>
              <w:rPr>
                <w:rFonts w:ascii="Gill Sans MT" w:hAnsi="Gill Sans MT"/>
                <w:b/>
                <w:bCs/>
              </w:rPr>
            </w:pPr>
            <w:r w:rsidRPr="00C47ED9">
              <w:rPr>
                <w:rFonts w:ascii="Gill Sans MT" w:hAnsi="Gill Sans MT"/>
                <w:b/>
                <w:bCs/>
              </w:rPr>
              <w:t>KEQ</w:t>
            </w:r>
          </w:p>
        </w:tc>
        <w:tc>
          <w:tcPr>
            <w:tcW w:w="3139" w:type="dxa"/>
            <w:shd w:val="clear" w:color="auto" w:fill="E7E6E6" w:themeFill="background2"/>
          </w:tcPr>
          <w:p w14:paraId="3C1B5EA0" w14:textId="7802FA9D" w:rsidR="008D63A7" w:rsidRPr="00C47ED9" w:rsidRDefault="008D63A7" w:rsidP="002A359A">
            <w:pPr>
              <w:rPr>
                <w:rFonts w:ascii="Gill Sans MT" w:hAnsi="Gill Sans MT"/>
                <w:b/>
                <w:bCs/>
              </w:rPr>
            </w:pPr>
            <w:r w:rsidRPr="001449D9">
              <w:rPr>
                <w:rFonts w:ascii="Gill Sans MT" w:hAnsi="Gill Sans MT"/>
                <w:b/>
                <w:bCs/>
              </w:rPr>
              <w:t xml:space="preserve">How </w:t>
            </w:r>
            <w:r w:rsidR="00EF1608">
              <w:rPr>
                <w:rFonts w:ascii="Gill Sans MT" w:hAnsi="Gill Sans MT"/>
                <w:b/>
                <w:bCs/>
              </w:rPr>
              <w:t>effectively?</w:t>
            </w:r>
          </w:p>
        </w:tc>
        <w:tc>
          <w:tcPr>
            <w:tcW w:w="3140" w:type="dxa"/>
            <w:shd w:val="clear" w:color="auto" w:fill="E7E6E6" w:themeFill="background2"/>
          </w:tcPr>
          <w:p w14:paraId="0109F240" w14:textId="77777777" w:rsidR="008D63A7" w:rsidRPr="00C47ED9" w:rsidRDefault="008D63A7" w:rsidP="002A359A">
            <w:pPr>
              <w:rPr>
                <w:rFonts w:ascii="Gill Sans MT" w:hAnsi="Gill Sans MT"/>
                <w:b/>
                <w:bCs/>
              </w:rPr>
            </w:pPr>
            <w:r w:rsidRPr="001449D9">
              <w:rPr>
                <w:rFonts w:ascii="Gill Sans MT" w:hAnsi="Gill Sans MT"/>
                <w:b/>
                <w:bCs/>
              </w:rPr>
              <w:t>How do we know?</w:t>
            </w:r>
          </w:p>
        </w:tc>
        <w:tc>
          <w:tcPr>
            <w:tcW w:w="2937" w:type="dxa"/>
            <w:shd w:val="clear" w:color="auto" w:fill="E7E6E6" w:themeFill="background2"/>
          </w:tcPr>
          <w:p w14:paraId="759F37B8" w14:textId="77777777" w:rsidR="008D63A7" w:rsidRPr="00C47ED9" w:rsidRDefault="008D63A7" w:rsidP="002A359A">
            <w:pPr>
              <w:rPr>
                <w:rFonts w:ascii="Gill Sans MT" w:hAnsi="Gill Sans MT"/>
                <w:b/>
                <w:bCs/>
              </w:rPr>
            </w:pPr>
            <w:r w:rsidRPr="001449D9">
              <w:rPr>
                <w:rFonts w:ascii="Gill Sans MT" w:hAnsi="Gill Sans MT"/>
                <w:b/>
                <w:bCs/>
              </w:rPr>
              <w:t>How can we improve?</w:t>
            </w:r>
          </w:p>
        </w:tc>
      </w:tr>
      <w:tr w:rsidR="008D63A7" w:rsidRPr="00C47ED9" w14:paraId="1A2F1292" w14:textId="77777777" w:rsidTr="00E864D2">
        <w:trPr>
          <w:trHeight w:val="1503"/>
        </w:trPr>
        <w:tc>
          <w:tcPr>
            <w:tcW w:w="4529" w:type="dxa"/>
            <w:vAlign w:val="center"/>
          </w:tcPr>
          <w:p w14:paraId="366FC781" w14:textId="6F5BF828" w:rsidR="008D63A7" w:rsidRPr="00E864D2" w:rsidRDefault="008D63A7" w:rsidP="00E864D2">
            <w:pPr>
              <w:rPr>
                <w:rFonts w:ascii="Gill Sans Nova" w:hAnsi="Gill Sans Nova"/>
              </w:rPr>
            </w:pPr>
            <w:r w:rsidRPr="00AD0A06">
              <w:rPr>
                <w:rFonts w:ascii="Gill Sans Nova" w:hAnsi="Gill Sans Nova"/>
              </w:rPr>
              <w:t xml:space="preserve">How </w:t>
            </w:r>
            <w:r w:rsidR="00EF1608">
              <w:rPr>
                <w:rFonts w:ascii="Gill Sans Nova" w:hAnsi="Gill Sans Nova"/>
              </w:rPr>
              <w:t xml:space="preserve">effectively </w:t>
            </w:r>
            <w:r>
              <w:rPr>
                <w:rFonts w:ascii="Gill Sans Nova" w:hAnsi="Gill Sans Nova"/>
              </w:rPr>
              <w:t>do we ensure</w:t>
            </w:r>
            <w:r w:rsidRPr="00AD0A06">
              <w:rPr>
                <w:rFonts w:ascii="Gill Sans Nova" w:hAnsi="Gill Sans Nova"/>
              </w:rPr>
              <w:t xml:space="preserve"> that our international</w:t>
            </w:r>
            <w:r>
              <w:rPr>
                <w:rFonts w:ascii="Gill Sans Nova" w:hAnsi="Gill Sans Nova"/>
              </w:rPr>
              <w:t xml:space="preserve"> learners</w:t>
            </w:r>
            <w:r w:rsidRPr="00AD0A06">
              <w:rPr>
                <w:rFonts w:ascii="Gill Sans Nova" w:hAnsi="Gill Sans Nova"/>
              </w:rPr>
              <w:t xml:space="preserve"> are fully informed about the relevant advice and services available to support their educational outcomes?</w:t>
            </w:r>
          </w:p>
        </w:tc>
        <w:tc>
          <w:tcPr>
            <w:tcW w:w="3139" w:type="dxa"/>
          </w:tcPr>
          <w:p w14:paraId="79456A6A" w14:textId="77777777" w:rsidR="008D63A7" w:rsidRPr="00C47ED9" w:rsidRDefault="008D63A7" w:rsidP="002A359A">
            <w:pPr>
              <w:rPr>
                <w:rFonts w:ascii="Gill Sans MT" w:hAnsi="Gill Sans MT"/>
              </w:rPr>
            </w:pPr>
          </w:p>
        </w:tc>
        <w:tc>
          <w:tcPr>
            <w:tcW w:w="3140" w:type="dxa"/>
          </w:tcPr>
          <w:p w14:paraId="77105A71" w14:textId="77777777" w:rsidR="008D63A7" w:rsidRPr="00C47ED9" w:rsidRDefault="008D63A7" w:rsidP="002A359A">
            <w:pPr>
              <w:rPr>
                <w:rFonts w:ascii="Gill Sans MT" w:hAnsi="Gill Sans MT"/>
              </w:rPr>
            </w:pPr>
          </w:p>
        </w:tc>
        <w:tc>
          <w:tcPr>
            <w:tcW w:w="2937" w:type="dxa"/>
          </w:tcPr>
          <w:p w14:paraId="496A9DA8" w14:textId="77777777" w:rsidR="008D63A7" w:rsidRPr="00C47ED9" w:rsidRDefault="008D63A7" w:rsidP="002A359A">
            <w:pPr>
              <w:rPr>
                <w:rFonts w:ascii="Gill Sans MT" w:hAnsi="Gill Sans MT"/>
              </w:rPr>
            </w:pPr>
          </w:p>
        </w:tc>
      </w:tr>
      <w:tr w:rsidR="00736B92" w:rsidRPr="00C47ED9" w14:paraId="638BF1E8" w14:textId="77777777" w:rsidTr="00E864D2">
        <w:trPr>
          <w:trHeight w:val="1269"/>
        </w:trPr>
        <w:tc>
          <w:tcPr>
            <w:tcW w:w="4529" w:type="dxa"/>
            <w:vAlign w:val="center"/>
          </w:tcPr>
          <w:p w14:paraId="430FC770" w14:textId="1FE01E52" w:rsidR="00736B92" w:rsidRPr="00AD0A06" w:rsidRDefault="00736B92" w:rsidP="00E864D2">
            <w:pPr>
              <w:rPr>
                <w:rFonts w:ascii="Gill Sans Nova" w:hAnsi="Gill Sans Nova"/>
              </w:rPr>
            </w:pPr>
            <w:r w:rsidRPr="00736B92">
              <w:rPr>
                <w:rFonts w:ascii="Gill Sans Nova" w:hAnsi="Gill Sans Nova"/>
              </w:rPr>
              <w:t xml:space="preserve">How </w:t>
            </w:r>
            <w:r w:rsidR="00EF1608">
              <w:rPr>
                <w:rFonts w:ascii="Gill Sans Nova" w:hAnsi="Gill Sans Nova"/>
              </w:rPr>
              <w:t xml:space="preserve">effectively </w:t>
            </w:r>
            <w:r w:rsidRPr="00736B92">
              <w:rPr>
                <w:rFonts w:ascii="Gill Sans Nova" w:hAnsi="Gill Sans Nova"/>
              </w:rPr>
              <w:t xml:space="preserve">do we ensure that </w:t>
            </w:r>
            <w:r>
              <w:rPr>
                <w:rFonts w:ascii="Gill Sans Nova" w:hAnsi="Gill Sans Nova"/>
              </w:rPr>
              <w:t xml:space="preserve">our advice and information is accurate, </w:t>
            </w:r>
            <w:r w:rsidRPr="00736B92">
              <w:rPr>
                <w:rFonts w:ascii="Gill Sans Nova" w:hAnsi="Gill Sans Nova"/>
              </w:rPr>
              <w:t>appropriate,</w:t>
            </w:r>
            <w:r>
              <w:rPr>
                <w:rFonts w:ascii="Gill Sans Nova" w:hAnsi="Gill Sans Nova"/>
              </w:rPr>
              <w:t xml:space="preserve"> and effective</w:t>
            </w:r>
            <w:r w:rsidRPr="00736B92">
              <w:rPr>
                <w:rFonts w:ascii="Gill Sans Nova" w:hAnsi="Gill Sans Nova"/>
              </w:rPr>
              <w:t>?</w:t>
            </w:r>
          </w:p>
        </w:tc>
        <w:tc>
          <w:tcPr>
            <w:tcW w:w="3139" w:type="dxa"/>
          </w:tcPr>
          <w:p w14:paraId="4F62D9D2" w14:textId="77777777" w:rsidR="00736B92" w:rsidRPr="00C47ED9" w:rsidRDefault="00736B92" w:rsidP="002A359A">
            <w:pPr>
              <w:rPr>
                <w:rFonts w:ascii="Gill Sans MT" w:hAnsi="Gill Sans MT"/>
              </w:rPr>
            </w:pPr>
          </w:p>
        </w:tc>
        <w:tc>
          <w:tcPr>
            <w:tcW w:w="3140" w:type="dxa"/>
          </w:tcPr>
          <w:p w14:paraId="1E4B27BB" w14:textId="77777777" w:rsidR="00736B92" w:rsidRPr="00C47ED9" w:rsidRDefault="00736B92" w:rsidP="002A359A">
            <w:pPr>
              <w:rPr>
                <w:rFonts w:ascii="Gill Sans MT" w:hAnsi="Gill Sans MT"/>
              </w:rPr>
            </w:pPr>
          </w:p>
        </w:tc>
        <w:tc>
          <w:tcPr>
            <w:tcW w:w="2937" w:type="dxa"/>
          </w:tcPr>
          <w:p w14:paraId="443FEDA0" w14:textId="77777777" w:rsidR="00736B92" w:rsidRPr="00C47ED9" w:rsidRDefault="00736B92" w:rsidP="002A359A">
            <w:pPr>
              <w:rPr>
                <w:rFonts w:ascii="Gill Sans MT" w:hAnsi="Gill Sans MT"/>
              </w:rPr>
            </w:pPr>
          </w:p>
        </w:tc>
      </w:tr>
    </w:tbl>
    <w:p w14:paraId="1AE82B08" w14:textId="56773539" w:rsidR="00862258" w:rsidRDefault="00862258" w:rsidP="008D63A7">
      <w:pPr>
        <w:rPr>
          <w:rFonts w:ascii="Gill Sans MT" w:hAnsi="Gill Sans MT"/>
        </w:rPr>
      </w:pPr>
    </w:p>
    <w:p w14:paraId="3641A3D3" w14:textId="77777777" w:rsidR="00862258" w:rsidRDefault="00862258">
      <w:pPr>
        <w:spacing w:before="0" w:after="160" w:line="259" w:lineRule="auto"/>
        <w:rPr>
          <w:rFonts w:ascii="Gill Sans MT" w:hAnsi="Gill Sans MT"/>
        </w:rPr>
      </w:pPr>
      <w:r>
        <w:rPr>
          <w:rFonts w:ascii="Gill Sans MT" w:hAnsi="Gill Sans MT"/>
        </w:rPr>
        <w:br w:type="page"/>
      </w:r>
    </w:p>
    <w:p w14:paraId="57C78A07" w14:textId="77777777" w:rsidR="008D63A7" w:rsidRPr="00F13ADE" w:rsidRDefault="008D63A7" w:rsidP="008D63A7">
      <w:pPr>
        <w:pStyle w:val="Heading2"/>
      </w:pPr>
      <w:bookmarkStart w:id="13" w:name="_Toc94182765"/>
      <w:r w:rsidRPr="00F13ADE">
        <w:lastRenderedPageBreak/>
        <w:t>Outcome 20: Managing withdrawal and closure</w:t>
      </w:r>
      <w:bookmarkEnd w:id="13"/>
      <w:r w:rsidRPr="00F13ADE">
        <w:t xml:space="preserve">  </w:t>
      </w:r>
    </w:p>
    <w:p w14:paraId="1D070A42" w14:textId="261AC96F" w:rsidR="008D63A7" w:rsidRDefault="008D63A7" w:rsidP="008D63A7">
      <w:pPr>
        <w:contextualSpacing/>
        <w:rPr>
          <w:rFonts w:ascii="Gill Sans Nova" w:hAnsi="Gill Sans Nova"/>
        </w:rPr>
      </w:pPr>
      <w:r w:rsidRPr="00E3246C">
        <w:rPr>
          <w:rFonts w:ascii="Gill Sans Nova" w:hAnsi="Gill Sans Nova"/>
        </w:rPr>
        <w:t>Signatories must ensure that the fees paid by international learners for educational instruction in New Zealand are secure and protected in the event of learner withdrawal or the ending of educational instruction or the closure of a signatory.</w:t>
      </w:r>
    </w:p>
    <w:p w14:paraId="6CAE8176" w14:textId="77777777" w:rsidR="00862258" w:rsidRPr="00E3246C" w:rsidRDefault="00862258" w:rsidP="008D63A7">
      <w:pPr>
        <w:contextualSpacing/>
        <w:rPr>
          <w:rFonts w:ascii="Gill Sans Nova" w:hAnsi="Gill Sans Nova"/>
        </w:rPr>
      </w:pPr>
    </w:p>
    <w:tbl>
      <w:tblPr>
        <w:tblStyle w:val="TableGrid"/>
        <w:tblW w:w="0" w:type="auto"/>
        <w:tblLook w:val="04A0" w:firstRow="1" w:lastRow="0" w:firstColumn="1" w:lastColumn="0" w:noHBand="0" w:noVBand="1"/>
      </w:tblPr>
      <w:tblGrid>
        <w:gridCol w:w="4529"/>
        <w:gridCol w:w="3139"/>
        <w:gridCol w:w="3140"/>
        <w:gridCol w:w="2937"/>
      </w:tblGrid>
      <w:tr w:rsidR="008D63A7" w:rsidRPr="00C47ED9" w14:paraId="0D9F3865" w14:textId="77777777" w:rsidTr="002A359A">
        <w:tc>
          <w:tcPr>
            <w:tcW w:w="4529" w:type="dxa"/>
            <w:shd w:val="clear" w:color="auto" w:fill="E7E6E6" w:themeFill="background2"/>
          </w:tcPr>
          <w:p w14:paraId="3221460B" w14:textId="77777777" w:rsidR="008D63A7" w:rsidRPr="00C47ED9" w:rsidRDefault="008D63A7" w:rsidP="002A359A">
            <w:pPr>
              <w:rPr>
                <w:rFonts w:ascii="Gill Sans MT" w:hAnsi="Gill Sans MT"/>
                <w:b/>
                <w:bCs/>
              </w:rPr>
            </w:pPr>
            <w:bookmarkStart w:id="14" w:name="_Hlk102036583"/>
            <w:r w:rsidRPr="00C47ED9">
              <w:rPr>
                <w:rFonts w:ascii="Gill Sans MT" w:hAnsi="Gill Sans MT"/>
                <w:b/>
                <w:bCs/>
              </w:rPr>
              <w:t>KEQ</w:t>
            </w:r>
          </w:p>
        </w:tc>
        <w:tc>
          <w:tcPr>
            <w:tcW w:w="3139" w:type="dxa"/>
            <w:shd w:val="clear" w:color="auto" w:fill="E7E6E6" w:themeFill="background2"/>
          </w:tcPr>
          <w:p w14:paraId="4188D316" w14:textId="523CB9B9" w:rsidR="008D63A7" w:rsidRPr="00C47ED9" w:rsidRDefault="008D63A7" w:rsidP="002A359A">
            <w:pPr>
              <w:rPr>
                <w:rFonts w:ascii="Gill Sans MT" w:hAnsi="Gill Sans MT"/>
                <w:b/>
                <w:bCs/>
              </w:rPr>
            </w:pPr>
            <w:r>
              <w:rPr>
                <w:rFonts w:ascii="Gill Sans MT" w:hAnsi="Gill Sans MT"/>
                <w:b/>
                <w:bCs/>
              </w:rPr>
              <w:t xml:space="preserve">How </w:t>
            </w:r>
            <w:r w:rsidR="00EF1608">
              <w:rPr>
                <w:rFonts w:ascii="Gill Sans MT" w:hAnsi="Gill Sans MT"/>
                <w:b/>
                <w:bCs/>
              </w:rPr>
              <w:t>effectively?</w:t>
            </w:r>
          </w:p>
        </w:tc>
        <w:tc>
          <w:tcPr>
            <w:tcW w:w="3140" w:type="dxa"/>
            <w:shd w:val="clear" w:color="auto" w:fill="E7E6E6" w:themeFill="background2"/>
          </w:tcPr>
          <w:p w14:paraId="3916CA96" w14:textId="77777777" w:rsidR="008D63A7" w:rsidRPr="00C47ED9" w:rsidRDefault="008D63A7" w:rsidP="002A359A">
            <w:pPr>
              <w:rPr>
                <w:rFonts w:ascii="Gill Sans MT" w:hAnsi="Gill Sans MT"/>
                <w:b/>
                <w:bCs/>
              </w:rPr>
            </w:pPr>
            <w:r>
              <w:rPr>
                <w:rFonts w:ascii="Gill Sans MT" w:hAnsi="Gill Sans MT"/>
                <w:b/>
                <w:bCs/>
              </w:rPr>
              <w:t>How do we know?</w:t>
            </w:r>
          </w:p>
        </w:tc>
        <w:tc>
          <w:tcPr>
            <w:tcW w:w="2937" w:type="dxa"/>
            <w:shd w:val="clear" w:color="auto" w:fill="E7E6E6" w:themeFill="background2"/>
          </w:tcPr>
          <w:p w14:paraId="3A669CEE" w14:textId="77777777" w:rsidR="008D63A7" w:rsidRPr="00C47ED9" w:rsidRDefault="008D63A7" w:rsidP="002A359A">
            <w:pPr>
              <w:rPr>
                <w:rFonts w:ascii="Gill Sans MT" w:hAnsi="Gill Sans MT"/>
                <w:b/>
                <w:bCs/>
              </w:rPr>
            </w:pPr>
            <w:r>
              <w:rPr>
                <w:rFonts w:ascii="Gill Sans MT" w:hAnsi="Gill Sans MT"/>
                <w:b/>
                <w:bCs/>
              </w:rPr>
              <w:t>How can we improve?</w:t>
            </w:r>
          </w:p>
        </w:tc>
      </w:tr>
      <w:tr w:rsidR="008D63A7" w:rsidRPr="00C47ED9" w14:paraId="385F6099" w14:textId="77777777" w:rsidTr="00E864D2">
        <w:trPr>
          <w:trHeight w:val="1380"/>
        </w:trPr>
        <w:tc>
          <w:tcPr>
            <w:tcW w:w="4529" w:type="dxa"/>
            <w:vAlign w:val="center"/>
          </w:tcPr>
          <w:p w14:paraId="1EA1FE86" w14:textId="08DC0D9C" w:rsidR="008D63A7" w:rsidRPr="00E864D2" w:rsidRDefault="008D63A7" w:rsidP="00E864D2">
            <w:pPr>
              <w:rPr>
                <w:rFonts w:ascii="Gill Sans Nova" w:hAnsi="Gill Sans Nova"/>
              </w:rPr>
            </w:pPr>
            <w:r w:rsidRPr="00AD0A06">
              <w:rPr>
                <w:rFonts w:ascii="Gill Sans Nova" w:hAnsi="Gill Sans Nova"/>
              </w:rPr>
              <w:t xml:space="preserve">How </w:t>
            </w:r>
            <w:r w:rsidR="00EF1608">
              <w:rPr>
                <w:rFonts w:ascii="Gill Sans Nova" w:hAnsi="Gill Sans Nova"/>
              </w:rPr>
              <w:t xml:space="preserve">effectively </w:t>
            </w:r>
            <w:r>
              <w:rPr>
                <w:rFonts w:ascii="Gill Sans Nova" w:hAnsi="Gill Sans Nova"/>
              </w:rPr>
              <w:t xml:space="preserve">do our current practices </w:t>
            </w:r>
            <w:r w:rsidRPr="00AD0A06">
              <w:rPr>
                <w:rFonts w:ascii="Gill Sans Nova" w:hAnsi="Gill Sans Nova"/>
              </w:rPr>
              <w:t xml:space="preserve">ensure </w:t>
            </w:r>
            <w:r w:rsidRPr="009E39FE">
              <w:rPr>
                <w:rFonts w:ascii="Gill Sans Nova" w:hAnsi="Gill Sans Nova"/>
              </w:rPr>
              <w:t>that refund policies are reasonable and in accordance with legal requirements</w:t>
            </w:r>
            <w:r>
              <w:rPr>
                <w:rFonts w:ascii="Gill Sans Nova" w:hAnsi="Gill Sans Nova"/>
              </w:rPr>
              <w:t>?</w:t>
            </w:r>
          </w:p>
        </w:tc>
        <w:tc>
          <w:tcPr>
            <w:tcW w:w="3139" w:type="dxa"/>
          </w:tcPr>
          <w:p w14:paraId="47AE2B01" w14:textId="77777777" w:rsidR="008D63A7" w:rsidRPr="00C47ED9" w:rsidRDefault="008D63A7" w:rsidP="002A359A">
            <w:pPr>
              <w:rPr>
                <w:rFonts w:ascii="Gill Sans MT" w:hAnsi="Gill Sans MT"/>
              </w:rPr>
            </w:pPr>
          </w:p>
        </w:tc>
        <w:tc>
          <w:tcPr>
            <w:tcW w:w="3140" w:type="dxa"/>
          </w:tcPr>
          <w:p w14:paraId="7FB49469" w14:textId="77777777" w:rsidR="008D63A7" w:rsidRPr="00C47ED9" w:rsidRDefault="008D63A7" w:rsidP="002A359A">
            <w:pPr>
              <w:rPr>
                <w:rFonts w:ascii="Gill Sans MT" w:hAnsi="Gill Sans MT"/>
              </w:rPr>
            </w:pPr>
          </w:p>
        </w:tc>
        <w:tc>
          <w:tcPr>
            <w:tcW w:w="2937" w:type="dxa"/>
          </w:tcPr>
          <w:p w14:paraId="4DAE722F" w14:textId="77777777" w:rsidR="008D63A7" w:rsidRPr="00C47ED9" w:rsidRDefault="008D63A7" w:rsidP="002A359A">
            <w:pPr>
              <w:rPr>
                <w:rFonts w:ascii="Gill Sans MT" w:hAnsi="Gill Sans MT"/>
              </w:rPr>
            </w:pPr>
          </w:p>
        </w:tc>
      </w:tr>
      <w:tr w:rsidR="008D63A7" w:rsidRPr="00C47ED9" w14:paraId="0BF5E16C" w14:textId="77777777" w:rsidTr="00E864D2">
        <w:trPr>
          <w:trHeight w:val="1683"/>
        </w:trPr>
        <w:tc>
          <w:tcPr>
            <w:tcW w:w="4529" w:type="dxa"/>
            <w:vAlign w:val="center"/>
          </w:tcPr>
          <w:p w14:paraId="116BE2CD" w14:textId="70C12E3F" w:rsidR="008D63A7" w:rsidRPr="00AD0A06" w:rsidRDefault="008D63A7" w:rsidP="00E864D2">
            <w:pPr>
              <w:rPr>
                <w:rFonts w:ascii="Gill Sans Nova" w:hAnsi="Gill Sans Nova"/>
              </w:rPr>
            </w:pPr>
            <w:r w:rsidRPr="00AD0A06">
              <w:rPr>
                <w:rFonts w:ascii="Gill Sans Nova" w:hAnsi="Gill Sans Nova"/>
              </w:rPr>
              <w:t xml:space="preserve">How </w:t>
            </w:r>
            <w:r w:rsidR="00EF1608">
              <w:rPr>
                <w:rFonts w:ascii="Gill Sans Nova" w:hAnsi="Gill Sans Nova"/>
              </w:rPr>
              <w:t xml:space="preserve">effectively </w:t>
            </w:r>
            <w:r>
              <w:rPr>
                <w:rFonts w:ascii="Gill Sans Nova" w:hAnsi="Gill Sans Nova"/>
              </w:rPr>
              <w:t xml:space="preserve">do our current practices </w:t>
            </w:r>
            <w:r w:rsidRPr="00AD0A06">
              <w:rPr>
                <w:rFonts w:ascii="Gill Sans Nova" w:hAnsi="Gill Sans Nova"/>
              </w:rPr>
              <w:t xml:space="preserve">ensure </w:t>
            </w:r>
            <w:r w:rsidRPr="009E39FE">
              <w:rPr>
                <w:rFonts w:ascii="Gill Sans Nova" w:hAnsi="Gill Sans Nova"/>
              </w:rPr>
              <w:t>that student fees are protected in the event of a course cancellation</w:t>
            </w:r>
            <w:r>
              <w:rPr>
                <w:rFonts w:ascii="Gill Sans Nova" w:hAnsi="Gill Sans Nova"/>
              </w:rPr>
              <w:t>,</w:t>
            </w:r>
            <w:r w:rsidRPr="009E39FE">
              <w:rPr>
                <w:rFonts w:ascii="Gill Sans Nova" w:hAnsi="Gill Sans Nova"/>
              </w:rPr>
              <w:t xml:space="preserve"> loss of Code signatory status</w:t>
            </w:r>
            <w:r>
              <w:rPr>
                <w:rFonts w:ascii="Gill Sans Nova" w:hAnsi="Gill Sans Nova"/>
              </w:rPr>
              <w:t xml:space="preserve"> or closure as an education provider</w:t>
            </w:r>
            <w:r w:rsidRPr="00AD0A06">
              <w:rPr>
                <w:rFonts w:ascii="Gill Sans Nova" w:hAnsi="Gill Sans Nova"/>
              </w:rPr>
              <w:t>?</w:t>
            </w:r>
          </w:p>
        </w:tc>
        <w:tc>
          <w:tcPr>
            <w:tcW w:w="3139" w:type="dxa"/>
          </w:tcPr>
          <w:p w14:paraId="72E88605" w14:textId="77777777" w:rsidR="008D63A7" w:rsidRPr="00C47ED9" w:rsidRDefault="008D63A7" w:rsidP="002A359A">
            <w:pPr>
              <w:rPr>
                <w:rFonts w:ascii="Gill Sans MT" w:hAnsi="Gill Sans MT"/>
              </w:rPr>
            </w:pPr>
          </w:p>
        </w:tc>
        <w:tc>
          <w:tcPr>
            <w:tcW w:w="3140" w:type="dxa"/>
          </w:tcPr>
          <w:p w14:paraId="5D6A6CD2" w14:textId="77777777" w:rsidR="008D63A7" w:rsidRPr="00C47ED9" w:rsidRDefault="008D63A7" w:rsidP="002A359A">
            <w:pPr>
              <w:rPr>
                <w:rFonts w:ascii="Gill Sans MT" w:hAnsi="Gill Sans MT"/>
              </w:rPr>
            </w:pPr>
          </w:p>
        </w:tc>
        <w:tc>
          <w:tcPr>
            <w:tcW w:w="2937" w:type="dxa"/>
          </w:tcPr>
          <w:p w14:paraId="56DD89A2" w14:textId="77777777" w:rsidR="008D63A7" w:rsidRPr="00C47ED9" w:rsidRDefault="008D63A7" w:rsidP="002A359A">
            <w:pPr>
              <w:rPr>
                <w:rFonts w:ascii="Gill Sans MT" w:hAnsi="Gill Sans MT"/>
              </w:rPr>
            </w:pPr>
          </w:p>
        </w:tc>
      </w:tr>
      <w:bookmarkEnd w:id="14"/>
    </w:tbl>
    <w:p w14:paraId="72D5B057" w14:textId="5DAD04C4" w:rsidR="00862258" w:rsidRDefault="00862258" w:rsidP="008D63A7">
      <w:pPr>
        <w:rPr>
          <w:rFonts w:ascii="Gill Sans MT" w:hAnsi="Gill Sans MT"/>
        </w:rPr>
      </w:pPr>
    </w:p>
    <w:p w14:paraId="519CAF5D" w14:textId="77777777" w:rsidR="00862258" w:rsidRDefault="00862258">
      <w:pPr>
        <w:spacing w:before="0" w:after="160" w:line="259" w:lineRule="auto"/>
        <w:rPr>
          <w:rFonts w:ascii="Gill Sans MT" w:hAnsi="Gill Sans MT"/>
        </w:rPr>
      </w:pPr>
      <w:r>
        <w:rPr>
          <w:rFonts w:ascii="Gill Sans MT" w:hAnsi="Gill Sans MT"/>
        </w:rPr>
        <w:br w:type="page"/>
      </w:r>
    </w:p>
    <w:p w14:paraId="0ADAFE15" w14:textId="3BFC2DEC" w:rsidR="008D63A7" w:rsidRPr="00F13ADE" w:rsidRDefault="008D63A7" w:rsidP="008D63A7">
      <w:pPr>
        <w:pStyle w:val="Heading2"/>
      </w:pPr>
      <w:bookmarkStart w:id="15" w:name="_Toc94182766"/>
      <w:r w:rsidRPr="00F13ADE">
        <w:lastRenderedPageBreak/>
        <w:t xml:space="preserve">Outcomes 21:  Dealing with complaints </w:t>
      </w:r>
      <w:bookmarkEnd w:id="15"/>
    </w:p>
    <w:p w14:paraId="0E522481" w14:textId="63565A0F" w:rsidR="008D63A7" w:rsidRPr="00862258" w:rsidRDefault="008D63A7" w:rsidP="00862258">
      <w:pPr>
        <w:contextualSpacing/>
        <w:rPr>
          <w:rFonts w:ascii="Gill Sans Nova" w:hAnsi="Gill Sans Nova"/>
        </w:rPr>
      </w:pPr>
      <w:r w:rsidRPr="00862258">
        <w:rPr>
          <w:rFonts w:ascii="Gill Sans Nova" w:hAnsi="Gill Sans Nova"/>
        </w:rPr>
        <w:t>Signatories must ensure that all international school learners have access to proper and fair procedures for dealing with complaints.</w:t>
      </w:r>
    </w:p>
    <w:p w14:paraId="02C9EBF6" w14:textId="77777777" w:rsidR="00862258" w:rsidRPr="00862258" w:rsidRDefault="00862258" w:rsidP="00862258">
      <w:pPr>
        <w:contextualSpacing/>
        <w:rPr>
          <w:rFonts w:ascii="Gill Sans Nova" w:hAnsi="Gill Sans Nova"/>
        </w:rPr>
      </w:pPr>
    </w:p>
    <w:tbl>
      <w:tblPr>
        <w:tblStyle w:val="TableGrid"/>
        <w:tblW w:w="0" w:type="auto"/>
        <w:tblLook w:val="04A0" w:firstRow="1" w:lastRow="0" w:firstColumn="1" w:lastColumn="0" w:noHBand="0" w:noVBand="1"/>
      </w:tblPr>
      <w:tblGrid>
        <w:gridCol w:w="4529"/>
        <w:gridCol w:w="3139"/>
        <w:gridCol w:w="3140"/>
        <w:gridCol w:w="2937"/>
      </w:tblGrid>
      <w:tr w:rsidR="008D63A7" w:rsidRPr="00C47ED9" w14:paraId="4C7F4D6F" w14:textId="77777777" w:rsidTr="002A359A">
        <w:tc>
          <w:tcPr>
            <w:tcW w:w="4529" w:type="dxa"/>
            <w:shd w:val="clear" w:color="auto" w:fill="E7E6E6" w:themeFill="background2"/>
          </w:tcPr>
          <w:p w14:paraId="004F172C" w14:textId="77777777" w:rsidR="008D63A7" w:rsidRPr="00C47ED9" w:rsidRDefault="008D63A7" w:rsidP="002A359A">
            <w:pPr>
              <w:rPr>
                <w:rFonts w:ascii="Gill Sans MT" w:hAnsi="Gill Sans MT"/>
                <w:b/>
                <w:bCs/>
              </w:rPr>
            </w:pPr>
            <w:r w:rsidRPr="00C47ED9">
              <w:rPr>
                <w:rFonts w:ascii="Gill Sans MT" w:hAnsi="Gill Sans MT"/>
                <w:b/>
                <w:bCs/>
              </w:rPr>
              <w:t>KEQ</w:t>
            </w:r>
          </w:p>
        </w:tc>
        <w:tc>
          <w:tcPr>
            <w:tcW w:w="3139" w:type="dxa"/>
            <w:shd w:val="clear" w:color="auto" w:fill="E7E6E6" w:themeFill="background2"/>
          </w:tcPr>
          <w:p w14:paraId="7538B033" w14:textId="6C33A247" w:rsidR="008D63A7" w:rsidRPr="00C47ED9" w:rsidRDefault="008D63A7" w:rsidP="002A359A">
            <w:pPr>
              <w:rPr>
                <w:rFonts w:ascii="Gill Sans MT" w:hAnsi="Gill Sans MT"/>
                <w:b/>
                <w:bCs/>
              </w:rPr>
            </w:pPr>
            <w:r>
              <w:rPr>
                <w:rFonts w:ascii="Gill Sans MT" w:hAnsi="Gill Sans MT"/>
                <w:b/>
                <w:bCs/>
              </w:rPr>
              <w:t xml:space="preserve">How </w:t>
            </w:r>
            <w:r w:rsidR="00EF1608">
              <w:rPr>
                <w:rFonts w:ascii="Gill Sans MT" w:hAnsi="Gill Sans MT"/>
                <w:b/>
                <w:bCs/>
              </w:rPr>
              <w:t>effectively?</w:t>
            </w:r>
          </w:p>
        </w:tc>
        <w:tc>
          <w:tcPr>
            <w:tcW w:w="3140" w:type="dxa"/>
            <w:shd w:val="clear" w:color="auto" w:fill="E7E6E6" w:themeFill="background2"/>
          </w:tcPr>
          <w:p w14:paraId="1ACC7DBB" w14:textId="77777777" w:rsidR="008D63A7" w:rsidRPr="00C47ED9" w:rsidRDefault="008D63A7" w:rsidP="002A359A">
            <w:pPr>
              <w:rPr>
                <w:rFonts w:ascii="Gill Sans MT" w:hAnsi="Gill Sans MT"/>
                <w:b/>
                <w:bCs/>
              </w:rPr>
            </w:pPr>
            <w:r>
              <w:rPr>
                <w:rFonts w:ascii="Gill Sans MT" w:hAnsi="Gill Sans MT"/>
                <w:b/>
                <w:bCs/>
              </w:rPr>
              <w:t>How do we know?</w:t>
            </w:r>
          </w:p>
        </w:tc>
        <w:tc>
          <w:tcPr>
            <w:tcW w:w="2937" w:type="dxa"/>
            <w:shd w:val="clear" w:color="auto" w:fill="E7E6E6" w:themeFill="background2"/>
          </w:tcPr>
          <w:p w14:paraId="320031B2" w14:textId="77777777" w:rsidR="008D63A7" w:rsidRPr="00C47ED9" w:rsidRDefault="008D63A7" w:rsidP="002A359A">
            <w:pPr>
              <w:rPr>
                <w:rFonts w:ascii="Gill Sans MT" w:hAnsi="Gill Sans MT"/>
                <w:b/>
                <w:bCs/>
              </w:rPr>
            </w:pPr>
            <w:r>
              <w:rPr>
                <w:rFonts w:ascii="Gill Sans MT" w:hAnsi="Gill Sans MT"/>
                <w:b/>
                <w:bCs/>
              </w:rPr>
              <w:t>How can we improve?</w:t>
            </w:r>
          </w:p>
        </w:tc>
      </w:tr>
      <w:tr w:rsidR="008D63A7" w:rsidRPr="00C47ED9" w14:paraId="548F3368" w14:textId="77777777" w:rsidTr="00E864D2">
        <w:trPr>
          <w:trHeight w:val="1645"/>
        </w:trPr>
        <w:tc>
          <w:tcPr>
            <w:tcW w:w="4529" w:type="dxa"/>
            <w:vAlign w:val="center"/>
          </w:tcPr>
          <w:p w14:paraId="546AD904" w14:textId="409D63B9" w:rsidR="008D63A7" w:rsidRPr="00794C0F" w:rsidRDefault="008D63A7" w:rsidP="00E864D2">
            <w:pPr>
              <w:rPr>
                <w:rFonts w:ascii="Gill Sans Nova" w:hAnsi="Gill Sans Nova"/>
              </w:rPr>
            </w:pPr>
            <w:r w:rsidRPr="00AD0A06">
              <w:rPr>
                <w:rFonts w:ascii="Gill Sans Nova" w:hAnsi="Gill Sans Nova"/>
              </w:rPr>
              <w:t xml:space="preserve">How </w:t>
            </w:r>
            <w:r w:rsidR="00EF1608">
              <w:rPr>
                <w:rFonts w:ascii="Gill Sans Nova" w:hAnsi="Gill Sans Nova"/>
              </w:rPr>
              <w:t xml:space="preserve">effectively </w:t>
            </w:r>
            <w:r>
              <w:rPr>
                <w:rFonts w:ascii="Gill Sans Nova" w:hAnsi="Gill Sans Nova"/>
              </w:rPr>
              <w:t xml:space="preserve">do our current practices </w:t>
            </w:r>
            <w:r w:rsidRPr="00AD0A06">
              <w:rPr>
                <w:rFonts w:ascii="Gill Sans Nova" w:hAnsi="Gill Sans Nova"/>
              </w:rPr>
              <w:t>ensur</w:t>
            </w:r>
            <w:r>
              <w:rPr>
                <w:rFonts w:ascii="Gill Sans Nova" w:hAnsi="Gill Sans Nova"/>
              </w:rPr>
              <w:t>e</w:t>
            </w:r>
            <w:r w:rsidRPr="00AD0A06">
              <w:rPr>
                <w:rFonts w:ascii="Gill Sans Nova" w:hAnsi="Gill Sans Nova"/>
              </w:rPr>
              <w:t xml:space="preserve"> that all </w:t>
            </w:r>
            <w:r>
              <w:rPr>
                <w:rFonts w:ascii="Gill Sans Nova" w:hAnsi="Gill Sans Nova"/>
              </w:rPr>
              <w:t xml:space="preserve">our </w:t>
            </w:r>
            <w:r w:rsidRPr="00AD0A06">
              <w:rPr>
                <w:rFonts w:ascii="Gill Sans Nova" w:hAnsi="Gill Sans Nova"/>
              </w:rPr>
              <w:t xml:space="preserve">international </w:t>
            </w:r>
            <w:r>
              <w:rPr>
                <w:rFonts w:ascii="Gill Sans Nova" w:hAnsi="Gill Sans Nova"/>
              </w:rPr>
              <w:t>learners</w:t>
            </w:r>
            <w:r w:rsidRPr="00AD0A06">
              <w:rPr>
                <w:rFonts w:ascii="Gill Sans Nova" w:hAnsi="Gill Sans Nova"/>
              </w:rPr>
              <w:t xml:space="preserve"> have access to proper and fair procedures for dealing with </w:t>
            </w:r>
            <w:r>
              <w:rPr>
                <w:rFonts w:ascii="Gill Sans Nova" w:hAnsi="Gill Sans Nova"/>
              </w:rPr>
              <w:t>complaints</w:t>
            </w:r>
            <w:r w:rsidRPr="00AD0A06">
              <w:rPr>
                <w:rFonts w:ascii="Gill Sans Nova" w:hAnsi="Gill Sans Nova"/>
              </w:rPr>
              <w:t>?</w:t>
            </w:r>
          </w:p>
        </w:tc>
        <w:tc>
          <w:tcPr>
            <w:tcW w:w="3139" w:type="dxa"/>
          </w:tcPr>
          <w:p w14:paraId="221444B3" w14:textId="77777777" w:rsidR="008D63A7" w:rsidRPr="00C47ED9" w:rsidRDefault="008D63A7" w:rsidP="002A359A">
            <w:pPr>
              <w:rPr>
                <w:rFonts w:ascii="Gill Sans MT" w:hAnsi="Gill Sans MT"/>
              </w:rPr>
            </w:pPr>
          </w:p>
        </w:tc>
        <w:tc>
          <w:tcPr>
            <w:tcW w:w="3140" w:type="dxa"/>
          </w:tcPr>
          <w:p w14:paraId="7E9C3D1F" w14:textId="77777777" w:rsidR="008D63A7" w:rsidRPr="00C47ED9" w:rsidRDefault="008D63A7" w:rsidP="002A359A">
            <w:pPr>
              <w:rPr>
                <w:rFonts w:ascii="Gill Sans MT" w:hAnsi="Gill Sans MT"/>
              </w:rPr>
            </w:pPr>
          </w:p>
        </w:tc>
        <w:tc>
          <w:tcPr>
            <w:tcW w:w="2937" w:type="dxa"/>
          </w:tcPr>
          <w:p w14:paraId="4AE1D402" w14:textId="77777777" w:rsidR="008D63A7" w:rsidRPr="00C47ED9" w:rsidRDefault="008D63A7" w:rsidP="002A359A">
            <w:pPr>
              <w:rPr>
                <w:rFonts w:ascii="Gill Sans MT" w:hAnsi="Gill Sans MT"/>
              </w:rPr>
            </w:pPr>
          </w:p>
        </w:tc>
      </w:tr>
      <w:tr w:rsidR="008D63A7" w:rsidRPr="00C47ED9" w14:paraId="254992A2" w14:textId="77777777" w:rsidTr="00E864D2">
        <w:trPr>
          <w:trHeight w:val="2817"/>
        </w:trPr>
        <w:tc>
          <w:tcPr>
            <w:tcW w:w="4529" w:type="dxa"/>
            <w:vAlign w:val="center"/>
          </w:tcPr>
          <w:p w14:paraId="584DD4D2" w14:textId="47A6F2C9" w:rsidR="008D63A7" w:rsidRPr="00AD0A06" w:rsidRDefault="008D63A7" w:rsidP="00E864D2">
            <w:pPr>
              <w:rPr>
                <w:rFonts w:ascii="Gill Sans Nova" w:hAnsi="Gill Sans Nova"/>
              </w:rPr>
            </w:pPr>
            <w:r>
              <w:rPr>
                <w:rFonts w:ascii="Gill Sans Nova" w:hAnsi="Gill Sans Nova"/>
              </w:rPr>
              <w:t xml:space="preserve">How </w:t>
            </w:r>
            <w:r w:rsidR="00EF1608">
              <w:rPr>
                <w:rFonts w:ascii="Gill Sans Nova" w:hAnsi="Gill Sans Nova"/>
              </w:rPr>
              <w:t xml:space="preserve">effectively </w:t>
            </w:r>
            <w:r>
              <w:rPr>
                <w:rFonts w:ascii="Gill Sans Nova" w:hAnsi="Gill Sans Nova"/>
              </w:rPr>
              <w:t>do we</w:t>
            </w:r>
            <w:r w:rsidRPr="009E39FE">
              <w:rPr>
                <w:rFonts w:ascii="Gill Sans Nova" w:hAnsi="Gill Sans Nova"/>
              </w:rPr>
              <w:t xml:space="preserve"> ensure that international </w:t>
            </w:r>
            <w:r>
              <w:rPr>
                <w:rFonts w:ascii="Gill Sans Nova" w:hAnsi="Gill Sans Nova"/>
              </w:rPr>
              <w:t>school learners</w:t>
            </w:r>
            <w:r w:rsidRPr="009E39FE">
              <w:rPr>
                <w:rFonts w:ascii="Gill Sans Nova" w:hAnsi="Gill Sans Nova"/>
              </w:rPr>
              <w:t xml:space="preserve"> </w:t>
            </w:r>
            <w:r w:rsidR="00851FED">
              <w:rPr>
                <w:rFonts w:ascii="Gill Sans Nova" w:hAnsi="Gill Sans Nova"/>
              </w:rPr>
              <w:t>(</w:t>
            </w:r>
            <w:r w:rsidRPr="009E39FE">
              <w:rPr>
                <w:rFonts w:ascii="Gill Sans Nova" w:hAnsi="Gill Sans Nova"/>
              </w:rPr>
              <w:t>and/or their parents or legal guardians</w:t>
            </w:r>
            <w:r w:rsidR="00851FED">
              <w:rPr>
                <w:rFonts w:ascii="Gill Sans Nova" w:hAnsi="Gill Sans Nova"/>
              </w:rPr>
              <w:t>)</w:t>
            </w:r>
            <w:r w:rsidRPr="009E39FE">
              <w:rPr>
                <w:rFonts w:ascii="Gill Sans Nova" w:hAnsi="Gill Sans Nova"/>
              </w:rPr>
              <w:t xml:space="preserve"> are informed about </w:t>
            </w:r>
            <w:r w:rsidR="00851FED">
              <w:rPr>
                <w:rFonts w:ascii="Gill Sans Nova" w:hAnsi="Gill Sans Nova"/>
              </w:rPr>
              <w:t xml:space="preserve">the availability of recourse to NZQA, the DRS or any other relevant authority if they cannot access </w:t>
            </w:r>
            <w:r w:rsidR="007735A0">
              <w:rPr>
                <w:rFonts w:ascii="Gill Sans Nova" w:hAnsi="Gill Sans Nova"/>
              </w:rPr>
              <w:t>our</w:t>
            </w:r>
            <w:r w:rsidR="00851FED">
              <w:rPr>
                <w:rFonts w:ascii="Gill Sans Nova" w:hAnsi="Gill Sans Nova"/>
              </w:rPr>
              <w:t xml:space="preserve"> internal complaints process and/or are dissatisfied with the outcome or experience of using our process</w:t>
            </w:r>
            <w:r w:rsidRPr="009E39FE">
              <w:rPr>
                <w:rFonts w:ascii="Gill Sans Nova" w:hAnsi="Gill Sans Nova"/>
              </w:rPr>
              <w:t>?</w:t>
            </w:r>
          </w:p>
        </w:tc>
        <w:tc>
          <w:tcPr>
            <w:tcW w:w="3139" w:type="dxa"/>
          </w:tcPr>
          <w:p w14:paraId="3CEA505C" w14:textId="77777777" w:rsidR="008D63A7" w:rsidRPr="00C47ED9" w:rsidRDefault="008D63A7" w:rsidP="002A359A">
            <w:pPr>
              <w:rPr>
                <w:rFonts w:ascii="Gill Sans MT" w:hAnsi="Gill Sans MT"/>
              </w:rPr>
            </w:pPr>
          </w:p>
        </w:tc>
        <w:tc>
          <w:tcPr>
            <w:tcW w:w="3140" w:type="dxa"/>
          </w:tcPr>
          <w:p w14:paraId="0419AB9F" w14:textId="77777777" w:rsidR="008D63A7" w:rsidRPr="00C47ED9" w:rsidRDefault="008D63A7" w:rsidP="002A359A">
            <w:pPr>
              <w:rPr>
                <w:rFonts w:ascii="Gill Sans MT" w:hAnsi="Gill Sans MT"/>
              </w:rPr>
            </w:pPr>
          </w:p>
        </w:tc>
        <w:tc>
          <w:tcPr>
            <w:tcW w:w="2937" w:type="dxa"/>
          </w:tcPr>
          <w:p w14:paraId="67D9B033" w14:textId="77777777" w:rsidR="008D63A7" w:rsidRPr="00C47ED9" w:rsidRDefault="008D63A7" w:rsidP="002A359A">
            <w:pPr>
              <w:rPr>
                <w:rFonts w:ascii="Gill Sans MT" w:hAnsi="Gill Sans MT"/>
              </w:rPr>
            </w:pPr>
          </w:p>
        </w:tc>
      </w:tr>
    </w:tbl>
    <w:p w14:paraId="128B1F3B" w14:textId="2ACACE96" w:rsidR="00862258" w:rsidRDefault="00862258" w:rsidP="008D63A7"/>
    <w:p w14:paraId="41641F8B" w14:textId="77777777" w:rsidR="00862258" w:rsidRDefault="00862258">
      <w:pPr>
        <w:spacing w:before="0" w:after="160" w:line="259" w:lineRule="auto"/>
      </w:pPr>
      <w:r>
        <w:br w:type="page"/>
      </w:r>
    </w:p>
    <w:p w14:paraId="7E39CDC2" w14:textId="77777777" w:rsidR="008D63A7" w:rsidRDefault="008D63A7" w:rsidP="008D63A7">
      <w:pPr>
        <w:pStyle w:val="Heading2"/>
      </w:pPr>
      <w:r>
        <w:lastRenderedPageBreak/>
        <w:t>Outcome 22: Compliance with international student contract Dispute Resolution Scheme (DRS)</w:t>
      </w:r>
    </w:p>
    <w:p w14:paraId="0A977594" w14:textId="77777777" w:rsidR="008D63A7" w:rsidRPr="00E3246C" w:rsidRDefault="008D63A7" w:rsidP="008D63A7">
      <w:pPr>
        <w:contextualSpacing/>
        <w:rPr>
          <w:rFonts w:ascii="Gill Sans Nova" w:hAnsi="Gill Sans Nova"/>
        </w:rPr>
      </w:pPr>
      <w:r w:rsidRPr="00E3246C">
        <w:rPr>
          <w:rFonts w:ascii="Gill Sans Nova" w:hAnsi="Gill Sans Nova"/>
        </w:rPr>
        <w:t>Signatories must comply with the relevant Dispute Resolution Scheme rules.</w:t>
      </w:r>
    </w:p>
    <w:p w14:paraId="6F866A08" w14:textId="77777777" w:rsidR="008D63A7" w:rsidRDefault="008D63A7" w:rsidP="008D63A7">
      <w:pPr>
        <w:contextualSpacing/>
        <w:rPr>
          <w:rFonts w:ascii="Gill Sans MT" w:hAnsi="Gill Sans MT"/>
        </w:rPr>
      </w:pPr>
    </w:p>
    <w:tbl>
      <w:tblPr>
        <w:tblStyle w:val="TableGrid"/>
        <w:tblW w:w="0" w:type="auto"/>
        <w:tblLook w:val="04A0" w:firstRow="1" w:lastRow="0" w:firstColumn="1" w:lastColumn="0" w:noHBand="0" w:noVBand="1"/>
      </w:tblPr>
      <w:tblGrid>
        <w:gridCol w:w="4529"/>
        <w:gridCol w:w="3139"/>
        <w:gridCol w:w="3140"/>
        <w:gridCol w:w="2937"/>
      </w:tblGrid>
      <w:tr w:rsidR="008D63A7" w:rsidRPr="00C47ED9" w14:paraId="4137FED2" w14:textId="77777777" w:rsidTr="002A359A">
        <w:tc>
          <w:tcPr>
            <w:tcW w:w="4529" w:type="dxa"/>
            <w:shd w:val="clear" w:color="auto" w:fill="E7E6E6" w:themeFill="background2"/>
          </w:tcPr>
          <w:p w14:paraId="129EA8C0" w14:textId="77777777" w:rsidR="008D63A7" w:rsidRPr="00C47ED9" w:rsidRDefault="008D63A7" w:rsidP="002A359A">
            <w:pPr>
              <w:rPr>
                <w:rFonts w:ascii="Gill Sans MT" w:hAnsi="Gill Sans MT"/>
                <w:b/>
                <w:bCs/>
              </w:rPr>
            </w:pPr>
            <w:r w:rsidRPr="00C47ED9">
              <w:rPr>
                <w:rFonts w:ascii="Gill Sans MT" w:hAnsi="Gill Sans MT"/>
                <w:b/>
                <w:bCs/>
              </w:rPr>
              <w:t>KEQ</w:t>
            </w:r>
          </w:p>
        </w:tc>
        <w:tc>
          <w:tcPr>
            <w:tcW w:w="3139" w:type="dxa"/>
            <w:shd w:val="clear" w:color="auto" w:fill="E7E6E6" w:themeFill="background2"/>
          </w:tcPr>
          <w:p w14:paraId="6BBC7A54" w14:textId="656779A9" w:rsidR="008D63A7" w:rsidRPr="00C47ED9" w:rsidRDefault="008D63A7" w:rsidP="002A359A">
            <w:pPr>
              <w:rPr>
                <w:rFonts w:ascii="Gill Sans MT" w:hAnsi="Gill Sans MT"/>
                <w:b/>
                <w:bCs/>
              </w:rPr>
            </w:pPr>
            <w:r>
              <w:rPr>
                <w:rFonts w:ascii="Gill Sans MT" w:hAnsi="Gill Sans MT"/>
                <w:b/>
                <w:bCs/>
              </w:rPr>
              <w:t xml:space="preserve">How </w:t>
            </w:r>
            <w:r w:rsidR="00EF1608">
              <w:rPr>
                <w:rFonts w:ascii="Gill Sans MT" w:hAnsi="Gill Sans MT"/>
                <w:b/>
                <w:bCs/>
              </w:rPr>
              <w:t>effectively?</w:t>
            </w:r>
          </w:p>
        </w:tc>
        <w:tc>
          <w:tcPr>
            <w:tcW w:w="3140" w:type="dxa"/>
            <w:shd w:val="clear" w:color="auto" w:fill="E7E6E6" w:themeFill="background2"/>
          </w:tcPr>
          <w:p w14:paraId="38ADEBA4" w14:textId="77777777" w:rsidR="008D63A7" w:rsidRPr="00C47ED9" w:rsidRDefault="008D63A7" w:rsidP="002A359A">
            <w:pPr>
              <w:rPr>
                <w:rFonts w:ascii="Gill Sans MT" w:hAnsi="Gill Sans MT"/>
                <w:b/>
                <w:bCs/>
              </w:rPr>
            </w:pPr>
            <w:r>
              <w:rPr>
                <w:rFonts w:ascii="Gill Sans MT" w:hAnsi="Gill Sans MT"/>
                <w:b/>
                <w:bCs/>
              </w:rPr>
              <w:t>How do we know?</w:t>
            </w:r>
          </w:p>
        </w:tc>
        <w:tc>
          <w:tcPr>
            <w:tcW w:w="2937" w:type="dxa"/>
            <w:shd w:val="clear" w:color="auto" w:fill="E7E6E6" w:themeFill="background2"/>
          </w:tcPr>
          <w:p w14:paraId="0335C7A0" w14:textId="77777777" w:rsidR="008D63A7" w:rsidRPr="00C47ED9" w:rsidRDefault="008D63A7" w:rsidP="002A359A">
            <w:pPr>
              <w:rPr>
                <w:rFonts w:ascii="Gill Sans MT" w:hAnsi="Gill Sans MT"/>
                <w:b/>
                <w:bCs/>
              </w:rPr>
            </w:pPr>
            <w:r>
              <w:rPr>
                <w:rFonts w:ascii="Gill Sans MT" w:hAnsi="Gill Sans MT"/>
                <w:b/>
                <w:bCs/>
              </w:rPr>
              <w:t>How can we improve?</w:t>
            </w:r>
          </w:p>
        </w:tc>
      </w:tr>
      <w:tr w:rsidR="008D63A7" w:rsidRPr="00C47ED9" w14:paraId="3EE60263" w14:textId="77777777" w:rsidTr="00E864D2">
        <w:trPr>
          <w:trHeight w:val="984"/>
        </w:trPr>
        <w:tc>
          <w:tcPr>
            <w:tcW w:w="4529" w:type="dxa"/>
            <w:vAlign w:val="center"/>
          </w:tcPr>
          <w:p w14:paraId="1B0ADBB8" w14:textId="68D9C04D" w:rsidR="008D63A7" w:rsidRPr="00AD0A06" w:rsidRDefault="008D63A7" w:rsidP="00E864D2">
            <w:pPr>
              <w:rPr>
                <w:rFonts w:ascii="Gill Sans Nova" w:hAnsi="Gill Sans Nova"/>
              </w:rPr>
            </w:pPr>
            <w:r w:rsidRPr="00570D07">
              <w:rPr>
                <w:rFonts w:ascii="Gill Sans Nova" w:hAnsi="Gill Sans Nova"/>
              </w:rPr>
              <w:t xml:space="preserve">How </w:t>
            </w:r>
            <w:r w:rsidR="00EF1608">
              <w:rPr>
                <w:rFonts w:ascii="Gill Sans Nova" w:hAnsi="Gill Sans Nova"/>
              </w:rPr>
              <w:t xml:space="preserve">effectively </w:t>
            </w:r>
            <w:r w:rsidRPr="00570D07">
              <w:rPr>
                <w:rFonts w:ascii="Gill Sans Nova" w:hAnsi="Gill Sans Nova"/>
              </w:rPr>
              <w:t>do</w:t>
            </w:r>
            <w:r>
              <w:rPr>
                <w:rFonts w:ascii="Gill Sans Nova" w:hAnsi="Gill Sans Nova"/>
              </w:rPr>
              <w:t xml:space="preserve"> our current practices </w:t>
            </w:r>
            <w:r w:rsidRPr="00570D07">
              <w:rPr>
                <w:rFonts w:ascii="Gill Sans Nova" w:hAnsi="Gill Sans Nova"/>
              </w:rPr>
              <w:t>ensure we are compliant with the DRS?</w:t>
            </w:r>
          </w:p>
        </w:tc>
        <w:tc>
          <w:tcPr>
            <w:tcW w:w="3139" w:type="dxa"/>
          </w:tcPr>
          <w:p w14:paraId="0A9BDFBD" w14:textId="77777777" w:rsidR="008D63A7" w:rsidRPr="00C47ED9" w:rsidRDefault="008D63A7" w:rsidP="002A359A">
            <w:pPr>
              <w:rPr>
                <w:rFonts w:ascii="Gill Sans MT" w:hAnsi="Gill Sans MT"/>
              </w:rPr>
            </w:pPr>
          </w:p>
        </w:tc>
        <w:tc>
          <w:tcPr>
            <w:tcW w:w="3140" w:type="dxa"/>
          </w:tcPr>
          <w:p w14:paraId="18E30A7D" w14:textId="77777777" w:rsidR="008D63A7" w:rsidRPr="00C47ED9" w:rsidRDefault="008D63A7" w:rsidP="002A359A">
            <w:pPr>
              <w:rPr>
                <w:rFonts w:ascii="Gill Sans MT" w:hAnsi="Gill Sans MT"/>
              </w:rPr>
            </w:pPr>
          </w:p>
        </w:tc>
        <w:tc>
          <w:tcPr>
            <w:tcW w:w="2937" w:type="dxa"/>
          </w:tcPr>
          <w:p w14:paraId="5916130F" w14:textId="77777777" w:rsidR="008D63A7" w:rsidRPr="00C47ED9" w:rsidRDefault="008D63A7" w:rsidP="002A359A">
            <w:pPr>
              <w:rPr>
                <w:rFonts w:ascii="Gill Sans MT" w:hAnsi="Gill Sans MT"/>
              </w:rPr>
            </w:pPr>
          </w:p>
        </w:tc>
      </w:tr>
    </w:tbl>
    <w:p w14:paraId="0716C8E6" w14:textId="77777777" w:rsidR="00017993" w:rsidRPr="002C7F13" w:rsidRDefault="00017993" w:rsidP="00017993">
      <w:pPr>
        <w:rPr>
          <w:rFonts w:ascii="Gill Sans Nova" w:hAnsi="Gill Sans Nova"/>
        </w:rPr>
      </w:pPr>
    </w:p>
    <w:p w14:paraId="1025C266" w14:textId="77777777" w:rsidR="00017993" w:rsidRPr="002C7F13" w:rsidRDefault="00017993" w:rsidP="00017993">
      <w:pPr>
        <w:rPr>
          <w:rFonts w:ascii="Gill Sans Nova" w:hAnsi="Gill Sans Nova"/>
        </w:rPr>
      </w:pPr>
    </w:p>
    <w:p w14:paraId="4E267963" w14:textId="77777777" w:rsidR="00017993" w:rsidRPr="002C7F13" w:rsidRDefault="00017993" w:rsidP="00017993">
      <w:pPr>
        <w:rPr>
          <w:rFonts w:ascii="Gill Sans Nova" w:hAnsi="Gill Sans Nova"/>
        </w:rPr>
      </w:pPr>
    </w:p>
    <w:p w14:paraId="076F77DB" w14:textId="0CEFF943" w:rsidR="00017993" w:rsidRPr="002C7F13" w:rsidRDefault="00017993" w:rsidP="00D55638">
      <w:pPr>
        <w:rPr>
          <w:rFonts w:ascii="Gill Sans Nova" w:hAnsi="Gill Sans Nova"/>
        </w:rPr>
        <w:sectPr w:rsidR="00017993" w:rsidRPr="002C7F13" w:rsidSect="00B559D5">
          <w:headerReference w:type="even" r:id="rId12"/>
          <w:headerReference w:type="default" r:id="rId13"/>
          <w:headerReference w:type="first" r:id="rId14"/>
          <w:pgSz w:w="16838" w:h="11906" w:orient="landscape" w:code="9"/>
          <w:pgMar w:top="1440" w:right="1440" w:bottom="1440" w:left="1440" w:header="0" w:footer="709" w:gutter="0"/>
          <w:cols w:space="708"/>
          <w:titlePg/>
          <w:docGrid w:linePitch="360"/>
        </w:sectPr>
      </w:pPr>
    </w:p>
    <w:p w14:paraId="4B2DEB9D" w14:textId="1DD62135" w:rsidR="002D24EE" w:rsidRPr="002C7F13" w:rsidRDefault="002D24EE" w:rsidP="00B01AE8">
      <w:pPr>
        <w:pStyle w:val="Heading1"/>
        <w:rPr>
          <w:rFonts w:ascii="Gill Sans Nova" w:hAnsi="Gill Sans Nova"/>
          <w:sz w:val="2"/>
          <w:szCs w:val="2"/>
        </w:rPr>
      </w:pPr>
    </w:p>
    <w:sectPr w:rsidR="002D24EE" w:rsidRPr="002C7F13" w:rsidSect="00B01AE8">
      <w:headerReference w:type="even" r:id="rId15"/>
      <w:headerReference w:type="default" r:id="rId16"/>
      <w:footerReference w:type="default" r:id="rId17"/>
      <w:headerReference w:type="first" r:id="rId18"/>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EA5C64" w14:textId="77777777" w:rsidR="00ED0B87" w:rsidRDefault="00ED0B87">
      <w:pPr>
        <w:spacing w:after="0"/>
      </w:pPr>
      <w:r>
        <w:separator/>
      </w:r>
    </w:p>
  </w:endnote>
  <w:endnote w:type="continuationSeparator" w:id="0">
    <w:p w14:paraId="24C90C80" w14:textId="77777777" w:rsidR="00ED0B87" w:rsidRDefault="00ED0B8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1" w:fontKey="{87B26762-51B2-4E7F-AC36-37867B471D5C}"/>
    <w:embedBold r:id="rId2" w:fontKey="{F116157E-3DB2-47C3-B458-4755178282A4}"/>
  </w:font>
  <w:font w:name="Calibri Light">
    <w:panose1 w:val="020F0302020204030204"/>
    <w:charset w:val="00"/>
    <w:family w:val="swiss"/>
    <w:pitch w:val="variable"/>
    <w:sig w:usb0="E4002EFF" w:usb1="C000247B" w:usb2="00000009" w:usb3="00000000" w:csb0="000001FF" w:csb1="00000000"/>
    <w:embedRegular r:id="rId3" w:fontKey="{4842C7E3-A1BB-4157-8595-A79AC866D38A}"/>
  </w:font>
  <w:font w:name="Gill Sans Nova">
    <w:charset w:val="00"/>
    <w:family w:val="swiss"/>
    <w:pitch w:val="variable"/>
    <w:sig w:usb0="80000287" w:usb1="00000002" w:usb2="00000000" w:usb3="00000000" w:csb0="0000009F" w:csb1="00000000"/>
    <w:embedRegular r:id="rId4" w:fontKey="{FD15F500-034C-4FCB-B07D-FD60984D0536}"/>
    <w:embedBold r:id="rId5" w:fontKey="{F470E818-27C5-49E4-8ED4-2BFF3D2AD627}"/>
  </w:font>
  <w:font w:name="Tahoma">
    <w:panose1 w:val="020B0604030504040204"/>
    <w:charset w:val="00"/>
    <w:family w:val="swiss"/>
    <w:pitch w:val="variable"/>
    <w:sig w:usb0="E1002EFF" w:usb1="C000605B" w:usb2="00000029" w:usb3="00000000" w:csb0="000101FF" w:csb1="00000000"/>
    <w:embedRegular r:id="rId6" w:fontKey="{1FF2FFED-7D0C-4437-B6E9-196335D9C861}"/>
  </w:font>
  <w:font w:name="GillSansMaori-Light">
    <w:altName w:val="Cambria"/>
    <w:panose1 w:val="00000000000000000000"/>
    <w:charset w:val="4D"/>
    <w:family w:val="auto"/>
    <w:notTrueType/>
    <w:pitch w:val="default"/>
    <w:sig w:usb0="00000003" w:usb1="00000000" w:usb2="00000000" w:usb3="00000000" w:csb0="00000001" w:csb1="00000000"/>
  </w:font>
  <w:font w:name="GillSansMaori">
    <w:altName w:val="Cambria"/>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embedRegular r:id="rId7" w:fontKey="{83D34982-E9CE-4AAF-9742-8E928AA22E67}"/>
    <w:embedBold r:id="rId8" w:fontKey="{68DD6DEE-ABE8-4AAD-B627-46024442659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F89236" w14:textId="49B48276" w:rsidR="001426C6" w:rsidRPr="009D7BDC" w:rsidRDefault="001426C6">
    <w:pPr>
      <w:pStyle w:val="Footer"/>
      <w:rPr>
        <w:rFonts w:ascii="Gill Sans Nova" w:hAnsi="Gill Sans Nova"/>
        <w:color w:val="30383A"/>
        <w:sz w:val="20"/>
        <w:szCs w:val="20"/>
      </w:rPr>
    </w:pPr>
    <w:r w:rsidRPr="009D7BDC">
      <w:rPr>
        <w:rFonts w:ascii="Gill Sans Nova" w:hAnsi="Gill Sans Nova"/>
        <w:color w:val="30383A"/>
        <w:sz w:val="20"/>
        <w:szCs w:val="20"/>
      </w:rPr>
      <w:t>NZQA</w:t>
    </w:r>
    <w:r w:rsidRPr="009D7BDC">
      <w:rPr>
        <w:rFonts w:ascii="Gill Sans Nova" w:hAnsi="Gill Sans Nova"/>
        <w:color w:val="30383A"/>
        <w:sz w:val="20"/>
        <w:szCs w:val="20"/>
      </w:rPr>
      <w:ptab w:relativeTo="margin" w:alignment="center" w:leader="none"/>
    </w:r>
    <w:r w:rsidRPr="009D7BDC">
      <w:rPr>
        <w:rFonts w:ascii="Gill Sans Nova" w:hAnsi="Gill Sans Nova"/>
        <w:color w:val="30383A"/>
        <w:sz w:val="20"/>
        <w:szCs w:val="20"/>
      </w:rPr>
      <w:t>Self-review tool</w:t>
    </w:r>
    <w:r>
      <w:rPr>
        <w:rFonts w:ascii="Gill Sans Nova" w:hAnsi="Gill Sans Nova"/>
        <w:color w:val="30383A"/>
        <w:sz w:val="20"/>
        <w:szCs w:val="20"/>
      </w:rPr>
      <w:t>kit</w:t>
    </w:r>
    <w:r w:rsidRPr="009D7BDC">
      <w:rPr>
        <w:rFonts w:ascii="Gill Sans Nova" w:hAnsi="Gill Sans Nova"/>
        <w:color w:val="30383A"/>
        <w:sz w:val="20"/>
        <w:szCs w:val="20"/>
      </w:rPr>
      <w:t xml:space="preserve"> – Code of Practice – Code Signatory Schools </w:t>
    </w:r>
    <w:r w:rsidRPr="009D7BDC">
      <w:rPr>
        <w:rFonts w:ascii="Gill Sans Nova" w:hAnsi="Gill Sans Nova"/>
        <w:color w:val="30383A"/>
        <w:sz w:val="20"/>
        <w:szCs w:val="20"/>
      </w:rPr>
      <w:tab/>
    </w:r>
    <w:r w:rsidR="00F05BDC" w:rsidRPr="009D7BDC">
      <w:rPr>
        <w:rFonts w:ascii="Gill Sans Nova" w:hAnsi="Gill Sans Nova"/>
        <w:color w:val="30383A"/>
        <w:sz w:val="20"/>
        <w:szCs w:val="20"/>
      </w:rPr>
      <w:t>Ma</w:t>
    </w:r>
    <w:r w:rsidR="00F05BDC">
      <w:rPr>
        <w:rFonts w:ascii="Gill Sans Nova" w:hAnsi="Gill Sans Nova"/>
        <w:color w:val="30383A"/>
        <w:sz w:val="20"/>
        <w:szCs w:val="20"/>
      </w:rPr>
      <w:t>y</w:t>
    </w:r>
    <w:r w:rsidR="00F05BDC" w:rsidRPr="009D7BDC">
      <w:rPr>
        <w:rFonts w:ascii="Gill Sans Nova" w:hAnsi="Gill Sans Nova"/>
        <w:color w:val="30383A"/>
        <w:sz w:val="20"/>
        <w:szCs w:val="20"/>
      </w:rPr>
      <w:t xml:space="preserve"> </w:t>
    </w:r>
    <w:r w:rsidRPr="009D7BDC">
      <w:rPr>
        <w:rFonts w:ascii="Gill Sans Nova" w:hAnsi="Gill Sans Nova"/>
        <w:color w:val="30383A"/>
        <w:sz w:val="20"/>
        <w:szCs w:val="20"/>
      </w:rPr>
      <w:t>2022</w:t>
    </w:r>
    <w:r w:rsidRPr="009D7BDC">
      <w:rPr>
        <w:rFonts w:ascii="Gill Sans Nova" w:hAnsi="Gill Sans Nova"/>
        <w:color w:val="30383A"/>
        <w:sz w:val="20"/>
        <w:szCs w:val="20"/>
      </w:rPr>
      <w:ptab w:relativeTo="margin" w:alignment="right" w:leader="none"/>
    </w:r>
    <w:r w:rsidRPr="009D7BDC">
      <w:rPr>
        <w:rFonts w:ascii="Gill Sans Nova" w:hAnsi="Gill Sans Nova"/>
        <w:color w:val="30383A"/>
        <w:sz w:val="20"/>
        <w:szCs w:val="20"/>
      </w:rPr>
      <w:fldChar w:fldCharType="begin"/>
    </w:r>
    <w:r w:rsidRPr="009D7BDC">
      <w:rPr>
        <w:rFonts w:ascii="Gill Sans Nova" w:hAnsi="Gill Sans Nova"/>
        <w:color w:val="30383A"/>
        <w:sz w:val="20"/>
        <w:szCs w:val="20"/>
      </w:rPr>
      <w:instrText xml:space="preserve"> PAGE   \* MERGEFORMAT </w:instrText>
    </w:r>
    <w:r w:rsidRPr="009D7BDC">
      <w:rPr>
        <w:rFonts w:ascii="Gill Sans Nova" w:hAnsi="Gill Sans Nova"/>
        <w:color w:val="30383A"/>
        <w:sz w:val="20"/>
        <w:szCs w:val="20"/>
      </w:rPr>
      <w:fldChar w:fldCharType="separate"/>
    </w:r>
    <w:r w:rsidRPr="009D7BDC">
      <w:rPr>
        <w:rFonts w:ascii="Gill Sans Nova" w:hAnsi="Gill Sans Nova"/>
        <w:noProof/>
        <w:color w:val="30383A"/>
        <w:sz w:val="20"/>
        <w:szCs w:val="20"/>
      </w:rPr>
      <w:t>21</w:t>
    </w:r>
    <w:r w:rsidRPr="009D7BDC">
      <w:rPr>
        <w:rFonts w:ascii="Gill Sans Nova" w:hAnsi="Gill Sans Nova"/>
        <w:noProof/>
        <w:color w:val="30383A"/>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98255B" w14:textId="2CFDC3AF" w:rsidR="001426C6" w:rsidRPr="009D7BDC" w:rsidRDefault="001426C6" w:rsidP="00FF4F44">
    <w:pPr>
      <w:pStyle w:val="Footer"/>
      <w:rPr>
        <w:rFonts w:ascii="Gill Sans Nova" w:hAnsi="Gill Sans Nova"/>
        <w:color w:val="30383A"/>
        <w:sz w:val="20"/>
        <w:szCs w:val="20"/>
      </w:rPr>
    </w:pPr>
    <w:r w:rsidRPr="009D7BDC">
      <w:rPr>
        <w:rFonts w:ascii="Gill Sans Nova" w:hAnsi="Gill Sans Nova"/>
        <w:color w:val="30383A"/>
        <w:sz w:val="20"/>
        <w:szCs w:val="20"/>
      </w:rPr>
      <w:t>NZQA</w:t>
    </w:r>
    <w:r w:rsidRPr="009D7BDC">
      <w:rPr>
        <w:rFonts w:ascii="Gill Sans Nova" w:hAnsi="Gill Sans Nova"/>
        <w:color w:val="30383A"/>
        <w:sz w:val="20"/>
        <w:szCs w:val="20"/>
      </w:rPr>
      <w:ptab w:relativeTo="margin" w:alignment="center" w:leader="none"/>
    </w:r>
    <w:r w:rsidRPr="009D7BDC">
      <w:rPr>
        <w:rFonts w:ascii="Gill Sans Nova" w:hAnsi="Gill Sans Nova"/>
        <w:color w:val="30383A"/>
        <w:sz w:val="20"/>
        <w:szCs w:val="20"/>
      </w:rPr>
      <w:t>Self-review tool</w:t>
    </w:r>
    <w:r>
      <w:rPr>
        <w:rFonts w:ascii="Gill Sans Nova" w:hAnsi="Gill Sans Nova"/>
        <w:color w:val="30383A"/>
        <w:sz w:val="20"/>
        <w:szCs w:val="20"/>
      </w:rPr>
      <w:t>kit</w:t>
    </w:r>
    <w:r w:rsidRPr="009D7BDC">
      <w:rPr>
        <w:rFonts w:ascii="Gill Sans Nova" w:hAnsi="Gill Sans Nova"/>
        <w:color w:val="30383A"/>
        <w:sz w:val="20"/>
        <w:szCs w:val="20"/>
      </w:rPr>
      <w:t xml:space="preserve"> – Code of Practice – Code Signatory Schools </w:t>
    </w:r>
    <w:r w:rsidRPr="009D7BDC">
      <w:rPr>
        <w:rFonts w:ascii="Gill Sans Nova" w:hAnsi="Gill Sans Nova"/>
        <w:color w:val="30383A"/>
        <w:sz w:val="20"/>
        <w:szCs w:val="20"/>
      </w:rPr>
      <w:tab/>
    </w:r>
    <w:r w:rsidR="00F05BDC" w:rsidRPr="009D7BDC">
      <w:rPr>
        <w:rFonts w:ascii="Gill Sans Nova" w:hAnsi="Gill Sans Nova"/>
        <w:color w:val="30383A"/>
        <w:sz w:val="20"/>
        <w:szCs w:val="20"/>
      </w:rPr>
      <w:t>Ma</w:t>
    </w:r>
    <w:r w:rsidR="00F05BDC">
      <w:rPr>
        <w:rFonts w:ascii="Gill Sans Nova" w:hAnsi="Gill Sans Nova"/>
        <w:color w:val="30383A"/>
        <w:sz w:val="20"/>
        <w:szCs w:val="20"/>
      </w:rPr>
      <w:t>y</w:t>
    </w:r>
    <w:r w:rsidR="00F05BDC" w:rsidRPr="009D7BDC">
      <w:rPr>
        <w:rFonts w:ascii="Gill Sans Nova" w:hAnsi="Gill Sans Nova"/>
        <w:color w:val="30383A"/>
        <w:sz w:val="20"/>
        <w:szCs w:val="20"/>
      </w:rPr>
      <w:t xml:space="preserve"> </w:t>
    </w:r>
    <w:r w:rsidRPr="009D7BDC">
      <w:rPr>
        <w:rFonts w:ascii="Gill Sans Nova" w:hAnsi="Gill Sans Nova"/>
        <w:color w:val="30383A"/>
        <w:sz w:val="20"/>
        <w:szCs w:val="20"/>
      </w:rPr>
      <w:t>2022</w:t>
    </w:r>
    <w:r w:rsidRPr="009D7BDC">
      <w:rPr>
        <w:rFonts w:ascii="Gill Sans Nova" w:hAnsi="Gill Sans Nova"/>
        <w:color w:val="30383A"/>
        <w:sz w:val="20"/>
        <w:szCs w:val="20"/>
      </w:rPr>
      <w:ptab w:relativeTo="margin" w:alignment="right" w:leader="none"/>
    </w:r>
    <w:r w:rsidRPr="009D7BDC">
      <w:rPr>
        <w:rFonts w:ascii="Gill Sans Nova" w:hAnsi="Gill Sans Nova"/>
        <w:color w:val="30383A"/>
        <w:sz w:val="20"/>
        <w:szCs w:val="20"/>
      </w:rPr>
      <w:fldChar w:fldCharType="begin"/>
    </w:r>
    <w:r w:rsidRPr="009D7BDC">
      <w:rPr>
        <w:rFonts w:ascii="Gill Sans Nova" w:hAnsi="Gill Sans Nova"/>
        <w:color w:val="30383A"/>
        <w:sz w:val="20"/>
        <w:szCs w:val="20"/>
      </w:rPr>
      <w:instrText xml:space="preserve"> PAGE   \* MERGEFORMAT </w:instrText>
    </w:r>
    <w:r w:rsidRPr="009D7BDC">
      <w:rPr>
        <w:rFonts w:ascii="Gill Sans Nova" w:hAnsi="Gill Sans Nova"/>
        <w:color w:val="30383A"/>
        <w:sz w:val="20"/>
        <w:szCs w:val="20"/>
      </w:rPr>
      <w:fldChar w:fldCharType="separate"/>
    </w:r>
    <w:r>
      <w:rPr>
        <w:rFonts w:ascii="Gill Sans Nova" w:hAnsi="Gill Sans Nova"/>
        <w:color w:val="30383A"/>
        <w:sz w:val="20"/>
        <w:szCs w:val="20"/>
      </w:rPr>
      <w:t>2</w:t>
    </w:r>
    <w:r w:rsidRPr="009D7BDC">
      <w:rPr>
        <w:rFonts w:ascii="Gill Sans Nova" w:hAnsi="Gill Sans Nova"/>
        <w:noProof/>
        <w:color w:val="30383A"/>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1953D9" w14:textId="69706E90" w:rsidR="001426C6" w:rsidRPr="009D7BDC" w:rsidRDefault="001426C6">
    <w:pPr>
      <w:pStyle w:val="Footer"/>
      <w:rPr>
        <w:rFonts w:ascii="Gill Sans Nova" w:hAnsi="Gill Sans Nova" w:cs="Arial"/>
        <w:sz w:val="20"/>
        <w:szCs w:val="20"/>
      </w:rPr>
    </w:pPr>
    <w:r w:rsidRPr="009D7BDC">
      <w:rPr>
        <w:rFonts w:ascii="Gill Sans Nova" w:hAnsi="Gill Sans Nova" w:cs="Arial"/>
        <w:sz w:val="20"/>
        <w:szCs w:val="20"/>
      </w:rPr>
      <w:t>NZQA</w:t>
    </w:r>
    <w:r w:rsidRPr="009D7BDC">
      <w:rPr>
        <w:rFonts w:ascii="Gill Sans Nova" w:hAnsi="Gill Sans Nova" w:cs="Arial"/>
        <w:sz w:val="20"/>
        <w:szCs w:val="20"/>
      </w:rPr>
      <w:ptab w:relativeTo="margin" w:alignment="center" w:leader="none"/>
    </w:r>
    <w:r w:rsidRPr="009D7BDC">
      <w:rPr>
        <w:rFonts w:ascii="Gill Sans Nova" w:hAnsi="Gill Sans Nova" w:cs="Arial"/>
        <w:sz w:val="20"/>
        <w:szCs w:val="20"/>
      </w:rPr>
      <w:t>Self-review toolkit – Code of Practice - Code Signatory Schools</w:t>
    </w:r>
    <w:r w:rsidRPr="009D7BDC">
      <w:rPr>
        <w:rFonts w:ascii="Gill Sans Nova" w:hAnsi="Gill Sans Nova" w:cs="Arial"/>
        <w:sz w:val="20"/>
        <w:szCs w:val="20"/>
      </w:rPr>
      <w:tab/>
      <w:t xml:space="preserve"> </w:t>
    </w:r>
    <w:r w:rsidR="00F05BDC" w:rsidRPr="009D7BDC">
      <w:rPr>
        <w:rFonts w:ascii="Gill Sans Nova" w:hAnsi="Gill Sans Nova" w:cs="Arial"/>
        <w:sz w:val="20"/>
        <w:szCs w:val="20"/>
      </w:rPr>
      <w:t>Ma</w:t>
    </w:r>
    <w:r w:rsidR="00F05BDC">
      <w:rPr>
        <w:rFonts w:ascii="Gill Sans Nova" w:hAnsi="Gill Sans Nova" w:cs="Arial"/>
        <w:sz w:val="20"/>
        <w:szCs w:val="20"/>
      </w:rPr>
      <w:t>y</w:t>
    </w:r>
    <w:r w:rsidR="00F05BDC" w:rsidRPr="009D7BDC">
      <w:rPr>
        <w:rFonts w:ascii="Gill Sans Nova" w:hAnsi="Gill Sans Nova" w:cs="Arial"/>
        <w:sz w:val="20"/>
        <w:szCs w:val="20"/>
      </w:rPr>
      <w:t xml:space="preserve"> </w:t>
    </w:r>
    <w:r w:rsidRPr="009D7BDC">
      <w:rPr>
        <w:rFonts w:ascii="Gill Sans Nova" w:hAnsi="Gill Sans Nova" w:cs="Arial"/>
        <w:sz w:val="20"/>
        <w:szCs w:val="20"/>
      </w:rPr>
      <w:t>2022</w:t>
    </w:r>
    <w:r w:rsidRPr="009D7BDC">
      <w:rPr>
        <w:rFonts w:ascii="Gill Sans Nova" w:hAnsi="Gill Sans Nova" w:cs="Arial"/>
        <w:sz w:val="20"/>
        <w:szCs w:val="20"/>
      </w:rPr>
      <w:ptab w:relativeTo="margin" w:alignment="right" w:leader="none"/>
    </w:r>
    <w:r w:rsidRPr="009D7BDC">
      <w:rPr>
        <w:rFonts w:ascii="Gill Sans Nova" w:hAnsi="Gill Sans Nova" w:cs="Arial"/>
        <w:sz w:val="20"/>
        <w:szCs w:val="20"/>
      </w:rPr>
      <w:fldChar w:fldCharType="begin"/>
    </w:r>
    <w:r w:rsidRPr="009D7BDC">
      <w:rPr>
        <w:rFonts w:ascii="Gill Sans Nova" w:hAnsi="Gill Sans Nova" w:cs="Arial"/>
        <w:sz w:val="20"/>
        <w:szCs w:val="20"/>
      </w:rPr>
      <w:instrText xml:space="preserve"> PAGE   \* MERGEFORMAT </w:instrText>
    </w:r>
    <w:r w:rsidRPr="009D7BDC">
      <w:rPr>
        <w:rFonts w:ascii="Gill Sans Nova" w:hAnsi="Gill Sans Nova" w:cs="Arial"/>
        <w:sz w:val="20"/>
        <w:szCs w:val="20"/>
      </w:rPr>
      <w:fldChar w:fldCharType="separate"/>
    </w:r>
    <w:r w:rsidRPr="009D7BDC">
      <w:rPr>
        <w:rFonts w:ascii="Gill Sans Nova" w:hAnsi="Gill Sans Nova" w:cs="Arial"/>
        <w:noProof/>
        <w:sz w:val="20"/>
        <w:szCs w:val="20"/>
      </w:rPr>
      <w:t>1</w:t>
    </w:r>
    <w:r w:rsidRPr="009D7BDC">
      <w:rPr>
        <w:rFonts w:ascii="Gill Sans Nova" w:hAnsi="Gill Sans Nova" w:cs="Arial"/>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C57555" w14:textId="77777777" w:rsidR="00ED0B87" w:rsidRDefault="00ED0B87">
      <w:pPr>
        <w:spacing w:after="0"/>
      </w:pPr>
      <w:r>
        <w:separator/>
      </w:r>
    </w:p>
  </w:footnote>
  <w:footnote w:type="continuationSeparator" w:id="0">
    <w:p w14:paraId="075ABA67" w14:textId="77777777" w:rsidR="00ED0B87" w:rsidRDefault="00ED0B8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DB10D8" w14:textId="56427F24" w:rsidR="001426C6" w:rsidRDefault="001426C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785226" w14:textId="50146EF4" w:rsidR="001426C6" w:rsidRDefault="001426C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276AB1" w14:textId="75EB12F0" w:rsidR="001426C6" w:rsidRDefault="001426C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A03513" w14:textId="665EA948" w:rsidR="001426C6" w:rsidRDefault="001426C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9E9BBC" w14:textId="58912312" w:rsidR="001426C6" w:rsidRDefault="001426C6">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DA9EBC" w14:textId="70902EC2" w:rsidR="001426C6" w:rsidRDefault="001426C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2A20BE"/>
    <w:multiLevelType w:val="multilevel"/>
    <w:tmpl w:val="A0EE35C0"/>
    <w:lvl w:ilvl="0">
      <w:start w:val="1"/>
      <w:numFmt w:val="lowerLetter"/>
      <w:lvlText w:val="(%1)"/>
      <w:lvlJc w:val="left"/>
      <w:pPr>
        <w:ind w:left="720" w:hanging="360"/>
      </w:pPr>
      <w:rPr>
        <w:rFonts w:hint="default"/>
        <w:b w:val="0"/>
        <w:color w:val="auto"/>
      </w:rPr>
    </w:lvl>
    <w:lvl w:ilvl="1">
      <w:start w:val="1"/>
      <w:numFmt w:val="lowerRoman"/>
      <w:lvlText w:val="(%2)"/>
      <w:lvlJc w:val="left"/>
      <w:pPr>
        <w:ind w:left="1440" w:hanging="360"/>
      </w:pPr>
      <w:rPr>
        <w:rFonts w:hint="default"/>
        <w:b w:val="0"/>
        <w:bCs w:val="0"/>
        <w:color w:val="auto"/>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73F3F49"/>
    <w:multiLevelType w:val="multilevel"/>
    <w:tmpl w:val="56B012AE"/>
    <w:lvl w:ilvl="0">
      <w:start w:val="1"/>
      <w:numFmt w:val="lowerLetter"/>
      <w:lvlText w:val="(%1)"/>
      <w:lvlJc w:val="left"/>
      <w:pPr>
        <w:ind w:left="720" w:hanging="360"/>
      </w:pPr>
      <w:rPr>
        <w:rFonts w:hint="default"/>
        <w:b w:val="0"/>
        <w:color w:val="auto"/>
      </w:rPr>
    </w:lvl>
    <w:lvl w:ilvl="1">
      <w:start w:val="1"/>
      <w:numFmt w:val="lowerRoman"/>
      <w:lvlText w:val="(%2)"/>
      <w:lvlJc w:val="left"/>
      <w:pPr>
        <w:ind w:left="1080" w:hanging="360"/>
      </w:pPr>
      <w:rPr>
        <w:rFonts w:hint="default"/>
        <w:b w:val="0"/>
        <w:bCs w:val="0"/>
        <w:color w:val="auto"/>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 w15:restartNumberingAfterBreak="0">
    <w:nsid w:val="0B4055CF"/>
    <w:multiLevelType w:val="hybridMultilevel"/>
    <w:tmpl w:val="3AECF7A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0F2821D0"/>
    <w:multiLevelType w:val="hybridMultilevel"/>
    <w:tmpl w:val="59EC0E10"/>
    <w:lvl w:ilvl="0" w:tplc="14090011">
      <w:start w:val="1"/>
      <w:numFmt w:val="decimal"/>
      <w:lvlText w:val="%1)"/>
      <w:lvlJc w:val="left"/>
      <w:pPr>
        <w:ind w:left="360" w:hanging="360"/>
      </w:pPr>
    </w:lvl>
    <w:lvl w:ilvl="1" w:tplc="14090019">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4" w15:restartNumberingAfterBreak="0">
    <w:nsid w:val="104141B6"/>
    <w:multiLevelType w:val="hybridMultilevel"/>
    <w:tmpl w:val="BED47F3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11D42054"/>
    <w:multiLevelType w:val="hybridMultilevel"/>
    <w:tmpl w:val="AFBC2DEA"/>
    <w:lvl w:ilvl="0" w:tplc="14090017">
      <w:start w:val="1"/>
      <w:numFmt w:val="lowerLetter"/>
      <w:lvlText w:val="%1)"/>
      <w:lvlJc w:val="left"/>
      <w:pPr>
        <w:ind w:left="720" w:hanging="360"/>
      </w:pPr>
    </w:lvl>
    <w:lvl w:ilvl="1" w:tplc="E2D0E614">
      <w:start w:val="1"/>
      <w:numFmt w:val="lowerLetter"/>
      <w:lvlText w:val="(%2)"/>
      <w:lvlJc w:val="left"/>
      <w:pPr>
        <w:ind w:left="502" w:hanging="360"/>
      </w:pPr>
      <w:rPr>
        <w:rFonts w:hint="default"/>
        <w:b w:val="0"/>
        <w:bCs/>
      </w:r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 w15:restartNumberingAfterBreak="0">
    <w:nsid w:val="1293512E"/>
    <w:multiLevelType w:val="hybridMultilevel"/>
    <w:tmpl w:val="56E62D98"/>
    <w:lvl w:ilvl="0" w:tplc="818E87B6">
      <w:start w:val="1"/>
      <w:numFmt w:val="lowerLetter"/>
      <w:lvlText w:val="(%1)"/>
      <w:lvlJc w:val="left"/>
      <w:pPr>
        <w:ind w:left="720" w:hanging="360"/>
      </w:pPr>
      <w:rPr>
        <w:rFonts w:hint="default"/>
        <w:b w:val="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 w15:restartNumberingAfterBreak="0">
    <w:nsid w:val="13611429"/>
    <w:multiLevelType w:val="multilevel"/>
    <w:tmpl w:val="ABDA7652"/>
    <w:styleLink w:val="Style1"/>
    <w:lvl w:ilvl="0">
      <w:start w:val="1"/>
      <w:numFmt w:val="lowerLetter"/>
      <w:lvlText w:val="(%1)"/>
      <w:lvlJc w:val="left"/>
      <w:pPr>
        <w:ind w:left="720" w:hanging="360"/>
      </w:pPr>
      <w:rPr>
        <w:rFonts w:hint="default"/>
      </w:rPr>
    </w:lvl>
    <w:lvl w:ilvl="1">
      <w:start w:val="1"/>
      <w:numFmt w:val="lowerRoman"/>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8" w15:restartNumberingAfterBreak="0">
    <w:nsid w:val="16AC6EDE"/>
    <w:multiLevelType w:val="hybridMultilevel"/>
    <w:tmpl w:val="0616B34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9" w15:restartNumberingAfterBreak="0">
    <w:nsid w:val="1E0437CF"/>
    <w:multiLevelType w:val="multilevel"/>
    <w:tmpl w:val="ABDA7652"/>
    <w:numStyleLink w:val="Style1"/>
  </w:abstractNum>
  <w:abstractNum w:abstractNumId="10" w15:restartNumberingAfterBreak="0">
    <w:nsid w:val="22F00D73"/>
    <w:multiLevelType w:val="multilevel"/>
    <w:tmpl w:val="AFD62522"/>
    <w:lvl w:ilvl="0">
      <w:start w:val="1"/>
      <w:numFmt w:val="lowerLetter"/>
      <w:lvlText w:val="(%1)"/>
      <w:lvlJc w:val="left"/>
      <w:pPr>
        <w:ind w:left="720" w:hanging="360"/>
      </w:pPr>
      <w:rPr>
        <w:rFonts w:hint="default"/>
      </w:rPr>
    </w:lvl>
    <w:lvl w:ilvl="1">
      <w:start w:val="1"/>
      <w:numFmt w:val="lowerRoman"/>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2783783E"/>
    <w:multiLevelType w:val="hybridMultilevel"/>
    <w:tmpl w:val="59EC0E10"/>
    <w:lvl w:ilvl="0" w:tplc="14090011">
      <w:start w:val="1"/>
      <w:numFmt w:val="decimal"/>
      <w:lvlText w:val="%1)"/>
      <w:lvlJc w:val="left"/>
      <w:pPr>
        <w:ind w:left="360" w:hanging="360"/>
      </w:pPr>
    </w:lvl>
    <w:lvl w:ilvl="1" w:tplc="14090019">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2" w15:restartNumberingAfterBreak="0">
    <w:nsid w:val="2A4F54E1"/>
    <w:multiLevelType w:val="hybridMultilevel"/>
    <w:tmpl w:val="1C9AB54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2E535642"/>
    <w:multiLevelType w:val="hybridMultilevel"/>
    <w:tmpl w:val="EE746E40"/>
    <w:lvl w:ilvl="0" w:tplc="9E1AF60C">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4" w15:restartNumberingAfterBreak="0">
    <w:nsid w:val="352C148A"/>
    <w:multiLevelType w:val="multilevel"/>
    <w:tmpl w:val="A0EE35C0"/>
    <w:lvl w:ilvl="0">
      <w:start w:val="1"/>
      <w:numFmt w:val="lowerLetter"/>
      <w:lvlText w:val="(%1)"/>
      <w:lvlJc w:val="left"/>
      <w:pPr>
        <w:ind w:left="720" w:hanging="360"/>
      </w:pPr>
      <w:rPr>
        <w:rFonts w:hint="default"/>
      </w:rPr>
    </w:lvl>
    <w:lvl w:ilvl="1">
      <w:start w:val="1"/>
      <w:numFmt w:val="lowerRoman"/>
      <w:lvlText w:val="(%2)"/>
      <w:lvlJc w:val="left"/>
      <w:pPr>
        <w:ind w:left="1440" w:hanging="360"/>
      </w:pPr>
      <w:rPr>
        <w:rFonts w:hint="default"/>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376F5593"/>
    <w:multiLevelType w:val="hybridMultilevel"/>
    <w:tmpl w:val="68BA01E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390C4878"/>
    <w:multiLevelType w:val="hybridMultilevel"/>
    <w:tmpl w:val="29CCDCFE"/>
    <w:lvl w:ilvl="0" w:tplc="14090011">
      <w:start w:val="1"/>
      <w:numFmt w:val="decimal"/>
      <w:lvlText w:val="%1)"/>
      <w:lvlJc w:val="left"/>
      <w:pPr>
        <w:ind w:left="360" w:hanging="360"/>
      </w:pPr>
    </w:lvl>
    <w:lvl w:ilvl="1" w:tplc="14090019">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7" w15:restartNumberingAfterBreak="0">
    <w:nsid w:val="39775276"/>
    <w:multiLevelType w:val="hybridMultilevel"/>
    <w:tmpl w:val="87ECF268"/>
    <w:lvl w:ilvl="0" w:tplc="818E87B6">
      <w:start w:val="1"/>
      <w:numFmt w:val="lowerLetter"/>
      <w:lvlText w:val="(%1)"/>
      <w:lvlJc w:val="left"/>
      <w:pPr>
        <w:ind w:left="720" w:hanging="360"/>
      </w:pPr>
      <w:rPr>
        <w:rFonts w:hint="default"/>
        <w:b w:val="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8" w15:restartNumberingAfterBreak="0">
    <w:nsid w:val="3A8946D1"/>
    <w:multiLevelType w:val="multilevel"/>
    <w:tmpl w:val="A0EE35C0"/>
    <w:lvl w:ilvl="0">
      <w:start w:val="1"/>
      <w:numFmt w:val="lowerLetter"/>
      <w:lvlText w:val="(%1)"/>
      <w:lvlJc w:val="left"/>
      <w:pPr>
        <w:ind w:left="720" w:hanging="360"/>
      </w:pPr>
      <w:rPr>
        <w:rFonts w:hint="default"/>
      </w:rPr>
    </w:lvl>
    <w:lvl w:ilvl="1">
      <w:start w:val="1"/>
      <w:numFmt w:val="lowerRoman"/>
      <w:lvlText w:val="(%2)"/>
      <w:lvlJc w:val="left"/>
      <w:pPr>
        <w:ind w:left="1440" w:hanging="360"/>
      </w:pPr>
      <w:rPr>
        <w:rFonts w:hint="default"/>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3AC27214"/>
    <w:multiLevelType w:val="multilevel"/>
    <w:tmpl w:val="81D2F4B4"/>
    <w:lvl w:ilvl="0">
      <w:start w:val="1"/>
      <w:numFmt w:val="lowerLetter"/>
      <w:lvlText w:val="(%1)"/>
      <w:lvlJc w:val="left"/>
      <w:pPr>
        <w:ind w:left="720" w:hanging="360"/>
      </w:pPr>
      <w:rPr>
        <w:rFonts w:hint="default"/>
        <w:b w:val="0"/>
        <w:color w:val="auto"/>
      </w:rPr>
    </w:lvl>
    <w:lvl w:ilvl="1">
      <w:start w:val="1"/>
      <w:numFmt w:val="lowerRoman"/>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0" w15:restartNumberingAfterBreak="0">
    <w:nsid w:val="3DDD7B74"/>
    <w:multiLevelType w:val="hybridMultilevel"/>
    <w:tmpl w:val="B1EC2006"/>
    <w:lvl w:ilvl="0" w:tplc="14090001">
      <w:start w:val="1"/>
      <w:numFmt w:val="bullet"/>
      <w:lvlText w:val=""/>
      <w:lvlJc w:val="left"/>
      <w:pPr>
        <w:ind w:left="780" w:hanging="360"/>
      </w:pPr>
      <w:rPr>
        <w:rFonts w:ascii="Symbol" w:hAnsi="Symbol" w:hint="default"/>
      </w:rPr>
    </w:lvl>
    <w:lvl w:ilvl="1" w:tplc="14090003" w:tentative="1">
      <w:start w:val="1"/>
      <w:numFmt w:val="bullet"/>
      <w:lvlText w:val="o"/>
      <w:lvlJc w:val="left"/>
      <w:pPr>
        <w:ind w:left="1500" w:hanging="360"/>
      </w:pPr>
      <w:rPr>
        <w:rFonts w:ascii="Courier New" w:hAnsi="Courier New" w:cs="Courier New" w:hint="default"/>
      </w:rPr>
    </w:lvl>
    <w:lvl w:ilvl="2" w:tplc="14090005" w:tentative="1">
      <w:start w:val="1"/>
      <w:numFmt w:val="bullet"/>
      <w:lvlText w:val=""/>
      <w:lvlJc w:val="left"/>
      <w:pPr>
        <w:ind w:left="2220" w:hanging="360"/>
      </w:pPr>
      <w:rPr>
        <w:rFonts w:ascii="Wingdings" w:hAnsi="Wingdings" w:hint="default"/>
      </w:rPr>
    </w:lvl>
    <w:lvl w:ilvl="3" w:tplc="14090001" w:tentative="1">
      <w:start w:val="1"/>
      <w:numFmt w:val="bullet"/>
      <w:lvlText w:val=""/>
      <w:lvlJc w:val="left"/>
      <w:pPr>
        <w:ind w:left="2940" w:hanging="360"/>
      </w:pPr>
      <w:rPr>
        <w:rFonts w:ascii="Symbol" w:hAnsi="Symbol" w:hint="default"/>
      </w:rPr>
    </w:lvl>
    <w:lvl w:ilvl="4" w:tplc="14090003" w:tentative="1">
      <w:start w:val="1"/>
      <w:numFmt w:val="bullet"/>
      <w:lvlText w:val="o"/>
      <w:lvlJc w:val="left"/>
      <w:pPr>
        <w:ind w:left="3660" w:hanging="360"/>
      </w:pPr>
      <w:rPr>
        <w:rFonts w:ascii="Courier New" w:hAnsi="Courier New" w:cs="Courier New" w:hint="default"/>
      </w:rPr>
    </w:lvl>
    <w:lvl w:ilvl="5" w:tplc="14090005" w:tentative="1">
      <w:start w:val="1"/>
      <w:numFmt w:val="bullet"/>
      <w:lvlText w:val=""/>
      <w:lvlJc w:val="left"/>
      <w:pPr>
        <w:ind w:left="4380" w:hanging="360"/>
      </w:pPr>
      <w:rPr>
        <w:rFonts w:ascii="Wingdings" w:hAnsi="Wingdings" w:hint="default"/>
      </w:rPr>
    </w:lvl>
    <w:lvl w:ilvl="6" w:tplc="14090001" w:tentative="1">
      <w:start w:val="1"/>
      <w:numFmt w:val="bullet"/>
      <w:lvlText w:val=""/>
      <w:lvlJc w:val="left"/>
      <w:pPr>
        <w:ind w:left="5100" w:hanging="360"/>
      </w:pPr>
      <w:rPr>
        <w:rFonts w:ascii="Symbol" w:hAnsi="Symbol" w:hint="default"/>
      </w:rPr>
    </w:lvl>
    <w:lvl w:ilvl="7" w:tplc="14090003" w:tentative="1">
      <w:start w:val="1"/>
      <w:numFmt w:val="bullet"/>
      <w:lvlText w:val="o"/>
      <w:lvlJc w:val="left"/>
      <w:pPr>
        <w:ind w:left="5820" w:hanging="360"/>
      </w:pPr>
      <w:rPr>
        <w:rFonts w:ascii="Courier New" w:hAnsi="Courier New" w:cs="Courier New" w:hint="default"/>
      </w:rPr>
    </w:lvl>
    <w:lvl w:ilvl="8" w:tplc="14090005" w:tentative="1">
      <w:start w:val="1"/>
      <w:numFmt w:val="bullet"/>
      <w:lvlText w:val=""/>
      <w:lvlJc w:val="left"/>
      <w:pPr>
        <w:ind w:left="6540" w:hanging="360"/>
      </w:pPr>
      <w:rPr>
        <w:rFonts w:ascii="Wingdings" w:hAnsi="Wingdings" w:hint="default"/>
      </w:rPr>
    </w:lvl>
  </w:abstractNum>
  <w:abstractNum w:abstractNumId="21" w15:restartNumberingAfterBreak="0">
    <w:nsid w:val="3E2E2D40"/>
    <w:multiLevelType w:val="hybridMultilevel"/>
    <w:tmpl w:val="72DE10E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3F2652B0"/>
    <w:multiLevelType w:val="hybridMultilevel"/>
    <w:tmpl w:val="EE746E40"/>
    <w:lvl w:ilvl="0" w:tplc="9E1AF60C">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3" w15:restartNumberingAfterBreak="0">
    <w:nsid w:val="3F3F195F"/>
    <w:multiLevelType w:val="hybridMultilevel"/>
    <w:tmpl w:val="3E1C1848"/>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4" w15:restartNumberingAfterBreak="0">
    <w:nsid w:val="40AB26BB"/>
    <w:multiLevelType w:val="hybridMultilevel"/>
    <w:tmpl w:val="09381E0E"/>
    <w:lvl w:ilvl="0" w:tplc="818E87B6">
      <w:start w:val="1"/>
      <w:numFmt w:val="lowerLetter"/>
      <w:lvlText w:val="(%1)"/>
      <w:lvlJc w:val="left"/>
      <w:pPr>
        <w:ind w:left="1440" w:hanging="360"/>
      </w:pPr>
      <w:rPr>
        <w:rFonts w:hint="default"/>
        <w:b w:val="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5" w15:restartNumberingAfterBreak="0">
    <w:nsid w:val="41976EBB"/>
    <w:multiLevelType w:val="multilevel"/>
    <w:tmpl w:val="A0EE35C0"/>
    <w:lvl w:ilvl="0">
      <w:start w:val="1"/>
      <w:numFmt w:val="lowerLetter"/>
      <w:lvlText w:val="(%1)"/>
      <w:lvlJc w:val="left"/>
      <w:pPr>
        <w:ind w:left="720" w:hanging="360"/>
      </w:pPr>
      <w:rPr>
        <w:rFonts w:hint="default"/>
      </w:rPr>
    </w:lvl>
    <w:lvl w:ilvl="1">
      <w:start w:val="1"/>
      <w:numFmt w:val="lowerRoman"/>
      <w:lvlText w:val="(%2)"/>
      <w:lvlJc w:val="left"/>
      <w:pPr>
        <w:ind w:left="1440" w:hanging="360"/>
      </w:pPr>
      <w:rPr>
        <w:rFonts w:hint="default"/>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41F23585"/>
    <w:multiLevelType w:val="hybridMultilevel"/>
    <w:tmpl w:val="F984CBB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7" w15:restartNumberingAfterBreak="0">
    <w:nsid w:val="434E5617"/>
    <w:multiLevelType w:val="hybridMultilevel"/>
    <w:tmpl w:val="FE5CC2E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8" w15:restartNumberingAfterBreak="0">
    <w:nsid w:val="475A0DE1"/>
    <w:multiLevelType w:val="hybridMultilevel"/>
    <w:tmpl w:val="51245EB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9" w15:restartNumberingAfterBreak="0">
    <w:nsid w:val="47780EA5"/>
    <w:multiLevelType w:val="multilevel"/>
    <w:tmpl w:val="81D2F4B4"/>
    <w:lvl w:ilvl="0">
      <w:start w:val="1"/>
      <w:numFmt w:val="lowerLetter"/>
      <w:lvlText w:val="(%1)"/>
      <w:lvlJc w:val="left"/>
      <w:pPr>
        <w:ind w:left="720" w:hanging="360"/>
      </w:pPr>
      <w:rPr>
        <w:rFonts w:hint="default"/>
        <w:b w:val="0"/>
        <w:color w:val="auto"/>
      </w:rPr>
    </w:lvl>
    <w:lvl w:ilvl="1">
      <w:start w:val="1"/>
      <w:numFmt w:val="lowerRoman"/>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0" w15:restartNumberingAfterBreak="0">
    <w:nsid w:val="48662E3E"/>
    <w:multiLevelType w:val="hybridMultilevel"/>
    <w:tmpl w:val="59EC0E10"/>
    <w:lvl w:ilvl="0" w:tplc="14090011">
      <w:start w:val="1"/>
      <w:numFmt w:val="decimal"/>
      <w:lvlText w:val="%1)"/>
      <w:lvlJc w:val="left"/>
      <w:pPr>
        <w:ind w:left="360" w:hanging="360"/>
      </w:pPr>
    </w:lvl>
    <w:lvl w:ilvl="1" w:tplc="14090019">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31" w15:restartNumberingAfterBreak="0">
    <w:nsid w:val="4DE213AA"/>
    <w:multiLevelType w:val="hybridMultilevel"/>
    <w:tmpl w:val="29CCDCFE"/>
    <w:lvl w:ilvl="0" w:tplc="14090011">
      <w:start w:val="1"/>
      <w:numFmt w:val="decimal"/>
      <w:lvlText w:val="%1)"/>
      <w:lvlJc w:val="left"/>
      <w:pPr>
        <w:ind w:left="360" w:hanging="360"/>
      </w:pPr>
    </w:lvl>
    <w:lvl w:ilvl="1" w:tplc="14090019">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32" w15:restartNumberingAfterBreak="0">
    <w:nsid w:val="4EDE5BD3"/>
    <w:multiLevelType w:val="hybridMultilevel"/>
    <w:tmpl w:val="F7C2879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3" w15:restartNumberingAfterBreak="0">
    <w:nsid w:val="50300C03"/>
    <w:multiLevelType w:val="multilevel"/>
    <w:tmpl w:val="A0EE35C0"/>
    <w:lvl w:ilvl="0">
      <w:start w:val="1"/>
      <w:numFmt w:val="lowerLetter"/>
      <w:lvlText w:val="(%1)"/>
      <w:lvlJc w:val="left"/>
      <w:pPr>
        <w:ind w:left="720" w:hanging="360"/>
      </w:pPr>
      <w:rPr>
        <w:rFonts w:hint="default"/>
      </w:rPr>
    </w:lvl>
    <w:lvl w:ilvl="1">
      <w:start w:val="1"/>
      <w:numFmt w:val="lowerRoman"/>
      <w:lvlText w:val="(%2)"/>
      <w:lvlJc w:val="left"/>
      <w:pPr>
        <w:ind w:left="1440" w:hanging="360"/>
      </w:pPr>
      <w:rPr>
        <w:rFonts w:hint="default"/>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51EA4C73"/>
    <w:multiLevelType w:val="multilevel"/>
    <w:tmpl w:val="81D2F4B4"/>
    <w:lvl w:ilvl="0">
      <w:start w:val="1"/>
      <w:numFmt w:val="lowerLetter"/>
      <w:lvlText w:val="(%1)"/>
      <w:lvlJc w:val="left"/>
      <w:pPr>
        <w:ind w:left="720" w:hanging="360"/>
      </w:pPr>
      <w:rPr>
        <w:rFonts w:hint="default"/>
        <w:b w:val="0"/>
        <w:color w:val="auto"/>
      </w:rPr>
    </w:lvl>
    <w:lvl w:ilvl="1">
      <w:start w:val="1"/>
      <w:numFmt w:val="lowerRoman"/>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5" w15:restartNumberingAfterBreak="0">
    <w:nsid w:val="5C307039"/>
    <w:multiLevelType w:val="hybridMultilevel"/>
    <w:tmpl w:val="37760D1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6" w15:restartNumberingAfterBreak="0">
    <w:nsid w:val="5D9D125F"/>
    <w:multiLevelType w:val="multilevel"/>
    <w:tmpl w:val="56B012AE"/>
    <w:lvl w:ilvl="0">
      <w:start w:val="1"/>
      <w:numFmt w:val="lowerLetter"/>
      <w:lvlText w:val="(%1)"/>
      <w:lvlJc w:val="left"/>
      <w:pPr>
        <w:ind w:left="720" w:hanging="360"/>
      </w:pPr>
      <w:rPr>
        <w:rFonts w:hint="default"/>
        <w:b w:val="0"/>
        <w:color w:val="auto"/>
      </w:rPr>
    </w:lvl>
    <w:lvl w:ilvl="1">
      <w:start w:val="1"/>
      <w:numFmt w:val="lowerRoman"/>
      <w:lvlText w:val="(%2)"/>
      <w:lvlJc w:val="left"/>
      <w:pPr>
        <w:ind w:left="1080" w:hanging="360"/>
      </w:pPr>
      <w:rPr>
        <w:rFonts w:hint="default"/>
        <w:b w:val="0"/>
        <w:bCs w:val="0"/>
        <w:color w:val="auto"/>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7" w15:restartNumberingAfterBreak="0">
    <w:nsid w:val="6247021E"/>
    <w:multiLevelType w:val="hybridMultilevel"/>
    <w:tmpl w:val="59EC0E10"/>
    <w:lvl w:ilvl="0" w:tplc="14090011">
      <w:start w:val="1"/>
      <w:numFmt w:val="decimal"/>
      <w:lvlText w:val="%1)"/>
      <w:lvlJc w:val="left"/>
      <w:pPr>
        <w:ind w:left="360" w:hanging="360"/>
      </w:pPr>
    </w:lvl>
    <w:lvl w:ilvl="1" w:tplc="14090019">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38" w15:restartNumberingAfterBreak="0">
    <w:nsid w:val="62C90CB7"/>
    <w:multiLevelType w:val="hybridMultilevel"/>
    <w:tmpl w:val="119852D6"/>
    <w:lvl w:ilvl="0" w:tplc="818E87B6">
      <w:start w:val="1"/>
      <w:numFmt w:val="lowerLetter"/>
      <w:lvlText w:val="(%1)"/>
      <w:lvlJc w:val="left"/>
      <w:pPr>
        <w:ind w:left="720" w:hanging="360"/>
      </w:pPr>
      <w:rPr>
        <w:rFonts w:hint="default"/>
        <w:b w:val="0"/>
      </w:rPr>
    </w:lvl>
    <w:lvl w:ilvl="1" w:tplc="818E87B6">
      <w:start w:val="1"/>
      <w:numFmt w:val="lowerLetter"/>
      <w:lvlText w:val="(%2)"/>
      <w:lvlJc w:val="left"/>
      <w:pPr>
        <w:ind w:left="1440" w:hanging="360"/>
      </w:pPr>
      <w:rPr>
        <w:rFonts w:hint="default"/>
        <w:b w:val="0"/>
      </w:r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9" w15:restartNumberingAfterBreak="0">
    <w:nsid w:val="66274490"/>
    <w:multiLevelType w:val="multilevel"/>
    <w:tmpl w:val="56B012AE"/>
    <w:lvl w:ilvl="0">
      <w:start w:val="1"/>
      <w:numFmt w:val="lowerLetter"/>
      <w:lvlText w:val="(%1)"/>
      <w:lvlJc w:val="left"/>
      <w:pPr>
        <w:ind w:left="720" w:hanging="360"/>
      </w:pPr>
      <w:rPr>
        <w:rFonts w:hint="default"/>
        <w:b w:val="0"/>
        <w:color w:val="auto"/>
      </w:rPr>
    </w:lvl>
    <w:lvl w:ilvl="1">
      <w:start w:val="1"/>
      <w:numFmt w:val="lowerRoman"/>
      <w:lvlText w:val="(%2)"/>
      <w:lvlJc w:val="left"/>
      <w:pPr>
        <w:ind w:left="1080" w:hanging="360"/>
      </w:pPr>
      <w:rPr>
        <w:rFonts w:hint="default"/>
        <w:b w:val="0"/>
        <w:bCs w:val="0"/>
        <w:color w:val="auto"/>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40" w15:restartNumberingAfterBreak="0">
    <w:nsid w:val="69077920"/>
    <w:multiLevelType w:val="hybridMultilevel"/>
    <w:tmpl w:val="AAB446D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1" w15:restartNumberingAfterBreak="0">
    <w:nsid w:val="6A4A73BA"/>
    <w:multiLevelType w:val="multilevel"/>
    <w:tmpl w:val="81D2F4B4"/>
    <w:lvl w:ilvl="0">
      <w:start w:val="1"/>
      <w:numFmt w:val="lowerLetter"/>
      <w:lvlText w:val="(%1)"/>
      <w:lvlJc w:val="left"/>
      <w:pPr>
        <w:ind w:left="720" w:hanging="360"/>
      </w:pPr>
      <w:rPr>
        <w:rFonts w:hint="default"/>
        <w:b w:val="0"/>
        <w:color w:val="auto"/>
      </w:rPr>
    </w:lvl>
    <w:lvl w:ilvl="1">
      <w:start w:val="1"/>
      <w:numFmt w:val="lowerRoman"/>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42" w15:restartNumberingAfterBreak="0">
    <w:nsid w:val="6B2D592E"/>
    <w:multiLevelType w:val="multilevel"/>
    <w:tmpl w:val="A0EE35C0"/>
    <w:lvl w:ilvl="0">
      <w:start w:val="1"/>
      <w:numFmt w:val="lowerLetter"/>
      <w:lvlText w:val="(%1)"/>
      <w:lvlJc w:val="left"/>
      <w:pPr>
        <w:ind w:left="720" w:hanging="360"/>
      </w:pPr>
      <w:rPr>
        <w:rFonts w:hint="default"/>
        <w:w w:val="100"/>
        <w:sz w:val="22"/>
        <w:szCs w:val="22"/>
      </w:rPr>
    </w:lvl>
    <w:lvl w:ilvl="1">
      <w:start w:val="1"/>
      <w:numFmt w:val="lowerRoman"/>
      <w:lvlText w:val="(%2)"/>
      <w:lvlJc w:val="left"/>
      <w:pPr>
        <w:ind w:left="1440" w:hanging="360"/>
      </w:pPr>
      <w:rPr>
        <w:rFonts w:hint="default"/>
        <w:b w:val="0"/>
        <w:bCs w:val="0"/>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3" w15:restartNumberingAfterBreak="0">
    <w:nsid w:val="6B811466"/>
    <w:multiLevelType w:val="hybridMultilevel"/>
    <w:tmpl w:val="29CCDCFE"/>
    <w:lvl w:ilvl="0" w:tplc="14090011">
      <w:start w:val="1"/>
      <w:numFmt w:val="decimal"/>
      <w:lvlText w:val="%1)"/>
      <w:lvlJc w:val="left"/>
      <w:pPr>
        <w:ind w:left="360" w:hanging="360"/>
      </w:pPr>
    </w:lvl>
    <w:lvl w:ilvl="1" w:tplc="14090019">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44" w15:restartNumberingAfterBreak="0">
    <w:nsid w:val="6BFF52B0"/>
    <w:multiLevelType w:val="hybridMultilevel"/>
    <w:tmpl w:val="29CCDCFE"/>
    <w:lvl w:ilvl="0" w:tplc="14090011">
      <w:start w:val="1"/>
      <w:numFmt w:val="decimal"/>
      <w:lvlText w:val="%1)"/>
      <w:lvlJc w:val="left"/>
      <w:pPr>
        <w:ind w:left="360" w:hanging="360"/>
      </w:pPr>
    </w:lvl>
    <w:lvl w:ilvl="1" w:tplc="14090019">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45" w15:restartNumberingAfterBreak="0">
    <w:nsid w:val="6E9C2656"/>
    <w:multiLevelType w:val="hybridMultilevel"/>
    <w:tmpl w:val="56E62D98"/>
    <w:lvl w:ilvl="0" w:tplc="818E87B6">
      <w:start w:val="1"/>
      <w:numFmt w:val="lowerLetter"/>
      <w:lvlText w:val="(%1)"/>
      <w:lvlJc w:val="left"/>
      <w:pPr>
        <w:ind w:left="720" w:hanging="360"/>
      </w:pPr>
      <w:rPr>
        <w:rFonts w:hint="default"/>
        <w:b w:val="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6" w15:restartNumberingAfterBreak="0">
    <w:nsid w:val="7137247C"/>
    <w:multiLevelType w:val="hybridMultilevel"/>
    <w:tmpl w:val="C1B4C19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7" w15:restartNumberingAfterBreak="0">
    <w:nsid w:val="73DF1550"/>
    <w:multiLevelType w:val="multilevel"/>
    <w:tmpl w:val="22E8813E"/>
    <w:lvl w:ilvl="0">
      <w:start w:val="1"/>
      <w:numFmt w:val="lowerLetter"/>
      <w:lvlText w:val="(%1)"/>
      <w:lvlJc w:val="left"/>
      <w:pPr>
        <w:ind w:left="928" w:hanging="360"/>
      </w:pPr>
      <w:rPr>
        <w:rFonts w:hint="default"/>
        <w:b w:val="0"/>
        <w:color w:val="auto"/>
      </w:rPr>
    </w:lvl>
    <w:lvl w:ilvl="1">
      <w:start w:val="1"/>
      <w:numFmt w:val="lowerRoman"/>
      <w:lvlText w:val="(%2)"/>
      <w:lvlJc w:val="left"/>
      <w:pPr>
        <w:ind w:left="1288" w:hanging="360"/>
      </w:pPr>
      <w:rPr>
        <w:rFonts w:hint="default"/>
        <w:b w:val="0"/>
        <w:bCs w:val="0"/>
        <w:color w:val="auto"/>
      </w:rPr>
    </w:lvl>
    <w:lvl w:ilvl="2">
      <w:start w:val="1"/>
      <w:numFmt w:val="lowerRoman"/>
      <w:lvlText w:val="%3)"/>
      <w:lvlJc w:val="left"/>
      <w:pPr>
        <w:ind w:left="1648" w:hanging="360"/>
      </w:pPr>
      <w:rPr>
        <w:rFonts w:hint="default"/>
      </w:rPr>
    </w:lvl>
    <w:lvl w:ilvl="3">
      <w:start w:val="1"/>
      <w:numFmt w:val="decimal"/>
      <w:lvlText w:val="(%4)"/>
      <w:lvlJc w:val="left"/>
      <w:pPr>
        <w:ind w:left="2008" w:hanging="360"/>
      </w:pPr>
      <w:rPr>
        <w:rFonts w:hint="default"/>
      </w:rPr>
    </w:lvl>
    <w:lvl w:ilvl="4">
      <w:start w:val="1"/>
      <w:numFmt w:val="lowerLetter"/>
      <w:lvlText w:val="(%5)"/>
      <w:lvlJc w:val="left"/>
      <w:pPr>
        <w:ind w:left="2368" w:hanging="360"/>
      </w:pPr>
      <w:rPr>
        <w:rFonts w:hint="default"/>
      </w:rPr>
    </w:lvl>
    <w:lvl w:ilvl="5">
      <w:start w:val="1"/>
      <w:numFmt w:val="lowerRoman"/>
      <w:lvlText w:val="(%6)"/>
      <w:lvlJc w:val="left"/>
      <w:pPr>
        <w:ind w:left="2728" w:hanging="360"/>
      </w:pPr>
      <w:rPr>
        <w:rFonts w:hint="default"/>
      </w:rPr>
    </w:lvl>
    <w:lvl w:ilvl="6">
      <w:start w:val="1"/>
      <w:numFmt w:val="decimal"/>
      <w:lvlText w:val="%7."/>
      <w:lvlJc w:val="left"/>
      <w:pPr>
        <w:ind w:left="3088" w:hanging="360"/>
      </w:pPr>
      <w:rPr>
        <w:rFonts w:hint="default"/>
      </w:rPr>
    </w:lvl>
    <w:lvl w:ilvl="7">
      <w:start w:val="1"/>
      <w:numFmt w:val="lowerLetter"/>
      <w:lvlText w:val="%8."/>
      <w:lvlJc w:val="left"/>
      <w:pPr>
        <w:ind w:left="3448" w:hanging="360"/>
      </w:pPr>
      <w:rPr>
        <w:rFonts w:hint="default"/>
      </w:rPr>
    </w:lvl>
    <w:lvl w:ilvl="8">
      <w:start w:val="1"/>
      <w:numFmt w:val="lowerRoman"/>
      <w:lvlText w:val="%9."/>
      <w:lvlJc w:val="left"/>
      <w:pPr>
        <w:ind w:left="3808" w:hanging="360"/>
      </w:pPr>
      <w:rPr>
        <w:rFonts w:hint="default"/>
      </w:rPr>
    </w:lvl>
  </w:abstractNum>
  <w:abstractNum w:abstractNumId="48" w15:restartNumberingAfterBreak="0">
    <w:nsid w:val="73F26A84"/>
    <w:multiLevelType w:val="hybridMultilevel"/>
    <w:tmpl w:val="EE746E40"/>
    <w:lvl w:ilvl="0" w:tplc="9E1AF60C">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9" w15:restartNumberingAfterBreak="0">
    <w:nsid w:val="750E5CD1"/>
    <w:multiLevelType w:val="hybridMultilevel"/>
    <w:tmpl w:val="B40CC6EE"/>
    <w:lvl w:ilvl="0" w:tplc="14090011">
      <w:start w:val="1"/>
      <w:numFmt w:val="decimal"/>
      <w:lvlText w:val="%1)"/>
      <w:lvlJc w:val="left"/>
      <w:pPr>
        <w:ind w:left="360" w:hanging="360"/>
      </w:pPr>
    </w:lvl>
    <w:lvl w:ilvl="1" w:tplc="14090019">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50" w15:restartNumberingAfterBreak="0">
    <w:nsid w:val="765141E7"/>
    <w:multiLevelType w:val="multilevel"/>
    <w:tmpl w:val="AFD62522"/>
    <w:lvl w:ilvl="0">
      <w:start w:val="1"/>
      <w:numFmt w:val="lowerLetter"/>
      <w:lvlText w:val="(%1)"/>
      <w:lvlJc w:val="left"/>
      <w:pPr>
        <w:ind w:left="720" w:hanging="360"/>
      </w:pPr>
      <w:rPr>
        <w:rFonts w:hint="default"/>
      </w:rPr>
    </w:lvl>
    <w:lvl w:ilvl="1">
      <w:start w:val="1"/>
      <w:numFmt w:val="lowerRoman"/>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1" w15:restartNumberingAfterBreak="0">
    <w:nsid w:val="7AC47F21"/>
    <w:multiLevelType w:val="multilevel"/>
    <w:tmpl w:val="81D2F4B4"/>
    <w:lvl w:ilvl="0">
      <w:start w:val="1"/>
      <w:numFmt w:val="lowerLetter"/>
      <w:lvlText w:val="(%1)"/>
      <w:lvlJc w:val="left"/>
      <w:pPr>
        <w:ind w:left="720" w:hanging="360"/>
      </w:pPr>
      <w:rPr>
        <w:rFonts w:hint="default"/>
        <w:b w:val="0"/>
        <w:color w:val="auto"/>
      </w:rPr>
    </w:lvl>
    <w:lvl w:ilvl="1">
      <w:start w:val="1"/>
      <w:numFmt w:val="lowerRoman"/>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52" w15:restartNumberingAfterBreak="0">
    <w:nsid w:val="7B647F23"/>
    <w:multiLevelType w:val="hybridMultilevel"/>
    <w:tmpl w:val="4B5A1CC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40"/>
  </w:num>
  <w:num w:numId="2">
    <w:abstractNumId w:val="27"/>
  </w:num>
  <w:num w:numId="3">
    <w:abstractNumId w:val="15"/>
  </w:num>
  <w:num w:numId="4">
    <w:abstractNumId w:val="52"/>
  </w:num>
  <w:num w:numId="5">
    <w:abstractNumId w:val="5"/>
  </w:num>
  <w:num w:numId="6">
    <w:abstractNumId w:val="38"/>
  </w:num>
  <w:num w:numId="7">
    <w:abstractNumId w:val="6"/>
  </w:num>
  <w:num w:numId="8">
    <w:abstractNumId w:val="2"/>
  </w:num>
  <w:num w:numId="9">
    <w:abstractNumId w:val="28"/>
  </w:num>
  <w:num w:numId="10">
    <w:abstractNumId w:val="21"/>
  </w:num>
  <w:num w:numId="11">
    <w:abstractNumId w:val="12"/>
  </w:num>
  <w:num w:numId="12">
    <w:abstractNumId w:val="35"/>
  </w:num>
  <w:num w:numId="13">
    <w:abstractNumId w:val="17"/>
  </w:num>
  <w:num w:numId="14">
    <w:abstractNumId w:val="4"/>
  </w:num>
  <w:num w:numId="15">
    <w:abstractNumId w:val="32"/>
  </w:num>
  <w:num w:numId="16">
    <w:abstractNumId w:val="46"/>
  </w:num>
  <w:num w:numId="17">
    <w:abstractNumId w:val="23"/>
  </w:num>
  <w:num w:numId="18">
    <w:abstractNumId w:val="9"/>
  </w:num>
  <w:num w:numId="19">
    <w:abstractNumId w:val="48"/>
  </w:num>
  <w:num w:numId="20">
    <w:abstractNumId w:val="25"/>
  </w:num>
  <w:num w:numId="21">
    <w:abstractNumId w:val="13"/>
  </w:num>
  <w:num w:numId="22">
    <w:abstractNumId w:val="47"/>
  </w:num>
  <w:num w:numId="23">
    <w:abstractNumId w:val="7"/>
  </w:num>
  <w:num w:numId="24">
    <w:abstractNumId w:val="33"/>
  </w:num>
  <w:num w:numId="25">
    <w:abstractNumId w:val="42"/>
  </w:num>
  <w:num w:numId="26">
    <w:abstractNumId w:val="22"/>
  </w:num>
  <w:num w:numId="27">
    <w:abstractNumId w:val="34"/>
  </w:num>
  <w:num w:numId="28">
    <w:abstractNumId w:val="19"/>
  </w:num>
  <w:num w:numId="29">
    <w:abstractNumId w:val="14"/>
  </w:num>
  <w:num w:numId="30">
    <w:abstractNumId w:val="18"/>
  </w:num>
  <w:num w:numId="31">
    <w:abstractNumId w:val="41"/>
  </w:num>
  <w:num w:numId="32">
    <w:abstractNumId w:val="29"/>
  </w:num>
  <w:num w:numId="33">
    <w:abstractNumId w:val="51"/>
  </w:num>
  <w:num w:numId="34">
    <w:abstractNumId w:val="0"/>
  </w:num>
  <w:num w:numId="35">
    <w:abstractNumId w:val="39"/>
  </w:num>
  <w:num w:numId="36">
    <w:abstractNumId w:val="36"/>
  </w:num>
  <w:num w:numId="37">
    <w:abstractNumId w:val="10"/>
  </w:num>
  <w:num w:numId="38">
    <w:abstractNumId w:val="1"/>
  </w:num>
  <w:num w:numId="39">
    <w:abstractNumId w:val="50"/>
  </w:num>
  <w:num w:numId="40">
    <w:abstractNumId w:val="8"/>
  </w:num>
  <w:num w:numId="41">
    <w:abstractNumId w:val="20"/>
  </w:num>
  <w:num w:numId="42">
    <w:abstractNumId w:val="49"/>
  </w:num>
  <w:num w:numId="43">
    <w:abstractNumId w:val="30"/>
  </w:num>
  <w:num w:numId="44">
    <w:abstractNumId w:val="24"/>
  </w:num>
  <w:num w:numId="45">
    <w:abstractNumId w:val="45"/>
  </w:num>
  <w:num w:numId="46">
    <w:abstractNumId w:val="16"/>
  </w:num>
  <w:num w:numId="47">
    <w:abstractNumId w:val="11"/>
  </w:num>
  <w:num w:numId="48">
    <w:abstractNumId w:val="37"/>
  </w:num>
  <w:num w:numId="49">
    <w:abstractNumId w:val="43"/>
  </w:num>
  <w:num w:numId="50">
    <w:abstractNumId w:val="31"/>
  </w:num>
  <w:num w:numId="51">
    <w:abstractNumId w:val="3"/>
  </w:num>
  <w:num w:numId="52">
    <w:abstractNumId w:val="44"/>
  </w:num>
  <w:num w:numId="53">
    <w:abstractNumId w:val="26"/>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TrueTypeFonts/>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7848"/>
    <w:rsid w:val="00000ACF"/>
    <w:rsid w:val="00000DE0"/>
    <w:rsid w:val="000046AF"/>
    <w:rsid w:val="00007390"/>
    <w:rsid w:val="000076DD"/>
    <w:rsid w:val="00010E8D"/>
    <w:rsid w:val="00011005"/>
    <w:rsid w:val="00011C36"/>
    <w:rsid w:val="00011C67"/>
    <w:rsid w:val="00012F4F"/>
    <w:rsid w:val="000145AE"/>
    <w:rsid w:val="000147CE"/>
    <w:rsid w:val="00015024"/>
    <w:rsid w:val="00017993"/>
    <w:rsid w:val="000215A0"/>
    <w:rsid w:val="00026F78"/>
    <w:rsid w:val="0003063D"/>
    <w:rsid w:val="00030EC0"/>
    <w:rsid w:val="000328FA"/>
    <w:rsid w:val="00041631"/>
    <w:rsid w:val="000438D3"/>
    <w:rsid w:val="000441B3"/>
    <w:rsid w:val="0004752C"/>
    <w:rsid w:val="0005169F"/>
    <w:rsid w:val="000548BB"/>
    <w:rsid w:val="000552C5"/>
    <w:rsid w:val="00060F26"/>
    <w:rsid w:val="000626B1"/>
    <w:rsid w:val="0006634F"/>
    <w:rsid w:val="00067E86"/>
    <w:rsid w:val="00067F59"/>
    <w:rsid w:val="0008072C"/>
    <w:rsid w:val="0008396B"/>
    <w:rsid w:val="00083B26"/>
    <w:rsid w:val="000841EE"/>
    <w:rsid w:val="000848C8"/>
    <w:rsid w:val="00084A65"/>
    <w:rsid w:val="00084D8C"/>
    <w:rsid w:val="00084FBE"/>
    <w:rsid w:val="00091441"/>
    <w:rsid w:val="00094ADD"/>
    <w:rsid w:val="000A15AA"/>
    <w:rsid w:val="000A3322"/>
    <w:rsid w:val="000B093B"/>
    <w:rsid w:val="000B10D0"/>
    <w:rsid w:val="000B2646"/>
    <w:rsid w:val="000B2F27"/>
    <w:rsid w:val="000C335A"/>
    <w:rsid w:val="000C7F1B"/>
    <w:rsid w:val="000C7F3B"/>
    <w:rsid w:val="000D049F"/>
    <w:rsid w:val="000D1C0B"/>
    <w:rsid w:val="000D4516"/>
    <w:rsid w:val="000D519E"/>
    <w:rsid w:val="000D668E"/>
    <w:rsid w:val="000D68CE"/>
    <w:rsid w:val="000D6D03"/>
    <w:rsid w:val="000E1D2E"/>
    <w:rsid w:val="000E4961"/>
    <w:rsid w:val="000E7606"/>
    <w:rsid w:val="000F0189"/>
    <w:rsid w:val="000F10FC"/>
    <w:rsid w:val="000F2DD5"/>
    <w:rsid w:val="000F368D"/>
    <w:rsid w:val="000F38DD"/>
    <w:rsid w:val="000F488F"/>
    <w:rsid w:val="000F4E5E"/>
    <w:rsid w:val="000F6106"/>
    <w:rsid w:val="000F7E07"/>
    <w:rsid w:val="001003FF"/>
    <w:rsid w:val="00100520"/>
    <w:rsid w:val="00103533"/>
    <w:rsid w:val="001076AD"/>
    <w:rsid w:val="00107848"/>
    <w:rsid w:val="001079DD"/>
    <w:rsid w:val="00110050"/>
    <w:rsid w:val="00111542"/>
    <w:rsid w:val="00115589"/>
    <w:rsid w:val="00116B54"/>
    <w:rsid w:val="00117860"/>
    <w:rsid w:val="00117931"/>
    <w:rsid w:val="00117C79"/>
    <w:rsid w:val="00120497"/>
    <w:rsid w:val="00121463"/>
    <w:rsid w:val="00123A8E"/>
    <w:rsid w:val="00124591"/>
    <w:rsid w:val="00135B26"/>
    <w:rsid w:val="001426C6"/>
    <w:rsid w:val="0014530A"/>
    <w:rsid w:val="00155D41"/>
    <w:rsid w:val="00156769"/>
    <w:rsid w:val="0016185F"/>
    <w:rsid w:val="00161F46"/>
    <w:rsid w:val="00162D2A"/>
    <w:rsid w:val="0016533D"/>
    <w:rsid w:val="0017095E"/>
    <w:rsid w:val="00170B2A"/>
    <w:rsid w:val="001725DF"/>
    <w:rsid w:val="001727E1"/>
    <w:rsid w:val="001741F2"/>
    <w:rsid w:val="001836D8"/>
    <w:rsid w:val="00183A0A"/>
    <w:rsid w:val="00186EA3"/>
    <w:rsid w:val="0018719B"/>
    <w:rsid w:val="00191CC5"/>
    <w:rsid w:val="00193D9A"/>
    <w:rsid w:val="001957E6"/>
    <w:rsid w:val="001A03FE"/>
    <w:rsid w:val="001A7DF6"/>
    <w:rsid w:val="001B2F1E"/>
    <w:rsid w:val="001B4871"/>
    <w:rsid w:val="001B4D07"/>
    <w:rsid w:val="001C03E9"/>
    <w:rsid w:val="001C136D"/>
    <w:rsid w:val="001C1C8D"/>
    <w:rsid w:val="001C2746"/>
    <w:rsid w:val="001C393F"/>
    <w:rsid w:val="001D5D15"/>
    <w:rsid w:val="001E0E2C"/>
    <w:rsid w:val="001E302E"/>
    <w:rsid w:val="001E53CE"/>
    <w:rsid w:val="001E652B"/>
    <w:rsid w:val="001E6774"/>
    <w:rsid w:val="001F29E2"/>
    <w:rsid w:val="001F316C"/>
    <w:rsid w:val="001F487D"/>
    <w:rsid w:val="001F5113"/>
    <w:rsid w:val="001F6009"/>
    <w:rsid w:val="00200418"/>
    <w:rsid w:val="00201183"/>
    <w:rsid w:val="00202A32"/>
    <w:rsid w:val="00205A29"/>
    <w:rsid w:val="002156DC"/>
    <w:rsid w:val="002204FD"/>
    <w:rsid w:val="002216B6"/>
    <w:rsid w:val="00221F5E"/>
    <w:rsid w:val="00224767"/>
    <w:rsid w:val="00225913"/>
    <w:rsid w:val="002300A0"/>
    <w:rsid w:val="002311D8"/>
    <w:rsid w:val="00232DFE"/>
    <w:rsid w:val="0023379C"/>
    <w:rsid w:val="002338CA"/>
    <w:rsid w:val="002344D5"/>
    <w:rsid w:val="00247363"/>
    <w:rsid w:val="002473B1"/>
    <w:rsid w:val="00247C65"/>
    <w:rsid w:val="0025039B"/>
    <w:rsid w:val="002531DE"/>
    <w:rsid w:val="00266C9E"/>
    <w:rsid w:val="00267594"/>
    <w:rsid w:val="0027049B"/>
    <w:rsid w:val="00270D2A"/>
    <w:rsid w:val="002715B3"/>
    <w:rsid w:val="002718F9"/>
    <w:rsid w:val="00272E05"/>
    <w:rsid w:val="00276DCF"/>
    <w:rsid w:val="00281155"/>
    <w:rsid w:val="00285D79"/>
    <w:rsid w:val="00285F8E"/>
    <w:rsid w:val="00287638"/>
    <w:rsid w:val="00290FFD"/>
    <w:rsid w:val="002928F0"/>
    <w:rsid w:val="00293D0B"/>
    <w:rsid w:val="002A04F0"/>
    <w:rsid w:val="002A1519"/>
    <w:rsid w:val="002A3C36"/>
    <w:rsid w:val="002A4484"/>
    <w:rsid w:val="002B0E49"/>
    <w:rsid w:val="002B1464"/>
    <w:rsid w:val="002B1C85"/>
    <w:rsid w:val="002B27CB"/>
    <w:rsid w:val="002B66C4"/>
    <w:rsid w:val="002C0DF7"/>
    <w:rsid w:val="002C118A"/>
    <w:rsid w:val="002C198D"/>
    <w:rsid w:val="002C1DA8"/>
    <w:rsid w:val="002C2E32"/>
    <w:rsid w:val="002C468D"/>
    <w:rsid w:val="002C5A1C"/>
    <w:rsid w:val="002C6483"/>
    <w:rsid w:val="002C6D7C"/>
    <w:rsid w:val="002C7DC7"/>
    <w:rsid w:val="002C7DEB"/>
    <w:rsid w:val="002C7F13"/>
    <w:rsid w:val="002D24EE"/>
    <w:rsid w:val="002D4993"/>
    <w:rsid w:val="002D5A22"/>
    <w:rsid w:val="002E0474"/>
    <w:rsid w:val="002E5D25"/>
    <w:rsid w:val="002E7395"/>
    <w:rsid w:val="002F0C8D"/>
    <w:rsid w:val="002F1EBD"/>
    <w:rsid w:val="002F615C"/>
    <w:rsid w:val="002F7AFD"/>
    <w:rsid w:val="00300529"/>
    <w:rsid w:val="0030298F"/>
    <w:rsid w:val="00304958"/>
    <w:rsid w:val="00306BB7"/>
    <w:rsid w:val="0030748A"/>
    <w:rsid w:val="00311B60"/>
    <w:rsid w:val="00316C5D"/>
    <w:rsid w:val="00324FEB"/>
    <w:rsid w:val="0032558E"/>
    <w:rsid w:val="00325F21"/>
    <w:rsid w:val="003268E8"/>
    <w:rsid w:val="003275C8"/>
    <w:rsid w:val="003330F9"/>
    <w:rsid w:val="0033653B"/>
    <w:rsid w:val="00340497"/>
    <w:rsid w:val="00341975"/>
    <w:rsid w:val="00344551"/>
    <w:rsid w:val="00347325"/>
    <w:rsid w:val="0035466F"/>
    <w:rsid w:val="00355515"/>
    <w:rsid w:val="003568AC"/>
    <w:rsid w:val="00362AC8"/>
    <w:rsid w:val="003673F7"/>
    <w:rsid w:val="00370B37"/>
    <w:rsid w:val="00370F4F"/>
    <w:rsid w:val="00373532"/>
    <w:rsid w:val="003738CE"/>
    <w:rsid w:val="00375216"/>
    <w:rsid w:val="003820D7"/>
    <w:rsid w:val="00385B79"/>
    <w:rsid w:val="00386E53"/>
    <w:rsid w:val="003872AE"/>
    <w:rsid w:val="00387B3F"/>
    <w:rsid w:val="00393EDA"/>
    <w:rsid w:val="00395FDF"/>
    <w:rsid w:val="003963C8"/>
    <w:rsid w:val="00396766"/>
    <w:rsid w:val="003A11E8"/>
    <w:rsid w:val="003B1278"/>
    <w:rsid w:val="003B1B1D"/>
    <w:rsid w:val="003C3981"/>
    <w:rsid w:val="003C4388"/>
    <w:rsid w:val="003C69C5"/>
    <w:rsid w:val="003C7574"/>
    <w:rsid w:val="003C7FF1"/>
    <w:rsid w:val="003D3EA3"/>
    <w:rsid w:val="003D40E3"/>
    <w:rsid w:val="003E1289"/>
    <w:rsid w:val="003E33B3"/>
    <w:rsid w:val="003E689D"/>
    <w:rsid w:val="003E75CE"/>
    <w:rsid w:val="003E761B"/>
    <w:rsid w:val="003F1D5C"/>
    <w:rsid w:val="003F654A"/>
    <w:rsid w:val="00402155"/>
    <w:rsid w:val="00403E06"/>
    <w:rsid w:val="0040509A"/>
    <w:rsid w:val="00407B9F"/>
    <w:rsid w:val="0041234A"/>
    <w:rsid w:val="004161F5"/>
    <w:rsid w:val="00423C34"/>
    <w:rsid w:val="00427645"/>
    <w:rsid w:val="00430622"/>
    <w:rsid w:val="0043268E"/>
    <w:rsid w:val="00447DD6"/>
    <w:rsid w:val="00450148"/>
    <w:rsid w:val="00454867"/>
    <w:rsid w:val="004549AC"/>
    <w:rsid w:val="00462D35"/>
    <w:rsid w:val="00464FC0"/>
    <w:rsid w:val="00474EE0"/>
    <w:rsid w:val="00477257"/>
    <w:rsid w:val="00480068"/>
    <w:rsid w:val="00484695"/>
    <w:rsid w:val="0048506D"/>
    <w:rsid w:val="004862F2"/>
    <w:rsid w:val="00486470"/>
    <w:rsid w:val="004869D2"/>
    <w:rsid w:val="00487249"/>
    <w:rsid w:val="00487290"/>
    <w:rsid w:val="004876C1"/>
    <w:rsid w:val="00494E20"/>
    <w:rsid w:val="00495091"/>
    <w:rsid w:val="004A4ECD"/>
    <w:rsid w:val="004A695C"/>
    <w:rsid w:val="004A7618"/>
    <w:rsid w:val="004B1831"/>
    <w:rsid w:val="004B36DA"/>
    <w:rsid w:val="004B452C"/>
    <w:rsid w:val="004B651A"/>
    <w:rsid w:val="004B6C73"/>
    <w:rsid w:val="004B7517"/>
    <w:rsid w:val="004C1D4F"/>
    <w:rsid w:val="004C4774"/>
    <w:rsid w:val="004D03BE"/>
    <w:rsid w:val="004D36F5"/>
    <w:rsid w:val="004D3CCD"/>
    <w:rsid w:val="004D445F"/>
    <w:rsid w:val="004D499F"/>
    <w:rsid w:val="004D4EDA"/>
    <w:rsid w:val="004D5D33"/>
    <w:rsid w:val="004D71B3"/>
    <w:rsid w:val="004D7B9C"/>
    <w:rsid w:val="004E1185"/>
    <w:rsid w:val="004F13F5"/>
    <w:rsid w:val="004F1692"/>
    <w:rsid w:val="004F1F7B"/>
    <w:rsid w:val="004F5DAE"/>
    <w:rsid w:val="004F7FE8"/>
    <w:rsid w:val="00502B80"/>
    <w:rsid w:val="00505F48"/>
    <w:rsid w:val="00507C78"/>
    <w:rsid w:val="005137C6"/>
    <w:rsid w:val="00514988"/>
    <w:rsid w:val="00514B5B"/>
    <w:rsid w:val="00520524"/>
    <w:rsid w:val="00521961"/>
    <w:rsid w:val="0052655B"/>
    <w:rsid w:val="0052688C"/>
    <w:rsid w:val="00527930"/>
    <w:rsid w:val="00527C01"/>
    <w:rsid w:val="0053017A"/>
    <w:rsid w:val="00530443"/>
    <w:rsid w:val="00531276"/>
    <w:rsid w:val="005323C9"/>
    <w:rsid w:val="00532FFC"/>
    <w:rsid w:val="0053485E"/>
    <w:rsid w:val="00550934"/>
    <w:rsid w:val="00550BD4"/>
    <w:rsid w:val="00550FA8"/>
    <w:rsid w:val="0055387B"/>
    <w:rsid w:val="00555429"/>
    <w:rsid w:val="00557C06"/>
    <w:rsid w:val="0056056B"/>
    <w:rsid w:val="005649BC"/>
    <w:rsid w:val="00567213"/>
    <w:rsid w:val="00570E42"/>
    <w:rsid w:val="00570F6A"/>
    <w:rsid w:val="00571C9E"/>
    <w:rsid w:val="00572652"/>
    <w:rsid w:val="00572C14"/>
    <w:rsid w:val="00581148"/>
    <w:rsid w:val="00582BDC"/>
    <w:rsid w:val="00586EC8"/>
    <w:rsid w:val="00587BAC"/>
    <w:rsid w:val="00587EF0"/>
    <w:rsid w:val="00591396"/>
    <w:rsid w:val="00591A11"/>
    <w:rsid w:val="00592C14"/>
    <w:rsid w:val="00593A1F"/>
    <w:rsid w:val="00593D06"/>
    <w:rsid w:val="00597B01"/>
    <w:rsid w:val="005A1496"/>
    <w:rsid w:val="005A4008"/>
    <w:rsid w:val="005B1B4A"/>
    <w:rsid w:val="005B25CF"/>
    <w:rsid w:val="005C0FE1"/>
    <w:rsid w:val="005C7C74"/>
    <w:rsid w:val="005D1602"/>
    <w:rsid w:val="005D19AC"/>
    <w:rsid w:val="005E0221"/>
    <w:rsid w:val="005E1B77"/>
    <w:rsid w:val="005E5723"/>
    <w:rsid w:val="005F3D53"/>
    <w:rsid w:val="00603B1B"/>
    <w:rsid w:val="00604869"/>
    <w:rsid w:val="00606DD9"/>
    <w:rsid w:val="0060734D"/>
    <w:rsid w:val="006100C8"/>
    <w:rsid w:val="0061065A"/>
    <w:rsid w:val="006227D4"/>
    <w:rsid w:val="0062308A"/>
    <w:rsid w:val="00623150"/>
    <w:rsid w:val="00626584"/>
    <w:rsid w:val="00627BC7"/>
    <w:rsid w:val="00630863"/>
    <w:rsid w:val="00630EF8"/>
    <w:rsid w:val="006312DC"/>
    <w:rsid w:val="006317F6"/>
    <w:rsid w:val="00632DA6"/>
    <w:rsid w:val="00634F30"/>
    <w:rsid w:val="006358CA"/>
    <w:rsid w:val="00637755"/>
    <w:rsid w:val="006405BC"/>
    <w:rsid w:val="00640F32"/>
    <w:rsid w:val="00646717"/>
    <w:rsid w:val="006475DD"/>
    <w:rsid w:val="00647A06"/>
    <w:rsid w:val="006512DB"/>
    <w:rsid w:val="00652772"/>
    <w:rsid w:val="00652AFE"/>
    <w:rsid w:val="00653450"/>
    <w:rsid w:val="00656401"/>
    <w:rsid w:val="00663931"/>
    <w:rsid w:val="00666D52"/>
    <w:rsid w:val="00671510"/>
    <w:rsid w:val="00672711"/>
    <w:rsid w:val="00673EAC"/>
    <w:rsid w:val="0068221A"/>
    <w:rsid w:val="0068293A"/>
    <w:rsid w:val="00691F8F"/>
    <w:rsid w:val="00692068"/>
    <w:rsid w:val="006923D7"/>
    <w:rsid w:val="0069426C"/>
    <w:rsid w:val="00694418"/>
    <w:rsid w:val="00694E7D"/>
    <w:rsid w:val="00697839"/>
    <w:rsid w:val="00697F1E"/>
    <w:rsid w:val="006A06CE"/>
    <w:rsid w:val="006A0A78"/>
    <w:rsid w:val="006A1ACE"/>
    <w:rsid w:val="006A3437"/>
    <w:rsid w:val="006A56E8"/>
    <w:rsid w:val="006A57D4"/>
    <w:rsid w:val="006A7C60"/>
    <w:rsid w:val="006B028E"/>
    <w:rsid w:val="006B40B3"/>
    <w:rsid w:val="006B602F"/>
    <w:rsid w:val="006B6FE1"/>
    <w:rsid w:val="006B775F"/>
    <w:rsid w:val="006B79DD"/>
    <w:rsid w:val="006B7B44"/>
    <w:rsid w:val="006C4064"/>
    <w:rsid w:val="006D06E7"/>
    <w:rsid w:val="006D2A1F"/>
    <w:rsid w:val="006E2E58"/>
    <w:rsid w:val="006E5B69"/>
    <w:rsid w:val="006E6A76"/>
    <w:rsid w:val="006E7382"/>
    <w:rsid w:val="006E7BF3"/>
    <w:rsid w:val="006F0CC1"/>
    <w:rsid w:val="006F20C9"/>
    <w:rsid w:val="006F35CE"/>
    <w:rsid w:val="006F56B7"/>
    <w:rsid w:val="006F74A2"/>
    <w:rsid w:val="00701E60"/>
    <w:rsid w:val="007021A0"/>
    <w:rsid w:val="00702802"/>
    <w:rsid w:val="00703173"/>
    <w:rsid w:val="00715613"/>
    <w:rsid w:val="00721F28"/>
    <w:rsid w:val="007259D8"/>
    <w:rsid w:val="0072704A"/>
    <w:rsid w:val="00733737"/>
    <w:rsid w:val="00733D90"/>
    <w:rsid w:val="007348EF"/>
    <w:rsid w:val="00736B92"/>
    <w:rsid w:val="00737632"/>
    <w:rsid w:val="007379BF"/>
    <w:rsid w:val="00740A81"/>
    <w:rsid w:val="00741C45"/>
    <w:rsid w:val="0074448C"/>
    <w:rsid w:val="007512AE"/>
    <w:rsid w:val="007545AB"/>
    <w:rsid w:val="007552F5"/>
    <w:rsid w:val="00757E03"/>
    <w:rsid w:val="00765D28"/>
    <w:rsid w:val="00772A97"/>
    <w:rsid w:val="007735A0"/>
    <w:rsid w:val="007763DA"/>
    <w:rsid w:val="00777184"/>
    <w:rsid w:val="00777885"/>
    <w:rsid w:val="00782D76"/>
    <w:rsid w:val="00786B81"/>
    <w:rsid w:val="007950AB"/>
    <w:rsid w:val="007953B1"/>
    <w:rsid w:val="007956B8"/>
    <w:rsid w:val="007959AC"/>
    <w:rsid w:val="007A0F94"/>
    <w:rsid w:val="007A196C"/>
    <w:rsid w:val="007A26DE"/>
    <w:rsid w:val="007A32A0"/>
    <w:rsid w:val="007A47E8"/>
    <w:rsid w:val="007A5FC2"/>
    <w:rsid w:val="007A690D"/>
    <w:rsid w:val="007B05A5"/>
    <w:rsid w:val="007B1C7E"/>
    <w:rsid w:val="007B329C"/>
    <w:rsid w:val="007B636C"/>
    <w:rsid w:val="007B7FD6"/>
    <w:rsid w:val="007C09C0"/>
    <w:rsid w:val="007C3694"/>
    <w:rsid w:val="007C7965"/>
    <w:rsid w:val="007C7987"/>
    <w:rsid w:val="007D5014"/>
    <w:rsid w:val="007D5F76"/>
    <w:rsid w:val="007D6B0C"/>
    <w:rsid w:val="007E756D"/>
    <w:rsid w:val="007F2767"/>
    <w:rsid w:val="007F3038"/>
    <w:rsid w:val="007F4BD9"/>
    <w:rsid w:val="007F5688"/>
    <w:rsid w:val="007F56E7"/>
    <w:rsid w:val="00806C2E"/>
    <w:rsid w:val="00807618"/>
    <w:rsid w:val="008138E9"/>
    <w:rsid w:val="008155DB"/>
    <w:rsid w:val="0081613C"/>
    <w:rsid w:val="00816FDB"/>
    <w:rsid w:val="0081729A"/>
    <w:rsid w:val="00817610"/>
    <w:rsid w:val="00817860"/>
    <w:rsid w:val="00817BAB"/>
    <w:rsid w:val="008203BA"/>
    <w:rsid w:val="0082316C"/>
    <w:rsid w:val="008242C3"/>
    <w:rsid w:val="00826E0C"/>
    <w:rsid w:val="0083022A"/>
    <w:rsid w:val="008318E4"/>
    <w:rsid w:val="00833D3A"/>
    <w:rsid w:val="0083788B"/>
    <w:rsid w:val="008407D3"/>
    <w:rsid w:val="00841815"/>
    <w:rsid w:val="00842081"/>
    <w:rsid w:val="00845ED9"/>
    <w:rsid w:val="00846162"/>
    <w:rsid w:val="00846625"/>
    <w:rsid w:val="00850A8D"/>
    <w:rsid w:val="00851911"/>
    <w:rsid w:val="00851FED"/>
    <w:rsid w:val="008531D9"/>
    <w:rsid w:val="00854423"/>
    <w:rsid w:val="00862258"/>
    <w:rsid w:val="00865F4B"/>
    <w:rsid w:val="00867824"/>
    <w:rsid w:val="0087328F"/>
    <w:rsid w:val="00880A6D"/>
    <w:rsid w:val="008817A7"/>
    <w:rsid w:val="008859FA"/>
    <w:rsid w:val="00886D92"/>
    <w:rsid w:val="008877D5"/>
    <w:rsid w:val="00896E79"/>
    <w:rsid w:val="00897F24"/>
    <w:rsid w:val="008B09D7"/>
    <w:rsid w:val="008B2469"/>
    <w:rsid w:val="008B3C8B"/>
    <w:rsid w:val="008B4B0F"/>
    <w:rsid w:val="008B5370"/>
    <w:rsid w:val="008B74BE"/>
    <w:rsid w:val="008C1D19"/>
    <w:rsid w:val="008C317F"/>
    <w:rsid w:val="008C3DB6"/>
    <w:rsid w:val="008D12AD"/>
    <w:rsid w:val="008D194E"/>
    <w:rsid w:val="008D22CE"/>
    <w:rsid w:val="008D2C66"/>
    <w:rsid w:val="008D4854"/>
    <w:rsid w:val="008D63A7"/>
    <w:rsid w:val="008D6C65"/>
    <w:rsid w:val="008E118A"/>
    <w:rsid w:val="008F13F7"/>
    <w:rsid w:val="008F37A8"/>
    <w:rsid w:val="008F759B"/>
    <w:rsid w:val="008F7BDB"/>
    <w:rsid w:val="008F7D1E"/>
    <w:rsid w:val="00900F0E"/>
    <w:rsid w:val="00901158"/>
    <w:rsid w:val="009055CB"/>
    <w:rsid w:val="00907D8D"/>
    <w:rsid w:val="00915F3B"/>
    <w:rsid w:val="00923D3D"/>
    <w:rsid w:val="009240C1"/>
    <w:rsid w:val="00930717"/>
    <w:rsid w:val="00933737"/>
    <w:rsid w:val="00937953"/>
    <w:rsid w:val="009421E8"/>
    <w:rsid w:val="00943714"/>
    <w:rsid w:val="00943C27"/>
    <w:rsid w:val="00943DCB"/>
    <w:rsid w:val="00945174"/>
    <w:rsid w:val="00946740"/>
    <w:rsid w:val="00950DCC"/>
    <w:rsid w:val="009535FE"/>
    <w:rsid w:val="009552D8"/>
    <w:rsid w:val="00956C4F"/>
    <w:rsid w:val="00960F9B"/>
    <w:rsid w:val="00961DC0"/>
    <w:rsid w:val="009729BC"/>
    <w:rsid w:val="009744C8"/>
    <w:rsid w:val="00975669"/>
    <w:rsid w:val="0098029B"/>
    <w:rsid w:val="0098207C"/>
    <w:rsid w:val="009853A5"/>
    <w:rsid w:val="0098681E"/>
    <w:rsid w:val="00987615"/>
    <w:rsid w:val="009923EE"/>
    <w:rsid w:val="009932DE"/>
    <w:rsid w:val="00996153"/>
    <w:rsid w:val="009A17A6"/>
    <w:rsid w:val="009A2BCA"/>
    <w:rsid w:val="009B32D2"/>
    <w:rsid w:val="009B349C"/>
    <w:rsid w:val="009B3E01"/>
    <w:rsid w:val="009B4D86"/>
    <w:rsid w:val="009B709C"/>
    <w:rsid w:val="009C0074"/>
    <w:rsid w:val="009C04D6"/>
    <w:rsid w:val="009C1FDE"/>
    <w:rsid w:val="009D351F"/>
    <w:rsid w:val="009D3F86"/>
    <w:rsid w:val="009D4C9A"/>
    <w:rsid w:val="009D7BDC"/>
    <w:rsid w:val="009E0335"/>
    <w:rsid w:val="009E1426"/>
    <w:rsid w:val="009E61C1"/>
    <w:rsid w:val="009F1C44"/>
    <w:rsid w:val="009F64EB"/>
    <w:rsid w:val="009F6860"/>
    <w:rsid w:val="00A009CC"/>
    <w:rsid w:val="00A00CBC"/>
    <w:rsid w:val="00A03100"/>
    <w:rsid w:val="00A037D5"/>
    <w:rsid w:val="00A04B79"/>
    <w:rsid w:val="00A04E89"/>
    <w:rsid w:val="00A07F9C"/>
    <w:rsid w:val="00A10858"/>
    <w:rsid w:val="00A12305"/>
    <w:rsid w:val="00A12C37"/>
    <w:rsid w:val="00A1613D"/>
    <w:rsid w:val="00A17ECD"/>
    <w:rsid w:val="00A20383"/>
    <w:rsid w:val="00A21646"/>
    <w:rsid w:val="00A24113"/>
    <w:rsid w:val="00A243F2"/>
    <w:rsid w:val="00A2556D"/>
    <w:rsid w:val="00A344D6"/>
    <w:rsid w:val="00A35FB2"/>
    <w:rsid w:val="00A368EF"/>
    <w:rsid w:val="00A41D9A"/>
    <w:rsid w:val="00A44703"/>
    <w:rsid w:val="00A507D6"/>
    <w:rsid w:val="00A55A5C"/>
    <w:rsid w:val="00A56C11"/>
    <w:rsid w:val="00A61215"/>
    <w:rsid w:val="00A627C1"/>
    <w:rsid w:val="00A633F0"/>
    <w:rsid w:val="00A71AB2"/>
    <w:rsid w:val="00A7263D"/>
    <w:rsid w:val="00A72F1A"/>
    <w:rsid w:val="00A75863"/>
    <w:rsid w:val="00A7616D"/>
    <w:rsid w:val="00A77A82"/>
    <w:rsid w:val="00A8063B"/>
    <w:rsid w:val="00A84904"/>
    <w:rsid w:val="00A84EB0"/>
    <w:rsid w:val="00A85533"/>
    <w:rsid w:val="00A867E3"/>
    <w:rsid w:val="00A91084"/>
    <w:rsid w:val="00A928A3"/>
    <w:rsid w:val="00A94BA7"/>
    <w:rsid w:val="00AA10FF"/>
    <w:rsid w:val="00AA3E6F"/>
    <w:rsid w:val="00AB045C"/>
    <w:rsid w:val="00AB186A"/>
    <w:rsid w:val="00AB226F"/>
    <w:rsid w:val="00AB2B32"/>
    <w:rsid w:val="00AB66B9"/>
    <w:rsid w:val="00AB6CC1"/>
    <w:rsid w:val="00AB6FF3"/>
    <w:rsid w:val="00AB71E1"/>
    <w:rsid w:val="00AC235B"/>
    <w:rsid w:val="00AC560B"/>
    <w:rsid w:val="00AD1D75"/>
    <w:rsid w:val="00AD22AD"/>
    <w:rsid w:val="00AD6762"/>
    <w:rsid w:val="00AD7620"/>
    <w:rsid w:val="00AE23C5"/>
    <w:rsid w:val="00AE27B2"/>
    <w:rsid w:val="00AE2E76"/>
    <w:rsid w:val="00AE363A"/>
    <w:rsid w:val="00AE4D74"/>
    <w:rsid w:val="00AF02EE"/>
    <w:rsid w:val="00AF17E5"/>
    <w:rsid w:val="00AF1DE4"/>
    <w:rsid w:val="00B01AE8"/>
    <w:rsid w:val="00B03472"/>
    <w:rsid w:val="00B04EB6"/>
    <w:rsid w:val="00B051CF"/>
    <w:rsid w:val="00B0623D"/>
    <w:rsid w:val="00B06CE5"/>
    <w:rsid w:val="00B06F3E"/>
    <w:rsid w:val="00B1058E"/>
    <w:rsid w:val="00B10BCB"/>
    <w:rsid w:val="00B15BD1"/>
    <w:rsid w:val="00B15F9C"/>
    <w:rsid w:val="00B17B62"/>
    <w:rsid w:val="00B220DF"/>
    <w:rsid w:val="00B37A3C"/>
    <w:rsid w:val="00B40928"/>
    <w:rsid w:val="00B44D4F"/>
    <w:rsid w:val="00B4553E"/>
    <w:rsid w:val="00B478BD"/>
    <w:rsid w:val="00B47A30"/>
    <w:rsid w:val="00B47A68"/>
    <w:rsid w:val="00B50313"/>
    <w:rsid w:val="00B50B21"/>
    <w:rsid w:val="00B559D5"/>
    <w:rsid w:val="00B5779B"/>
    <w:rsid w:val="00B637A5"/>
    <w:rsid w:val="00B64FE0"/>
    <w:rsid w:val="00B67CBF"/>
    <w:rsid w:val="00B736F1"/>
    <w:rsid w:val="00B73BF9"/>
    <w:rsid w:val="00B77057"/>
    <w:rsid w:val="00B77256"/>
    <w:rsid w:val="00B8235F"/>
    <w:rsid w:val="00B82706"/>
    <w:rsid w:val="00B84A64"/>
    <w:rsid w:val="00B84C0E"/>
    <w:rsid w:val="00B856F5"/>
    <w:rsid w:val="00B8738B"/>
    <w:rsid w:val="00B9285A"/>
    <w:rsid w:val="00B957BC"/>
    <w:rsid w:val="00BA1611"/>
    <w:rsid w:val="00BA188F"/>
    <w:rsid w:val="00BA4B63"/>
    <w:rsid w:val="00BB16C6"/>
    <w:rsid w:val="00BB4CDA"/>
    <w:rsid w:val="00BB5456"/>
    <w:rsid w:val="00BB662B"/>
    <w:rsid w:val="00BC1B60"/>
    <w:rsid w:val="00BC3493"/>
    <w:rsid w:val="00BD4D62"/>
    <w:rsid w:val="00BE0C26"/>
    <w:rsid w:val="00BE15CB"/>
    <w:rsid w:val="00BE2319"/>
    <w:rsid w:val="00BE2504"/>
    <w:rsid w:val="00BE2D9B"/>
    <w:rsid w:val="00BE61D0"/>
    <w:rsid w:val="00BE6DF7"/>
    <w:rsid w:val="00BF21B5"/>
    <w:rsid w:val="00BF3EAB"/>
    <w:rsid w:val="00BF5872"/>
    <w:rsid w:val="00BF5AA4"/>
    <w:rsid w:val="00C0336D"/>
    <w:rsid w:val="00C04824"/>
    <w:rsid w:val="00C064CD"/>
    <w:rsid w:val="00C12F1A"/>
    <w:rsid w:val="00C178DD"/>
    <w:rsid w:val="00C17F46"/>
    <w:rsid w:val="00C2026A"/>
    <w:rsid w:val="00C2591A"/>
    <w:rsid w:val="00C25E2C"/>
    <w:rsid w:val="00C32E7E"/>
    <w:rsid w:val="00C339C9"/>
    <w:rsid w:val="00C347A2"/>
    <w:rsid w:val="00C348AE"/>
    <w:rsid w:val="00C3614B"/>
    <w:rsid w:val="00C37F63"/>
    <w:rsid w:val="00C40061"/>
    <w:rsid w:val="00C406C8"/>
    <w:rsid w:val="00C4138D"/>
    <w:rsid w:val="00C427D0"/>
    <w:rsid w:val="00C42E55"/>
    <w:rsid w:val="00C50DC0"/>
    <w:rsid w:val="00C510E2"/>
    <w:rsid w:val="00C55E54"/>
    <w:rsid w:val="00C55FDE"/>
    <w:rsid w:val="00C575E8"/>
    <w:rsid w:val="00C60A61"/>
    <w:rsid w:val="00C61B96"/>
    <w:rsid w:val="00C73FF5"/>
    <w:rsid w:val="00C75F8B"/>
    <w:rsid w:val="00C80C0E"/>
    <w:rsid w:val="00C81206"/>
    <w:rsid w:val="00C8399E"/>
    <w:rsid w:val="00C83AFB"/>
    <w:rsid w:val="00C87875"/>
    <w:rsid w:val="00C9079F"/>
    <w:rsid w:val="00C9093B"/>
    <w:rsid w:val="00C90C61"/>
    <w:rsid w:val="00C93F22"/>
    <w:rsid w:val="00C9478A"/>
    <w:rsid w:val="00CA0082"/>
    <w:rsid w:val="00CA1111"/>
    <w:rsid w:val="00CB2C32"/>
    <w:rsid w:val="00CB64A0"/>
    <w:rsid w:val="00CB7F0C"/>
    <w:rsid w:val="00CC70A7"/>
    <w:rsid w:val="00CD3871"/>
    <w:rsid w:val="00CD4DB4"/>
    <w:rsid w:val="00CD653A"/>
    <w:rsid w:val="00CD6AEA"/>
    <w:rsid w:val="00CE0272"/>
    <w:rsid w:val="00CE1DE2"/>
    <w:rsid w:val="00CE24ED"/>
    <w:rsid w:val="00CE35D6"/>
    <w:rsid w:val="00CE45D5"/>
    <w:rsid w:val="00CE4D89"/>
    <w:rsid w:val="00CE56A7"/>
    <w:rsid w:val="00CF44D1"/>
    <w:rsid w:val="00CF45BE"/>
    <w:rsid w:val="00CF7086"/>
    <w:rsid w:val="00D000FB"/>
    <w:rsid w:val="00D02714"/>
    <w:rsid w:val="00D05132"/>
    <w:rsid w:val="00D0679A"/>
    <w:rsid w:val="00D06EA2"/>
    <w:rsid w:val="00D07150"/>
    <w:rsid w:val="00D10DBA"/>
    <w:rsid w:val="00D11172"/>
    <w:rsid w:val="00D11681"/>
    <w:rsid w:val="00D12738"/>
    <w:rsid w:val="00D12770"/>
    <w:rsid w:val="00D1546A"/>
    <w:rsid w:val="00D273B1"/>
    <w:rsid w:val="00D3577F"/>
    <w:rsid w:val="00D35849"/>
    <w:rsid w:val="00D41125"/>
    <w:rsid w:val="00D413AA"/>
    <w:rsid w:val="00D41D8A"/>
    <w:rsid w:val="00D435C9"/>
    <w:rsid w:val="00D44B6D"/>
    <w:rsid w:val="00D45145"/>
    <w:rsid w:val="00D45712"/>
    <w:rsid w:val="00D46B53"/>
    <w:rsid w:val="00D52A12"/>
    <w:rsid w:val="00D55638"/>
    <w:rsid w:val="00D62023"/>
    <w:rsid w:val="00D714F4"/>
    <w:rsid w:val="00D728C2"/>
    <w:rsid w:val="00D73759"/>
    <w:rsid w:val="00D73858"/>
    <w:rsid w:val="00D75C4F"/>
    <w:rsid w:val="00D76A2C"/>
    <w:rsid w:val="00D77AF7"/>
    <w:rsid w:val="00D8026C"/>
    <w:rsid w:val="00D81AEE"/>
    <w:rsid w:val="00D81CE2"/>
    <w:rsid w:val="00D82E64"/>
    <w:rsid w:val="00D85579"/>
    <w:rsid w:val="00D857C6"/>
    <w:rsid w:val="00D94087"/>
    <w:rsid w:val="00D96D8E"/>
    <w:rsid w:val="00DA4E3A"/>
    <w:rsid w:val="00DA52E5"/>
    <w:rsid w:val="00DA5D27"/>
    <w:rsid w:val="00DA60EF"/>
    <w:rsid w:val="00DB1609"/>
    <w:rsid w:val="00DB1DA3"/>
    <w:rsid w:val="00DB610F"/>
    <w:rsid w:val="00DC22D6"/>
    <w:rsid w:val="00DC27F8"/>
    <w:rsid w:val="00DC3483"/>
    <w:rsid w:val="00DC4C6B"/>
    <w:rsid w:val="00DD081C"/>
    <w:rsid w:val="00DD1AE9"/>
    <w:rsid w:val="00DE0E4D"/>
    <w:rsid w:val="00DE162C"/>
    <w:rsid w:val="00DE51CD"/>
    <w:rsid w:val="00DE69AB"/>
    <w:rsid w:val="00DE7C41"/>
    <w:rsid w:val="00DF3F1D"/>
    <w:rsid w:val="00DF4A2D"/>
    <w:rsid w:val="00DF4C80"/>
    <w:rsid w:val="00DF6B74"/>
    <w:rsid w:val="00E003F0"/>
    <w:rsid w:val="00E00946"/>
    <w:rsid w:val="00E05376"/>
    <w:rsid w:val="00E0639C"/>
    <w:rsid w:val="00E07A11"/>
    <w:rsid w:val="00E15A96"/>
    <w:rsid w:val="00E1614F"/>
    <w:rsid w:val="00E206B1"/>
    <w:rsid w:val="00E20F35"/>
    <w:rsid w:val="00E25619"/>
    <w:rsid w:val="00E25D23"/>
    <w:rsid w:val="00E2716B"/>
    <w:rsid w:val="00E3181E"/>
    <w:rsid w:val="00E32AE8"/>
    <w:rsid w:val="00E32B48"/>
    <w:rsid w:val="00E4129F"/>
    <w:rsid w:val="00E42128"/>
    <w:rsid w:val="00E452D9"/>
    <w:rsid w:val="00E45590"/>
    <w:rsid w:val="00E46B12"/>
    <w:rsid w:val="00E50E8B"/>
    <w:rsid w:val="00E56F2F"/>
    <w:rsid w:val="00E60947"/>
    <w:rsid w:val="00E61184"/>
    <w:rsid w:val="00E6181D"/>
    <w:rsid w:val="00E61BB3"/>
    <w:rsid w:val="00E73119"/>
    <w:rsid w:val="00E7552C"/>
    <w:rsid w:val="00E76F33"/>
    <w:rsid w:val="00E77D43"/>
    <w:rsid w:val="00E8129E"/>
    <w:rsid w:val="00E833D3"/>
    <w:rsid w:val="00E864D2"/>
    <w:rsid w:val="00E87B89"/>
    <w:rsid w:val="00E921DA"/>
    <w:rsid w:val="00E942B3"/>
    <w:rsid w:val="00E9481D"/>
    <w:rsid w:val="00EA4E20"/>
    <w:rsid w:val="00EB14C4"/>
    <w:rsid w:val="00EB5464"/>
    <w:rsid w:val="00EB5F74"/>
    <w:rsid w:val="00EC0291"/>
    <w:rsid w:val="00EC54FB"/>
    <w:rsid w:val="00ED0465"/>
    <w:rsid w:val="00ED0B87"/>
    <w:rsid w:val="00ED20B3"/>
    <w:rsid w:val="00ED2341"/>
    <w:rsid w:val="00ED4431"/>
    <w:rsid w:val="00ED6D97"/>
    <w:rsid w:val="00ED73A5"/>
    <w:rsid w:val="00ED7DB3"/>
    <w:rsid w:val="00EE31B5"/>
    <w:rsid w:val="00EF0AEB"/>
    <w:rsid w:val="00EF0D45"/>
    <w:rsid w:val="00EF1608"/>
    <w:rsid w:val="00EF1ACA"/>
    <w:rsid w:val="00EF773E"/>
    <w:rsid w:val="00F02188"/>
    <w:rsid w:val="00F02A6C"/>
    <w:rsid w:val="00F039FC"/>
    <w:rsid w:val="00F03FDA"/>
    <w:rsid w:val="00F05BDC"/>
    <w:rsid w:val="00F1277A"/>
    <w:rsid w:val="00F12BFC"/>
    <w:rsid w:val="00F13ADE"/>
    <w:rsid w:val="00F207B9"/>
    <w:rsid w:val="00F21C0E"/>
    <w:rsid w:val="00F268D1"/>
    <w:rsid w:val="00F27417"/>
    <w:rsid w:val="00F40211"/>
    <w:rsid w:val="00F41E2A"/>
    <w:rsid w:val="00F46EEE"/>
    <w:rsid w:val="00F4740F"/>
    <w:rsid w:val="00F47E9F"/>
    <w:rsid w:val="00F5090A"/>
    <w:rsid w:val="00F561DD"/>
    <w:rsid w:val="00F61510"/>
    <w:rsid w:val="00F64818"/>
    <w:rsid w:val="00F64C35"/>
    <w:rsid w:val="00F66CAF"/>
    <w:rsid w:val="00F676FC"/>
    <w:rsid w:val="00F7093F"/>
    <w:rsid w:val="00F715AF"/>
    <w:rsid w:val="00F73704"/>
    <w:rsid w:val="00F76EBD"/>
    <w:rsid w:val="00F776B0"/>
    <w:rsid w:val="00F77E91"/>
    <w:rsid w:val="00F819C4"/>
    <w:rsid w:val="00F85748"/>
    <w:rsid w:val="00F87340"/>
    <w:rsid w:val="00FA487D"/>
    <w:rsid w:val="00FA48EA"/>
    <w:rsid w:val="00FA7C82"/>
    <w:rsid w:val="00FB1FA5"/>
    <w:rsid w:val="00FB6FF9"/>
    <w:rsid w:val="00FC26B8"/>
    <w:rsid w:val="00FC36B5"/>
    <w:rsid w:val="00FC41FE"/>
    <w:rsid w:val="00FC46D5"/>
    <w:rsid w:val="00FC50B1"/>
    <w:rsid w:val="00FD0C5A"/>
    <w:rsid w:val="00FD3721"/>
    <w:rsid w:val="00FD38F8"/>
    <w:rsid w:val="00FD59AF"/>
    <w:rsid w:val="00FE09AC"/>
    <w:rsid w:val="00FE225B"/>
    <w:rsid w:val="00FE45E9"/>
    <w:rsid w:val="00FE4B4A"/>
    <w:rsid w:val="00FF12E1"/>
    <w:rsid w:val="00FF3C22"/>
    <w:rsid w:val="00FF49A9"/>
    <w:rsid w:val="00FF4F44"/>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AF67B82"/>
  <w15:chartTrackingRefBased/>
  <w15:docId w15:val="{E8338AA4-9560-4261-81CB-FF0C792DB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4824"/>
    <w:pPr>
      <w:spacing w:before="120" w:after="120" w:line="240" w:lineRule="auto"/>
    </w:pPr>
  </w:style>
  <w:style w:type="paragraph" w:styleId="Heading1">
    <w:name w:val="heading 1"/>
    <w:basedOn w:val="Normal"/>
    <w:next w:val="Normal"/>
    <w:link w:val="Heading1Char"/>
    <w:uiPriority w:val="9"/>
    <w:qFormat/>
    <w:rsid w:val="0093071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autoRedefine/>
    <w:uiPriority w:val="9"/>
    <w:unhideWhenUsed/>
    <w:qFormat/>
    <w:rsid w:val="000F6106"/>
    <w:pPr>
      <w:keepNext/>
      <w:keepLines/>
      <w:spacing w:before="240" w:after="240"/>
      <w:contextualSpacing/>
      <w:outlineLvl w:val="1"/>
    </w:pPr>
    <w:rPr>
      <w:rFonts w:ascii="Gill Sans Nova" w:eastAsiaTheme="majorEastAsia" w:hAnsi="Gill Sans Nova" w:cstheme="majorBidi"/>
      <w:b/>
      <w:bCs/>
      <w:color w:val="0084A9"/>
      <w:sz w:val="32"/>
      <w:szCs w:val="26"/>
    </w:rPr>
  </w:style>
  <w:style w:type="paragraph" w:styleId="Heading3">
    <w:name w:val="heading 3"/>
    <w:basedOn w:val="Normal"/>
    <w:next w:val="Normal"/>
    <w:link w:val="Heading3Char"/>
    <w:uiPriority w:val="9"/>
    <w:unhideWhenUsed/>
    <w:qFormat/>
    <w:rsid w:val="00017993"/>
    <w:pPr>
      <w:keepNext/>
      <w:keepLines/>
      <w:spacing w:before="40" w:after="0" w:line="259" w:lineRule="auto"/>
      <w:outlineLvl w:val="2"/>
    </w:pPr>
    <w:rPr>
      <w:rFonts w:asciiTheme="majorHAnsi" w:eastAsiaTheme="majorEastAsia" w:hAnsiTheme="majorHAnsi" w:cstheme="majorBidi"/>
      <w:color w:val="1F3763" w:themeColor="accent1" w:themeShade="7F"/>
      <w:sz w:val="24"/>
      <w:szCs w:val="24"/>
      <w:lang w:eastAsia="ja-JP"/>
    </w:rPr>
  </w:style>
  <w:style w:type="paragraph" w:styleId="Heading5">
    <w:name w:val="heading 5"/>
    <w:basedOn w:val="Normal"/>
    <w:next w:val="Normal"/>
    <w:link w:val="Heading5Char"/>
    <w:uiPriority w:val="9"/>
    <w:unhideWhenUsed/>
    <w:qFormat/>
    <w:rsid w:val="00484695"/>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cimalAligned">
    <w:name w:val="Decimal Aligned"/>
    <w:basedOn w:val="Normal"/>
    <w:uiPriority w:val="40"/>
    <w:qFormat/>
    <w:rsid w:val="00107848"/>
    <w:pPr>
      <w:tabs>
        <w:tab w:val="decimal" w:pos="360"/>
      </w:tabs>
    </w:pPr>
    <w:rPr>
      <w:lang w:val="en-US" w:eastAsia="ja-JP"/>
    </w:rPr>
  </w:style>
  <w:style w:type="paragraph" w:styleId="FootnoteText">
    <w:name w:val="footnote text"/>
    <w:basedOn w:val="Normal"/>
    <w:link w:val="FootnoteTextChar"/>
    <w:uiPriority w:val="99"/>
    <w:unhideWhenUsed/>
    <w:rsid w:val="00107848"/>
    <w:pPr>
      <w:spacing w:after="0"/>
    </w:pPr>
    <w:rPr>
      <w:rFonts w:eastAsiaTheme="minorEastAsia"/>
      <w:sz w:val="20"/>
      <w:szCs w:val="20"/>
      <w:lang w:val="en-US" w:eastAsia="ja-JP"/>
    </w:rPr>
  </w:style>
  <w:style w:type="character" w:customStyle="1" w:styleId="FootnoteTextChar">
    <w:name w:val="Footnote Text Char"/>
    <w:basedOn w:val="DefaultParagraphFont"/>
    <w:link w:val="FootnoteText"/>
    <w:uiPriority w:val="99"/>
    <w:rsid w:val="00107848"/>
    <w:rPr>
      <w:rFonts w:eastAsiaTheme="minorEastAsia"/>
      <w:sz w:val="20"/>
      <w:szCs w:val="20"/>
      <w:lang w:val="en-US" w:eastAsia="ja-JP"/>
    </w:rPr>
  </w:style>
  <w:style w:type="character" w:styleId="SubtleEmphasis">
    <w:name w:val="Subtle Emphasis"/>
    <w:basedOn w:val="DefaultParagraphFont"/>
    <w:uiPriority w:val="19"/>
    <w:qFormat/>
    <w:rsid w:val="00107848"/>
    <w:rPr>
      <w:i/>
      <w:iCs/>
      <w:color w:val="7F7F7F" w:themeColor="text1" w:themeTint="80"/>
    </w:rPr>
  </w:style>
  <w:style w:type="table" w:styleId="MediumShading2-Accent5">
    <w:name w:val="Medium Shading 2 Accent 5"/>
    <w:basedOn w:val="TableNormal"/>
    <w:uiPriority w:val="64"/>
    <w:rsid w:val="00107848"/>
    <w:pPr>
      <w:spacing w:after="0" w:line="240" w:lineRule="auto"/>
    </w:pPr>
    <w:rPr>
      <w:rFonts w:eastAsiaTheme="minorEastAsia"/>
      <w:lang w:val="en-US"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1">
    <w:name w:val="Medium List 1 Accent 1"/>
    <w:basedOn w:val="TableNormal"/>
    <w:uiPriority w:val="65"/>
    <w:rsid w:val="00107848"/>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TableGrid">
    <w:name w:val="Table Grid"/>
    <w:basedOn w:val="TableNormal"/>
    <w:uiPriority w:val="39"/>
    <w:rsid w:val="001078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3">
    <w:name w:val="Light Shading Accent 3"/>
    <w:basedOn w:val="TableNormal"/>
    <w:uiPriority w:val="60"/>
    <w:rsid w:val="00107848"/>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1">
    <w:name w:val="Light Shading Accent 1"/>
    <w:basedOn w:val="TableNormal"/>
    <w:uiPriority w:val="60"/>
    <w:rsid w:val="00107848"/>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character" w:styleId="Hyperlink">
    <w:name w:val="Hyperlink"/>
    <w:basedOn w:val="DefaultParagraphFont"/>
    <w:uiPriority w:val="99"/>
    <w:unhideWhenUsed/>
    <w:rsid w:val="00107848"/>
    <w:rPr>
      <w:color w:val="0563C1" w:themeColor="hyperlink"/>
      <w:u w:val="single"/>
    </w:rPr>
  </w:style>
  <w:style w:type="table" w:styleId="MediumList2-Accent3">
    <w:name w:val="Medium List 2 Accent 3"/>
    <w:basedOn w:val="TableNormal"/>
    <w:uiPriority w:val="66"/>
    <w:rsid w:val="0010784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3-Accent3">
    <w:name w:val="Medium Grid 3 Accent 3"/>
    <w:basedOn w:val="TableNormal"/>
    <w:uiPriority w:val="69"/>
    <w:rsid w:val="0010784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Shading2-Accent3">
    <w:name w:val="Medium Shading 2 Accent 3"/>
    <w:basedOn w:val="TableNormal"/>
    <w:uiPriority w:val="64"/>
    <w:rsid w:val="0010784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Header">
    <w:name w:val="header"/>
    <w:basedOn w:val="Normal"/>
    <w:link w:val="HeaderChar"/>
    <w:uiPriority w:val="99"/>
    <w:unhideWhenUsed/>
    <w:rsid w:val="00107848"/>
    <w:pPr>
      <w:tabs>
        <w:tab w:val="center" w:pos="4513"/>
        <w:tab w:val="right" w:pos="9026"/>
      </w:tabs>
      <w:spacing w:after="0"/>
    </w:pPr>
  </w:style>
  <w:style w:type="character" w:customStyle="1" w:styleId="HeaderChar">
    <w:name w:val="Header Char"/>
    <w:basedOn w:val="DefaultParagraphFont"/>
    <w:link w:val="Header"/>
    <w:uiPriority w:val="99"/>
    <w:rsid w:val="00107848"/>
  </w:style>
  <w:style w:type="paragraph" w:styleId="Footer">
    <w:name w:val="footer"/>
    <w:basedOn w:val="Normal"/>
    <w:link w:val="FooterChar"/>
    <w:uiPriority w:val="99"/>
    <w:unhideWhenUsed/>
    <w:rsid w:val="00107848"/>
    <w:pPr>
      <w:tabs>
        <w:tab w:val="center" w:pos="4513"/>
        <w:tab w:val="right" w:pos="9026"/>
      </w:tabs>
      <w:spacing w:after="0"/>
    </w:pPr>
  </w:style>
  <w:style w:type="character" w:customStyle="1" w:styleId="FooterChar">
    <w:name w:val="Footer Char"/>
    <w:basedOn w:val="DefaultParagraphFont"/>
    <w:link w:val="Footer"/>
    <w:uiPriority w:val="99"/>
    <w:rsid w:val="00107848"/>
  </w:style>
  <w:style w:type="paragraph" w:styleId="BalloonText">
    <w:name w:val="Balloon Text"/>
    <w:basedOn w:val="Normal"/>
    <w:link w:val="BalloonTextChar"/>
    <w:uiPriority w:val="99"/>
    <w:semiHidden/>
    <w:unhideWhenUsed/>
    <w:rsid w:val="0010784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7848"/>
    <w:rPr>
      <w:rFonts w:ascii="Tahoma" w:hAnsi="Tahoma" w:cs="Tahoma"/>
      <w:sz w:val="16"/>
      <w:szCs w:val="16"/>
    </w:rPr>
  </w:style>
  <w:style w:type="paragraph" w:styleId="ListParagraph">
    <w:name w:val="List Paragraph"/>
    <w:aliases w:val="Para - number,Rec para,Dot pt,F5 List Paragraph,List Paragraph1,No Spacing1,List Paragraph Char Char Char,Indicator Text,Numbered Para 1,Colorful List - Accent 11,MAIN CONTENT,List Paragraph12,List Paragraph2,Normal numbered,OBC Bullet,L"/>
    <w:basedOn w:val="Normal"/>
    <w:link w:val="ListParagraphChar"/>
    <w:uiPriority w:val="34"/>
    <w:qFormat/>
    <w:rsid w:val="00107848"/>
    <w:pPr>
      <w:ind w:left="720"/>
      <w:contextualSpacing/>
    </w:pPr>
  </w:style>
  <w:style w:type="character" w:styleId="CommentReference">
    <w:name w:val="annotation reference"/>
    <w:basedOn w:val="DefaultParagraphFont"/>
    <w:uiPriority w:val="99"/>
    <w:semiHidden/>
    <w:unhideWhenUsed/>
    <w:rsid w:val="00107848"/>
    <w:rPr>
      <w:sz w:val="16"/>
      <w:szCs w:val="16"/>
    </w:rPr>
  </w:style>
  <w:style w:type="paragraph" w:styleId="CommentText">
    <w:name w:val="annotation text"/>
    <w:basedOn w:val="Normal"/>
    <w:link w:val="CommentTextChar"/>
    <w:uiPriority w:val="99"/>
    <w:semiHidden/>
    <w:unhideWhenUsed/>
    <w:rsid w:val="00107848"/>
    <w:rPr>
      <w:sz w:val="20"/>
      <w:szCs w:val="20"/>
    </w:rPr>
  </w:style>
  <w:style w:type="character" w:customStyle="1" w:styleId="CommentTextChar">
    <w:name w:val="Comment Text Char"/>
    <w:basedOn w:val="DefaultParagraphFont"/>
    <w:link w:val="CommentText"/>
    <w:uiPriority w:val="99"/>
    <w:semiHidden/>
    <w:rsid w:val="00107848"/>
    <w:rPr>
      <w:sz w:val="20"/>
      <w:szCs w:val="20"/>
    </w:rPr>
  </w:style>
  <w:style w:type="paragraph" w:styleId="CommentSubject">
    <w:name w:val="annotation subject"/>
    <w:basedOn w:val="CommentText"/>
    <w:next w:val="CommentText"/>
    <w:link w:val="CommentSubjectChar"/>
    <w:uiPriority w:val="99"/>
    <w:semiHidden/>
    <w:unhideWhenUsed/>
    <w:rsid w:val="00107848"/>
    <w:rPr>
      <w:b/>
      <w:bCs/>
    </w:rPr>
  </w:style>
  <w:style w:type="character" w:customStyle="1" w:styleId="CommentSubjectChar">
    <w:name w:val="Comment Subject Char"/>
    <w:basedOn w:val="CommentTextChar"/>
    <w:link w:val="CommentSubject"/>
    <w:uiPriority w:val="99"/>
    <w:semiHidden/>
    <w:rsid w:val="00107848"/>
    <w:rPr>
      <w:b/>
      <w:bCs/>
      <w:sz w:val="20"/>
      <w:szCs w:val="20"/>
    </w:rPr>
  </w:style>
  <w:style w:type="character" w:customStyle="1" w:styleId="NZQAItalic">
    <w:name w:val="NZQA Italic"/>
    <w:rsid w:val="00107848"/>
    <w:rPr>
      <w:rFonts w:ascii="Times New Roman" w:hAnsi="Times New Roman"/>
      <w:i/>
    </w:rPr>
  </w:style>
  <w:style w:type="paragraph" w:customStyle="1" w:styleId="NZQABody2">
    <w:name w:val="NZQA Body2"/>
    <w:basedOn w:val="Normal"/>
    <w:rsid w:val="00107848"/>
    <w:pPr>
      <w:widowControl w:val="0"/>
      <w:suppressAutoHyphens/>
      <w:autoSpaceDE w:val="0"/>
      <w:spacing w:after="0"/>
      <w:textAlignment w:val="center"/>
    </w:pPr>
    <w:rPr>
      <w:rFonts w:ascii="Times New Roman" w:eastAsia="Times New Roman" w:hAnsi="Times New Roman" w:cs="GillSansMaori-Light"/>
      <w:color w:val="000000"/>
      <w:spacing w:val="2"/>
      <w:sz w:val="24"/>
      <w:lang w:val="en-GB" w:eastAsia="ar-SA"/>
    </w:rPr>
  </w:style>
  <w:style w:type="paragraph" w:customStyle="1" w:styleId="NZQASubhead2">
    <w:name w:val="NZQA Subhead2"/>
    <w:basedOn w:val="NZQABody2"/>
    <w:rsid w:val="00107848"/>
    <w:pPr>
      <w:spacing w:after="120"/>
    </w:pPr>
    <w:rPr>
      <w:rFonts w:cs="GillSansMaori"/>
      <w:b/>
      <w:spacing w:val="3"/>
      <w:sz w:val="26"/>
      <w:szCs w:val="26"/>
    </w:rPr>
  </w:style>
  <w:style w:type="paragraph" w:customStyle="1" w:styleId="ENZBulletPre">
    <w:name w:val="ENZ Bullet Pre"/>
    <w:basedOn w:val="NZQABody2"/>
    <w:rsid w:val="00107848"/>
    <w:pPr>
      <w:spacing w:after="57"/>
    </w:pPr>
  </w:style>
  <w:style w:type="paragraph" w:customStyle="1" w:styleId="ENZBulletFirst">
    <w:name w:val="ENZ Bullet First"/>
    <w:basedOn w:val="NZQABody2"/>
    <w:rsid w:val="00107848"/>
    <w:pPr>
      <w:tabs>
        <w:tab w:val="left" w:pos="820"/>
      </w:tabs>
      <w:spacing w:after="57"/>
      <w:ind w:left="820" w:hanging="283"/>
    </w:pPr>
  </w:style>
  <w:style w:type="paragraph" w:customStyle="1" w:styleId="ENZBulletLast">
    <w:name w:val="ENZ Bullet Last"/>
    <w:basedOn w:val="ENZBulletFirst"/>
    <w:rsid w:val="00107848"/>
    <w:pPr>
      <w:spacing w:after="170"/>
    </w:pPr>
  </w:style>
  <w:style w:type="character" w:styleId="FollowedHyperlink">
    <w:name w:val="FollowedHyperlink"/>
    <w:basedOn w:val="DefaultParagraphFont"/>
    <w:uiPriority w:val="99"/>
    <w:semiHidden/>
    <w:unhideWhenUsed/>
    <w:rsid w:val="00107848"/>
    <w:rPr>
      <w:color w:val="954F72" w:themeColor="followedHyperlink"/>
      <w:u w:val="single"/>
    </w:rPr>
  </w:style>
  <w:style w:type="paragraph" w:customStyle="1" w:styleId="Default">
    <w:name w:val="Default"/>
    <w:rsid w:val="00107848"/>
    <w:pPr>
      <w:autoSpaceDE w:val="0"/>
      <w:autoSpaceDN w:val="0"/>
      <w:adjustRightInd w:val="0"/>
      <w:spacing w:after="0" w:line="240" w:lineRule="auto"/>
    </w:pPr>
    <w:rPr>
      <w:rFonts w:ascii="Arial" w:hAnsi="Arial" w:cs="Arial"/>
      <w:color w:val="000000"/>
      <w:sz w:val="24"/>
      <w:szCs w:val="24"/>
    </w:rPr>
  </w:style>
  <w:style w:type="paragraph" w:customStyle="1" w:styleId="H3Normal">
    <w:name w:val="H3Normal"/>
    <w:basedOn w:val="Normal"/>
    <w:link w:val="H3NormalChar"/>
    <w:qFormat/>
    <w:rsid w:val="00107848"/>
    <w:rPr>
      <w:rFonts w:ascii="Arial" w:eastAsia="Times New Roman" w:hAnsi="Arial" w:cs="Arial"/>
      <w:lang w:val="en-AU"/>
    </w:rPr>
  </w:style>
  <w:style w:type="character" w:customStyle="1" w:styleId="H3NormalChar">
    <w:name w:val="H3Normal Char"/>
    <w:basedOn w:val="DefaultParagraphFont"/>
    <w:link w:val="H3Normal"/>
    <w:rsid w:val="00107848"/>
    <w:rPr>
      <w:rFonts w:ascii="Arial" w:eastAsia="Times New Roman" w:hAnsi="Arial" w:cs="Arial"/>
      <w:lang w:val="en-AU"/>
    </w:rPr>
  </w:style>
  <w:style w:type="character" w:styleId="Mention">
    <w:name w:val="Mention"/>
    <w:basedOn w:val="DefaultParagraphFont"/>
    <w:uiPriority w:val="99"/>
    <w:semiHidden/>
    <w:unhideWhenUsed/>
    <w:rsid w:val="00107848"/>
    <w:rPr>
      <w:color w:val="2B579A"/>
      <w:shd w:val="clear" w:color="auto" w:fill="E6E6E6"/>
    </w:rPr>
  </w:style>
  <w:style w:type="character" w:customStyle="1" w:styleId="Heading2Char">
    <w:name w:val="Heading 2 Char"/>
    <w:basedOn w:val="DefaultParagraphFont"/>
    <w:link w:val="Heading2"/>
    <w:uiPriority w:val="9"/>
    <w:rsid w:val="000F6106"/>
    <w:rPr>
      <w:rFonts w:ascii="Gill Sans Nova" w:eastAsiaTheme="majorEastAsia" w:hAnsi="Gill Sans Nova" w:cstheme="majorBidi"/>
      <w:b/>
      <w:bCs/>
      <w:color w:val="0084A9"/>
      <w:sz w:val="32"/>
      <w:szCs w:val="26"/>
    </w:rPr>
  </w:style>
  <w:style w:type="character" w:customStyle="1" w:styleId="Heading1Char">
    <w:name w:val="Heading 1 Char"/>
    <w:basedOn w:val="DefaultParagraphFont"/>
    <w:link w:val="Heading1"/>
    <w:uiPriority w:val="9"/>
    <w:rsid w:val="00930717"/>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647A06"/>
    <w:pPr>
      <w:spacing w:line="259" w:lineRule="auto"/>
      <w:outlineLvl w:val="9"/>
    </w:pPr>
    <w:rPr>
      <w:lang w:val="en-US"/>
    </w:rPr>
  </w:style>
  <w:style w:type="paragraph" w:styleId="TOC2">
    <w:name w:val="toc 2"/>
    <w:basedOn w:val="Normal"/>
    <w:next w:val="Normal"/>
    <w:autoRedefine/>
    <w:uiPriority w:val="39"/>
    <w:unhideWhenUsed/>
    <w:rsid w:val="00647A06"/>
    <w:pPr>
      <w:spacing w:after="100"/>
      <w:ind w:left="220"/>
    </w:pPr>
  </w:style>
  <w:style w:type="character" w:customStyle="1" w:styleId="Heading5Char">
    <w:name w:val="Heading 5 Char"/>
    <w:basedOn w:val="DefaultParagraphFont"/>
    <w:link w:val="Heading5"/>
    <w:uiPriority w:val="9"/>
    <w:rsid w:val="00484695"/>
    <w:rPr>
      <w:rFonts w:asciiTheme="majorHAnsi" w:eastAsiaTheme="majorEastAsia" w:hAnsiTheme="majorHAnsi" w:cstheme="majorBidi"/>
      <w:color w:val="2F5496" w:themeColor="accent1" w:themeShade="BF"/>
    </w:rPr>
  </w:style>
  <w:style w:type="paragraph" w:customStyle="1" w:styleId="text">
    <w:name w:val="text"/>
    <w:basedOn w:val="Normal"/>
    <w:rsid w:val="00484695"/>
    <w:pPr>
      <w:spacing w:before="100" w:beforeAutospacing="1" w:after="100" w:afterAutospacing="1"/>
    </w:pPr>
    <w:rPr>
      <w:rFonts w:ascii="Times New Roman" w:eastAsia="Times New Roman" w:hAnsi="Times New Roman" w:cs="Times New Roman"/>
      <w:sz w:val="24"/>
      <w:szCs w:val="24"/>
      <w:lang w:eastAsia="en-NZ"/>
    </w:rPr>
  </w:style>
  <w:style w:type="paragraph" w:customStyle="1" w:styleId="subprov">
    <w:name w:val="subprov"/>
    <w:basedOn w:val="Normal"/>
    <w:rsid w:val="003C69C5"/>
    <w:pPr>
      <w:spacing w:before="100" w:beforeAutospacing="1" w:after="100" w:afterAutospacing="1"/>
    </w:pPr>
    <w:rPr>
      <w:rFonts w:ascii="Times New Roman" w:eastAsia="Times New Roman" w:hAnsi="Times New Roman" w:cs="Times New Roman"/>
      <w:sz w:val="24"/>
      <w:szCs w:val="24"/>
      <w:lang w:eastAsia="en-NZ"/>
    </w:rPr>
  </w:style>
  <w:style w:type="character" w:customStyle="1" w:styleId="label">
    <w:name w:val="label"/>
    <w:basedOn w:val="DefaultParagraphFont"/>
    <w:rsid w:val="00591A11"/>
  </w:style>
  <w:style w:type="character" w:customStyle="1" w:styleId="ListParagraphChar">
    <w:name w:val="List Paragraph Char"/>
    <w:aliases w:val="Para - number Char,Rec para Char,Dot pt Char,F5 List Paragraph Char,List Paragraph1 Char,No Spacing1 Char,List Paragraph Char Char Char Char,Indicator Text Char,Numbered Para 1 Char,Colorful List - Accent 11 Char,MAIN CONTENT Char"/>
    <w:basedOn w:val="DefaultParagraphFont"/>
    <w:link w:val="ListParagraph"/>
    <w:uiPriority w:val="34"/>
    <w:locked/>
    <w:rsid w:val="00A24113"/>
  </w:style>
  <w:style w:type="table" w:customStyle="1" w:styleId="MediumGrid3-Accent31">
    <w:name w:val="Medium Grid 3 - Accent 31"/>
    <w:basedOn w:val="TableNormal"/>
    <w:next w:val="MediumGrid3-Accent3"/>
    <w:uiPriority w:val="69"/>
    <w:rsid w:val="006B602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customStyle="1" w:styleId="MediumGrid3-Accent32">
    <w:name w:val="Medium Grid 3 - Accent 32"/>
    <w:basedOn w:val="TableNormal"/>
    <w:next w:val="MediumGrid3-Accent3"/>
    <w:uiPriority w:val="69"/>
    <w:rsid w:val="006B602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customStyle="1" w:styleId="MediumGrid3-Accent33">
    <w:name w:val="Medium Grid 3 - Accent 33"/>
    <w:basedOn w:val="TableNormal"/>
    <w:next w:val="MediumGrid3-Accent3"/>
    <w:uiPriority w:val="69"/>
    <w:rsid w:val="006B602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customStyle="1" w:styleId="MediumGrid3-Accent34">
    <w:name w:val="Medium Grid 3 - Accent 34"/>
    <w:basedOn w:val="TableNormal"/>
    <w:next w:val="MediumGrid3-Accent3"/>
    <w:uiPriority w:val="69"/>
    <w:rsid w:val="0072704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paragraph" w:styleId="TOC1">
    <w:name w:val="toc 1"/>
    <w:basedOn w:val="Normal"/>
    <w:next w:val="Normal"/>
    <w:autoRedefine/>
    <w:uiPriority w:val="39"/>
    <w:unhideWhenUsed/>
    <w:rsid w:val="00E07A11"/>
    <w:pPr>
      <w:spacing w:after="100"/>
    </w:pPr>
  </w:style>
  <w:style w:type="character" w:styleId="UnresolvedMention">
    <w:name w:val="Unresolved Mention"/>
    <w:basedOn w:val="DefaultParagraphFont"/>
    <w:uiPriority w:val="99"/>
    <w:semiHidden/>
    <w:unhideWhenUsed/>
    <w:rsid w:val="008D194E"/>
    <w:rPr>
      <w:color w:val="605E5C"/>
      <w:shd w:val="clear" w:color="auto" w:fill="E1DFDD"/>
    </w:rPr>
  </w:style>
  <w:style w:type="paragraph" w:customStyle="1" w:styleId="TableParagraph">
    <w:name w:val="Table Paragraph"/>
    <w:basedOn w:val="Normal"/>
    <w:uiPriority w:val="1"/>
    <w:qFormat/>
    <w:rsid w:val="00AE27B2"/>
    <w:pPr>
      <w:widowControl w:val="0"/>
      <w:spacing w:before="0" w:after="0"/>
    </w:pPr>
    <w:rPr>
      <w:lang w:val="en-US"/>
    </w:rPr>
  </w:style>
  <w:style w:type="table" w:customStyle="1" w:styleId="TableGrid1">
    <w:name w:val="Table Grid1"/>
    <w:basedOn w:val="TableNormal"/>
    <w:next w:val="TableGrid"/>
    <w:uiPriority w:val="39"/>
    <w:rsid w:val="00817BAB"/>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uiPriority w:val="99"/>
    <w:rsid w:val="00BE6DF7"/>
    <w:pPr>
      <w:numPr>
        <w:numId w:val="23"/>
      </w:numPr>
    </w:pPr>
  </w:style>
  <w:style w:type="character" w:customStyle="1" w:styleId="Heading3Char">
    <w:name w:val="Heading 3 Char"/>
    <w:basedOn w:val="DefaultParagraphFont"/>
    <w:link w:val="Heading3"/>
    <w:uiPriority w:val="9"/>
    <w:rsid w:val="00017993"/>
    <w:rPr>
      <w:rFonts w:asciiTheme="majorHAnsi" w:eastAsiaTheme="majorEastAsia" w:hAnsiTheme="majorHAnsi" w:cstheme="majorBidi"/>
      <w:color w:val="1F3763" w:themeColor="accent1" w:themeShade="7F"/>
      <w:sz w:val="24"/>
      <w:szCs w:val="24"/>
      <w:lang w:eastAsia="ja-JP"/>
    </w:rPr>
  </w:style>
  <w:style w:type="paragraph" w:styleId="TOC3">
    <w:name w:val="toc 3"/>
    <w:basedOn w:val="Normal"/>
    <w:next w:val="Normal"/>
    <w:autoRedefine/>
    <w:uiPriority w:val="39"/>
    <w:unhideWhenUsed/>
    <w:rsid w:val="001741F2"/>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9645167">
      <w:bodyDiv w:val="1"/>
      <w:marLeft w:val="0"/>
      <w:marRight w:val="0"/>
      <w:marTop w:val="0"/>
      <w:marBottom w:val="0"/>
      <w:divBdr>
        <w:top w:val="none" w:sz="0" w:space="0" w:color="auto"/>
        <w:left w:val="none" w:sz="0" w:space="0" w:color="auto"/>
        <w:bottom w:val="none" w:sz="0" w:space="0" w:color="auto"/>
        <w:right w:val="none" w:sz="0" w:space="0" w:color="auto"/>
      </w:divBdr>
    </w:div>
    <w:div w:id="513492245">
      <w:bodyDiv w:val="1"/>
      <w:marLeft w:val="0"/>
      <w:marRight w:val="0"/>
      <w:marTop w:val="0"/>
      <w:marBottom w:val="0"/>
      <w:divBdr>
        <w:top w:val="none" w:sz="0" w:space="0" w:color="auto"/>
        <w:left w:val="none" w:sz="0" w:space="0" w:color="auto"/>
        <w:bottom w:val="none" w:sz="0" w:space="0" w:color="auto"/>
        <w:right w:val="none" w:sz="0" w:space="0" w:color="auto"/>
      </w:divBdr>
    </w:div>
    <w:div w:id="767577931">
      <w:bodyDiv w:val="1"/>
      <w:marLeft w:val="0"/>
      <w:marRight w:val="0"/>
      <w:marTop w:val="0"/>
      <w:marBottom w:val="0"/>
      <w:divBdr>
        <w:top w:val="none" w:sz="0" w:space="0" w:color="auto"/>
        <w:left w:val="none" w:sz="0" w:space="0" w:color="auto"/>
        <w:bottom w:val="none" w:sz="0" w:space="0" w:color="auto"/>
        <w:right w:val="none" w:sz="0" w:space="0" w:color="auto"/>
      </w:divBdr>
    </w:div>
    <w:div w:id="809905949">
      <w:bodyDiv w:val="1"/>
      <w:marLeft w:val="0"/>
      <w:marRight w:val="0"/>
      <w:marTop w:val="0"/>
      <w:marBottom w:val="0"/>
      <w:divBdr>
        <w:top w:val="none" w:sz="0" w:space="0" w:color="auto"/>
        <w:left w:val="none" w:sz="0" w:space="0" w:color="auto"/>
        <w:bottom w:val="none" w:sz="0" w:space="0" w:color="auto"/>
        <w:right w:val="none" w:sz="0" w:space="0" w:color="auto"/>
      </w:divBdr>
    </w:div>
    <w:div w:id="832918099">
      <w:bodyDiv w:val="1"/>
      <w:marLeft w:val="0"/>
      <w:marRight w:val="0"/>
      <w:marTop w:val="0"/>
      <w:marBottom w:val="0"/>
      <w:divBdr>
        <w:top w:val="none" w:sz="0" w:space="0" w:color="auto"/>
        <w:left w:val="none" w:sz="0" w:space="0" w:color="auto"/>
        <w:bottom w:val="none" w:sz="0" w:space="0" w:color="auto"/>
        <w:right w:val="none" w:sz="0" w:space="0" w:color="auto"/>
      </w:divBdr>
    </w:div>
    <w:div w:id="1106732206">
      <w:bodyDiv w:val="1"/>
      <w:marLeft w:val="0"/>
      <w:marRight w:val="0"/>
      <w:marTop w:val="0"/>
      <w:marBottom w:val="0"/>
      <w:divBdr>
        <w:top w:val="none" w:sz="0" w:space="0" w:color="auto"/>
        <w:left w:val="none" w:sz="0" w:space="0" w:color="auto"/>
        <w:bottom w:val="none" w:sz="0" w:space="0" w:color="auto"/>
        <w:right w:val="none" w:sz="0" w:space="0" w:color="auto"/>
      </w:divBdr>
    </w:div>
    <w:div w:id="1254124745">
      <w:bodyDiv w:val="1"/>
      <w:marLeft w:val="0"/>
      <w:marRight w:val="0"/>
      <w:marTop w:val="0"/>
      <w:marBottom w:val="0"/>
      <w:divBdr>
        <w:top w:val="none" w:sz="0" w:space="0" w:color="auto"/>
        <w:left w:val="none" w:sz="0" w:space="0" w:color="auto"/>
        <w:bottom w:val="none" w:sz="0" w:space="0" w:color="auto"/>
        <w:right w:val="none" w:sz="0" w:space="0" w:color="auto"/>
      </w:divBdr>
    </w:div>
    <w:div w:id="1472363037">
      <w:bodyDiv w:val="1"/>
      <w:marLeft w:val="0"/>
      <w:marRight w:val="0"/>
      <w:marTop w:val="0"/>
      <w:marBottom w:val="0"/>
      <w:divBdr>
        <w:top w:val="none" w:sz="0" w:space="0" w:color="auto"/>
        <w:left w:val="none" w:sz="0" w:space="0" w:color="auto"/>
        <w:bottom w:val="none" w:sz="0" w:space="0" w:color="auto"/>
        <w:right w:val="none" w:sz="0" w:space="0" w:color="auto"/>
      </w:divBdr>
    </w:div>
    <w:div w:id="1545601710">
      <w:bodyDiv w:val="1"/>
      <w:marLeft w:val="0"/>
      <w:marRight w:val="0"/>
      <w:marTop w:val="0"/>
      <w:marBottom w:val="0"/>
      <w:divBdr>
        <w:top w:val="none" w:sz="0" w:space="0" w:color="auto"/>
        <w:left w:val="none" w:sz="0" w:space="0" w:color="auto"/>
        <w:bottom w:val="none" w:sz="0" w:space="0" w:color="auto"/>
        <w:right w:val="none" w:sz="0" w:space="0" w:color="auto"/>
      </w:divBdr>
    </w:div>
    <w:div w:id="1899634207">
      <w:bodyDiv w:val="1"/>
      <w:marLeft w:val="0"/>
      <w:marRight w:val="0"/>
      <w:marTop w:val="0"/>
      <w:marBottom w:val="0"/>
      <w:divBdr>
        <w:top w:val="none" w:sz="0" w:space="0" w:color="auto"/>
        <w:left w:val="none" w:sz="0" w:space="0" w:color="auto"/>
        <w:bottom w:val="none" w:sz="0" w:space="0" w:color="auto"/>
        <w:right w:val="none" w:sz="0" w:space="0" w:color="auto"/>
      </w:divBdr>
    </w:div>
    <w:div w:id="2042198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2AEEE3-3190-4D81-88CC-0C6C5DD6F4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16</Pages>
  <Words>1698</Words>
  <Characters>9680</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NZQA</dc:creator>
  <cp:keywords/>
  <dc:description/>
  <cp:lastModifiedBy>Dylan Anderson</cp:lastModifiedBy>
  <cp:revision>3</cp:revision>
  <cp:lastPrinted>2020-12-08T22:24:00Z</cp:lastPrinted>
  <dcterms:created xsi:type="dcterms:W3CDTF">2022-05-29T20:38:00Z</dcterms:created>
  <dcterms:modified xsi:type="dcterms:W3CDTF">2022-06-07T21:39:00Z</dcterms:modified>
</cp:coreProperties>
</file>